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532FF386" w14:textId="77777777">
        <w:trPr>
          <w:trHeight w:val="2013"/>
        </w:trPr>
        <w:tc>
          <w:tcPr>
            <w:tcW w:w="6946" w:type="dxa"/>
            <w:gridSpan w:val="2"/>
          </w:tcPr>
          <w:p w14:paraId="15BB6866"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1A0BF96"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1EE2AF9E" w14:textId="77777777" w:rsidR="000E45A6" w:rsidRDefault="000E45A6">
            <w:pPr>
              <w:tabs>
                <w:tab w:val="center" w:pos="979"/>
              </w:tabs>
              <w:ind w:right="-709"/>
            </w:pPr>
          </w:p>
          <w:p w14:paraId="7977F6DE" w14:textId="77777777" w:rsidR="000E45A6" w:rsidRDefault="000E45A6">
            <w:pPr>
              <w:tabs>
                <w:tab w:val="center" w:pos="979"/>
              </w:tabs>
              <w:ind w:right="-709"/>
            </w:pPr>
          </w:p>
          <w:p w14:paraId="0A46A4E1" w14:textId="77777777" w:rsidR="000E45A6" w:rsidRDefault="003308DD">
            <w:pPr>
              <w:tabs>
                <w:tab w:val="center" w:pos="979"/>
              </w:tabs>
              <w:ind w:right="-709"/>
            </w:pPr>
            <w:r>
              <w:rPr>
                <w:noProof/>
              </w:rPr>
              <w:drawing>
                <wp:inline distT="0" distB="0" distL="0" distR="0" wp14:anchorId="39FB2D53" wp14:editId="7406AC21">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7A926DE7" w14:textId="77777777">
        <w:tblPrEx>
          <w:tblCellMar>
            <w:left w:w="70" w:type="dxa"/>
            <w:right w:w="70" w:type="dxa"/>
          </w:tblCellMar>
        </w:tblPrEx>
        <w:tc>
          <w:tcPr>
            <w:tcW w:w="4643" w:type="dxa"/>
          </w:tcPr>
          <w:p w14:paraId="719E46D3"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010031D"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6154501E" w14:textId="4EACBCB4" w:rsidR="000E45A6" w:rsidRDefault="000E45A6" w:rsidP="00BE1742">
            <w:pPr>
              <w:spacing w:before="120"/>
              <w:jc w:val="right"/>
              <w:rPr>
                <w:sz w:val="18"/>
              </w:rPr>
            </w:pPr>
            <w:r>
              <w:rPr>
                <w:sz w:val="18"/>
              </w:rPr>
              <w:t xml:space="preserve">                                                Datum: </w:t>
            </w:r>
            <w:r w:rsidR="0007244C">
              <w:rPr>
                <w:sz w:val="18"/>
              </w:rPr>
              <w:t xml:space="preserve"> </w:t>
            </w:r>
            <w:r w:rsidR="006E511F" w:rsidRPr="00376CBB">
              <w:rPr>
                <w:sz w:val="18"/>
                <w:szCs w:val="18"/>
              </w:rPr>
              <w:fldChar w:fldCharType="begin"/>
            </w:r>
            <w:r w:rsidR="00376CBB" w:rsidRPr="00376CBB">
              <w:rPr>
                <w:sz w:val="18"/>
                <w:szCs w:val="18"/>
              </w:rPr>
              <w:instrText xml:space="preserve"> TIME \@ "dd.MM.yyyy" </w:instrText>
            </w:r>
            <w:r w:rsidR="006E511F" w:rsidRPr="00376CBB">
              <w:rPr>
                <w:sz w:val="18"/>
                <w:szCs w:val="18"/>
              </w:rPr>
              <w:fldChar w:fldCharType="separate"/>
            </w:r>
            <w:r w:rsidR="00BE6DD0">
              <w:rPr>
                <w:noProof/>
                <w:sz w:val="18"/>
                <w:szCs w:val="18"/>
              </w:rPr>
              <w:t>15.07.2026</w:t>
            </w:r>
            <w:r w:rsidR="006E511F" w:rsidRPr="00376CBB">
              <w:rPr>
                <w:sz w:val="18"/>
                <w:szCs w:val="18"/>
              </w:rPr>
              <w:fldChar w:fldCharType="end"/>
            </w:r>
          </w:p>
        </w:tc>
      </w:tr>
    </w:tbl>
    <w:p w14:paraId="5E8F4368" w14:textId="77777777" w:rsidR="0007244C" w:rsidRPr="00BE1742" w:rsidRDefault="0007244C" w:rsidP="00721506">
      <w:pPr>
        <w:pStyle w:val="Text"/>
        <w:rPr>
          <w:rFonts w:ascii="Arial" w:eastAsia="Times New Roman" w:hAnsi="Arial" w:cs="Times New Roman"/>
          <w:color w:val="auto"/>
          <w:szCs w:val="20"/>
          <w:bdr w:val="none" w:sz="0" w:space="0" w:color="auto"/>
        </w:rPr>
      </w:pPr>
    </w:p>
    <w:p w14:paraId="30386D28" w14:textId="77777777" w:rsidR="00A7628D" w:rsidRPr="00DC128D" w:rsidRDefault="00A7628D" w:rsidP="00A7628D">
      <w:pPr>
        <w:jc w:val="both"/>
        <w:rPr>
          <w:b/>
          <w:bCs/>
          <w:sz w:val="32"/>
          <w:szCs w:val="24"/>
          <w:u w:val="single"/>
        </w:rPr>
      </w:pPr>
      <w:r>
        <w:rPr>
          <w:b/>
          <w:bCs/>
          <w:sz w:val="32"/>
          <w:szCs w:val="24"/>
          <w:u w:val="single"/>
        </w:rPr>
        <w:t>Abt. JUGEND, SPORT &amp; KULTUR / Kinder- &amp; Jugendförderung</w:t>
      </w:r>
    </w:p>
    <w:p w14:paraId="7FC05259" w14:textId="77777777" w:rsidR="00A7628D" w:rsidRPr="00BE1742" w:rsidRDefault="00A7628D" w:rsidP="00A7628D">
      <w:pPr>
        <w:jc w:val="both"/>
        <w:rPr>
          <w:bCs/>
          <w:szCs w:val="24"/>
        </w:rPr>
      </w:pPr>
    </w:p>
    <w:p w14:paraId="102410BA" w14:textId="003FF4BA" w:rsidR="00A7628D" w:rsidRPr="00A7628D" w:rsidRDefault="003E033B" w:rsidP="00A7628D">
      <w:pPr>
        <w:spacing w:before="120" w:after="120"/>
        <w:ind w:right="57"/>
        <w:jc w:val="center"/>
        <w:rPr>
          <w:rFonts w:cs="Arial"/>
          <w:b/>
          <w:sz w:val="36"/>
          <w:szCs w:val="36"/>
        </w:rPr>
      </w:pPr>
      <w:r>
        <w:rPr>
          <w:rFonts w:cs="Arial"/>
          <w:b/>
          <w:sz w:val="36"/>
          <w:szCs w:val="36"/>
        </w:rPr>
        <w:t>Unvergessliche</w:t>
      </w:r>
      <w:r w:rsidR="00A7628D" w:rsidRPr="00A7628D">
        <w:rPr>
          <w:rFonts w:cs="Arial"/>
          <w:b/>
          <w:sz w:val="36"/>
          <w:szCs w:val="36"/>
        </w:rPr>
        <w:t xml:space="preserve"> Tage auf der Insel R</w:t>
      </w:r>
      <w:r w:rsidR="00A7628D">
        <w:rPr>
          <w:rFonts w:cs="Arial"/>
          <w:b/>
          <w:sz w:val="36"/>
          <w:szCs w:val="36"/>
        </w:rPr>
        <w:t>ügen</w:t>
      </w:r>
    </w:p>
    <w:p w14:paraId="52A274BA" w14:textId="13E62C58" w:rsidR="00A7628D" w:rsidRPr="00796521" w:rsidRDefault="003E033B" w:rsidP="00A7628D">
      <w:pPr>
        <w:spacing w:after="240"/>
        <w:ind w:right="-142"/>
        <w:jc w:val="center"/>
        <w:rPr>
          <w:rFonts w:cs="Arial"/>
          <w:b/>
          <w:sz w:val="28"/>
          <w:szCs w:val="28"/>
        </w:rPr>
      </w:pPr>
      <w:r>
        <w:rPr>
          <w:rFonts w:cs="Arial"/>
          <w:b/>
          <w:sz w:val="28"/>
          <w:szCs w:val="28"/>
        </w:rPr>
        <w:t>Abschluss der Freizeit in der Mecklenburgischen Seenplatte</w:t>
      </w:r>
    </w:p>
    <w:p w14:paraId="2AE75617" w14:textId="02698E98" w:rsidR="00B74199" w:rsidRPr="00076F54" w:rsidRDefault="00B74199" w:rsidP="00B74199">
      <w:pPr>
        <w:jc w:val="both"/>
        <w:rPr>
          <w:lang w:eastAsia="en-US"/>
        </w:rPr>
      </w:pPr>
      <w:r>
        <w:rPr>
          <w:lang w:eastAsia="en-US"/>
        </w:rPr>
        <w:t xml:space="preserve">„Spatzen-Camp, wir kommen wieder!“ hieß es im Jahr 2022, als die Kinder- und Jugendförderung </w:t>
      </w:r>
      <w:r w:rsidR="001D128F">
        <w:rPr>
          <w:lang w:eastAsia="en-US"/>
        </w:rPr>
        <w:t xml:space="preserve">der Stadt </w:t>
      </w:r>
      <w:r w:rsidR="003E033B">
        <w:rPr>
          <w:lang w:eastAsia="en-US"/>
        </w:rPr>
        <w:t xml:space="preserve">Babenhausen zum ersten Mal </w:t>
      </w:r>
      <w:r>
        <w:rPr>
          <w:rFonts w:cs="Arial"/>
          <w:szCs w:val="22"/>
        </w:rPr>
        <w:t xml:space="preserve">das seit 1950 existierende Kindercamp „SPATZEN“ </w:t>
      </w:r>
      <w:r w:rsidR="003E033B">
        <w:rPr>
          <w:lang w:eastAsia="en-US"/>
        </w:rPr>
        <w:t xml:space="preserve">der Partnerstadt Lichtentanne aus Sachsen </w:t>
      </w:r>
      <w:r>
        <w:rPr>
          <w:rFonts w:cs="Arial"/>
          <w:szCs w:val="22"/>
        </w:rPr>
        <w:t>in Altefähr</w:t>
      </w:r>
      <w:r>
        <w:rPr>
          <w:lang w:eastAsia="en-US"/>
        </w:rPr>
        <w:t xml:space="preserve"> </w:t>
      </w:r>
      <w:r w:rsidR="003E033B">
        <w:rPr>
          <w:lang w:eastAsia="en-US"/>
        </w:rPr>
        <w:t>auf Rügen besuchte. Und man hielt Wort</w:t>
      </w:r>
      <w:r w:rsidR="001D128F">
        <w:rPr>
          <w:lang w:eastAsia="en-US"/>
        </w:rPr>
        <w:t xml:space="preserve">; </w:t>
      </w:r>
      <w:r w:rsidR="003E033B">
        <w:rPr>
          <w:lang w:eastAsia="en-US"/>
        </w:rPr>
        <w:t xml:space="preserve">in diesem Jahr war es endlich wieder soweit. Bereits eine Woche vor </w:t>
      </w:r>
      <w:r w:rsidR="001D128F">
        <w:rPr>
          <w:lang w:eastAsia="en-US"/>
        </w:rPr>
        <w:t xml:space="preserve">Beginn der </w:t>
      </w:r>
      <w:r w:rsidR="003E033B">
        <w:rPr>
          <w:lang w:eastAsia="en-US"/>
        </w:rPr>
        <w:t xml:space="preserve">sächsischen Sommerferien konnten die Babenhäuser ins </w:t>
      </w:r>
      <w:r w:rsidR="00BE6DD0">
        <w:rPr>
          <w:lang w:eastAsia="en-US"/>
        </w:rPr>
        <w:t>„</w:t>
      </w:r>
      <w:r w:rsidR="001D128F">
        <w:rPr>
          <w:lang w:eastAsia="en-US"/>
        </w:rPr>
        <w:t>Spatzen-</w:t>
      </w:r>
      <w:r w:rsidR="003E033B">
        <w:rPr>
          <w:lang w:eastAsia="en-US"/>
        </w:rPr>
        <w:t>Camp</w:t>
      </w:r>
      <w:r w:rsidR="00BE6DD0">
        <w:rPr>
          <w:lang w:eastAsia="en-US"/>
        </w:rPr>
        <w:t>“</w:t>
      </w:r>
      <w:r w:rsidR="001D128F">
        <w:rPr>
          <w:lang w:eastAsia="en-US"/>
        </w:rPr>
        <w:t xml:space="preserve"> einziehen, bevor sie durch die erste Belegung der Gemeinde Lichtentanne am darauffolgenden Samstag abgelöst wurden und in die Uckermark umzogen. Aber dazu später mehr.</w:t>
      </w:r>
    </w:p>
    <w:p w14:paraId="6551CB7E" w14:textId="77777777" w:rsidR="00FF38C3" w:rsidRPr="00FF38C3" w:rsidRDefault="00FF38C3" w:rsidP="00FF38C3">
      <w:pPr>
        <w:ind w:right="57"/>
        <w:jc w:val="both"/>
        <w:rPr>
          <w:rFonts w:cs="Arial"/>
          <w:szCs w:val="22"/>
        </w:rPr>
      </w:pPr>
    </w:p>
    <w:p w14:paraId="0DF87AB1" w14:textId="2CA7E80A" w:rsidR="00FF38C3" w:rsidRDefault="00D4481B" w:rsidP="00A7628D">
      <w:pPr>
        <w:ind w:right="57"/>
        <w:jc w:val="both"/>
        <w:rPr>
          <w:rFonts w:cs="Arial"/>
          <w:szCs w:val="22"/>
        </w:rPr>
      </w:pPr>
      <w:r>
        <w:rPr>
          <w:rFonts w:cs="Arial"/>
          <w:szCs w:val="22"/>
        </w:rPr>
        <w:t xml:space="preserve">In </w:t>
      </w:r>
      <w:r w:rsidR="001D128F">
        <w:rPr>
          <w:rFonts w:cs="Arial"/>
          <w:szCs w:val="22"/>
        </w:rPr>
        <w:t xml:space="preserve">den </w:t>
      </w:r>
      <w:r>
        <w:rPr>
          <w:rFonts w:cs="Arial"/>
          <w:szCs w:val="22"/>
        </w:rPr>
        <w:t xml:space="preserve">einfachen Blockhütten, mit Vogelnamen, wie Kuckuck, </w:t>
      </w:r>
      <w:r w:rsidR="001D128F">
        <w:rPr>
          <w:rFonts w:cs="Arial"/>
          <w:szCs w:val="22"/>
        </w:rPr>
        <w:t xml:space="preserve">Drossel, </w:t>
      </w:r>
      <w:r>
        <w:rPr>
          <w:rFonts w:cs="Arial"/>
          <w:szCs w:val="22"/>
        </w:rPr>
        <w:t xml:space="preserve">Schwalbe oder Storch, richteten es sich die Kinder und Jugendlichen für </w:t>
      </w:r>
      <w:r w:rsidR="001D128F">
        <w:rPr>
          <w:rFonts w:cs="Arial"/>
          <w:szCs w:val="22"/>
        </w:rPr>
        <w:t>die anstehenden acht</w:t>
      </w:r>
      <w:r>
        <w:rPr>
          <w:rFonts w:cs="Arial"/>
          <w:szCs w:val="22"/>
        </w:rPr>
        <w:t xml:space="preserve"> Freizeittage </w:t>
      </w:r>
      <w:r w:rsidR="001D128F">
        <w:rPr>
          <w:rFonts w:cs="Arial"/>
          <w:szCs w:val="22"/>
        </w:rPr>
        <w:t xml:space="preserve">bis zum Belegungswechsel </w:t>
      </w:r>
      <w:r>
        <w:rPr>
          <w:rFonts w:cs="Arial"/>
          <w:szCs w:val="22"/>
        </w:rPr>
        <w:t xml:space="preserve">gemütlich ein. Auf dem Gelände selbst konnte man ein Trampolin nutzen, Tischkicker und Tischtennis spielen </w:t>
      </w:r>
      <w:r w:rsidR="00BE6DD0">
        <w:rPr>
          <w:rFonts w:cs="Arial"/>
          <w:szCs w:val="22"/>
        </w:rPr>
        <w:t xml:space="preserve">- </w:t>
      </w:r>
      <w:r w:rsidR="00485CE5">
        <w:rPr>
          <w:rFonts w:cs="Arial"/>
          <w:szCs w:val="22"/>
        </w:rPr>
        <w:t xml:space="preserve">und sogar </w:t>
      </w:r>
      <w:r>
        <w:rPr>
          <w:rFonts w:cs="Arial"/>
          <w:szCs w:val="22"/>
        </w:rPr>
        <w:t>kegeln. Ein Sportplatz hinter dem Camp bot zudem viel Platz für weitere sportliche Aktivitäten.</w:t>
      </w:r>
      <w:r w:rsidR="00485CE5">
        <w:rPr>
          <w:rFonts w:cs="Arial"/>
          <w:szCs w:val="22"/>
        </w:rPr>
        <w:t xml:space="preserve"> Gegessen wurde in der Regel im Freien</w:t>
      </w:r>
      <w:r w:rsidR="001D128F">
        <w:rPr>
          <w:rFonts w:cs="Arial"/>
          <w:szCs w:val="22"/>
        </w:rPr>
        <w:t>;</w:t>
      </w:r>
      <w:r w:rsidR="00485CE5">
        <w:rPr>
          <w:rFonts w:cs="Arial"/>
          <w:szCs w:val="22"/>
        </w:rPr>
        <w:t xml:space="preserve"> ein überdachter Bereich mit Bastelraum bot </w:t>
      </w:r>
      <w:r w:rsidR="001D128F">
        <w:rPr>
          <w:rFonts w:cs="Arial"/>
          <w:szCs w:val="22"/>
        </w:rPr>
        <w:t xml:space="preserve">ab und an </w:t>
      </w:r>
      <w:r w:rsidR="00485CE5">
        <w:rPr>
          <w:rFonts w:cs="Arial"/>
          <w:szCs w:val="22"/>
        </w:rPr>
        <w:t>Schutz vor Regen.</w:t>
      </w:r>
    </w:p>
    <w:p w14:paraId="10878A95" w14:textId="61C07381" w:rsidR="00FF38C3" w:rsidRDefault="00485CE5" w:rsidP="00A7628D">
      <w:pPr>
        <w:ind w:right="57"/>
        <w:jc w:val="both"/>
        <w:rPr>
          <w:rFonts w:cs="Arial"/>
          <w:szCs w:val="22"/>
        </w:rPr>
      </w:pPr>
      <w:r>
        <w:rPr>
          <w:rFonts w:cs="Arial"/>
          <w:szCs w:val="22"/>
        </w:rPr>
        <w:t xml:space="preserve">Zum Strand von Altefähr </w:t>
      </w:r>
      <w:r w:rsidR="001C2209">
        <w:rPr>
          <w:rFonts w:cs="Arial"/>
          <w:szCs w:val="22"/>
        </w:rPr>
        <w:t xml:space="preserve">mit Beachvolleyballfeld und Eiscafé </w:t>
      </w:r>
      <w:r>
        <w:rPr>
          <w:rFonts w:cs="Arial"/>
          <w:szCs w:val="22"/>
        </w:rPr>
        <w:t xml:space="preserve">waren es </w:t>
      </w:r>
      <w:r w:rsidR="001D128F">
        <w:rPr>
          <w:rFonts w:cs="Arial"/>
          <w:szCs w:val="22"/>
        </w:rPr>
        <w:t>gerade mal fünf</w:t>
      </w:r>
      <w:r>
        <w:rPr>
          <w:rFonts w:cs="Arial"/>
          <w:szCs w:val="22"/>
        </w:rPr>
        <w:t xml:space="preserve"> Minuten zu Fuß, ebenso zum Hafen, von wo aus mit der Fähre nach Stralsund </w:t>
      </w:r>
      <w:r w:rsidR="001D128F">
        <w:rPr>
          <w:rFonts w:cs="Arial"/>
          <w:szCs w:val="22"/>
        </w:rPr>
        <w:t>übergesetzt werden k</w:t>
      </w:r>
      <w:r w:rsidR="00FE78B0">
        <w:rPr>
          <w:rFonts w:cs="Arial"/>
          <w:szCs w:val="22"/>
        </w:rPr>
        <w:t>onnte</w:t>
      </w:r>
      <w:r w:rsidR="001D128F">
        <w:rPr>
          <w:rFonts w:cs="Arial"/>
          <w:szCs w:val="22"/>
        </w:rPr>
        <w:t>.</w:t>
      </w:r>
    </w:p>
    <w:p w14:paraId="13563ECF" w14:textId="77777777" w:rsidR="001D128F" w:rsidRDefault="001D128F" w:rsidP="00A7628D">
      <w:pPr>
        <w:ind w:right="57"/>
        <w:jc w:val="both"/>
        <w:rPr>
          <w:rFonts w:cs="Arial"/>
          <w:szCs w:val="22"/>
        </w:rPr>
      </w:pPr>
    </w:p>
    <w:p w14:paraId="7C60CE96" w14:textId="1A779C87" w:rsidR="00FE78B0" w:rsidRDefault="00FE78B0" w:rsidP="00A7628D">
      <w:pPr>
        <w:ind w:right="57"/>
        <w:jc w:val="both"/>
        <w:rPr>
          <w:rFonts w:cs="Arial"/>
          <w:szCs w:val="22"/>
        </w:rPr>
      </w:pPr>
      <w:r>
        <w:rPr>
          <w:rFonts w:cs="Arial"/>
          <w:szCs w:val="22"/>
        </w:rPr>
        <w:t>Den ersten Tag verbrachte die Babenhäuser Jugendgruppe nach einem ausgiebigen Frühstück entspannt am Strand von Altefähr – auch, um die strapaziöse Anreise mit über 11 Stunden Fahrt bei hochsommerlichen Temperaturen aus den Knochen zu schütteln.</w:t>
      </w:r>
    </w:p>
    <w:p w14:paraId="71D69CE8" w14:textId="77777777" w:rsidR="00DB33CB" w:rsidRDefault="00DB33CB" w:rsidP="00A7628D">
      <w:pPr>
        <w:ind w:right="57"/>
        <w:jc w:val="both"/>
        <w:rPr>
          <w:rFonts w:cs="Arial"/>
          <w:szCs w:val="22"/>
        </w:rPr>
      </w:pPr>
    </w:p>
    <w:p w14:paraId="62466B3E" w14:textId="5903FE81" w:rsidR="00A7628D" w:rsidRDefault="00A7628D" w:rsidP="00A7628D">
      <w:pPr>
        <w:ind w:right="57"/>
        <w:jc w:val="both"/>
        <w:rPr>
          <w:rFonts w:cs="Arial"/>
          <w:szCs w:val="22"/>
        </w:rPr>
      </w:pPr>
      <w:r w:rsidRPr="00450600">
        <w:rPr>
          <w:rFonts w:cs="Arial"/>
          <w:szCs w:val="22"/>
        </w:rPr>
        <w:t xml:space="preserve">Bekannt ist Rügen </w:t>
      </w:r>
      <w:r w:rsidR="00C718C9">
        <w:rPr>
          <w:rFonts w:cs="Arial"/>
          <w:szCs w:val="22"/>
        </w:rPr>
        <w:t xml:space="preserve">natürlich auch </w:t>
      </w:r>
      <w:r w:rsidRPr="00450600">
        <w:rPr>
          <w:rFonts w:cs="Arial"/>
          <w:szCs w:val="22"/>
        </w:rPr>
        <w:t xml:space="preserve">für seine </w:t>
      </w:r>
      <w:r w:rsidR="006C45EC">
        <w:rPr>
          <w:rFonts w:cs="Arial"/>
          <w:szCs w:val="22"/>
        </w:rPr>
        <w:t xml:space="preserve">unzähligen </w:t>
      </w:r>
      <w:r w:rsidRPr="00450600">
        <w:rPr>
          <w:rFonts w:cs="Arial"/>
          <w:szCs w:val="22"/>
        </w:rPr>
        <w:t xml:space="preserve">Strände und </w:t>
      </w:r>
      <w:r w:rsidR="00A31A81">
        <w:rPr>
          <w:rFonts w:cs="Arial"/>
          <w:szCs w:val="22"/>
        </w:rPr>
        <w:t xml:space="preserve">die </w:t>
      </w:r>
      <w:r w:rsidRPr="00450600">
        <w:rPr>
          <w:rFonts w:cs="Arial"/>
          <w:szCs w:val="22"/>
        </w:rPr>
        <w:t>weißen Kreidefelsen</w:t>
      </w:r>
      <w:r w:rsidR="00A31A81">
        <w:rPr>
          <w:rFonts w:cs="Arial"/>
          <w:szCs w:val="22"/>
        </w:rPr>
        <w:t>.</w:t>
      </w:r>
      <w:r w:rsidRPr="00450600">
        <w:rPr>
          <w:rFonts w:cs="Arial"/>
          <w:szCs w:val="22"/>
        </w:rPr>
        <w:t xml:space="preserve"> </w:t>
      </w:r>
      <w:r w:rsidR="00A31A81">
        <w:rPr>
          <w:rFonts w:cs="Arial"/>
          <w:szCs w:val="22"/>
        </w:rPr>
        <w:t>Letztere, auch</w:t>
      </w:r>
      <w:r w:rsidR="00A31A81" w:rsidRPr="00A31A81">
        <w:rPr>
          <w:rFonts w:cs="Arial"/>
          <w:szCs w:val="22"/>
        </w:rPr>
        <w:t xml:space="preserve"> </w:t>
      </w:r>
      <w:r w:rsidR="00A31A81">
        <w:rPr>
          <w:rFonts w:cs="Arial"/>
          <w:szCs w:val="22"/>
        </w:rPr>
        <w:t xml:space="preserve">das Wahrzeichen der Insel, konnten </w:t>
      </w:r>
      <w:r w:rsidR="00FE78B0">
        <w:rPr>
          <w:rFonts w:cs="Arial"/>
          <w:szCs w:val="22"/>
        </w:rPr>
        <w:t xml:space="preserve">die Teilnehmer dann </w:t>
      </w:r>
      <w:r w:rsidR="00A31A81">
        <w:rPr>
          <w:rFonts w:cs="Arial"/>
          <w:szCs w:val="22"/>
        </w:rPr>
        <w:t xml:space="preserve">auf der Halbinsel Jasmund im Osten Rügens </w:t>
      </w:r>
      <w:r w:rsidR="00D0758C">
        <w:rPr>
          <w:rFonts w:cs="Arial"/>
          <w:szCs w:val="22"/>
        </w:rPr>
        <w:t xml:space="preserve">am </w:t>
      </w:r>
      <w:r w:rsidR="00B3147B">
        <w:rPr>
          <w:rFonts w:cs="Arial"/>
          <w:szCs w:val="22"/>
        </w:rPr>
        <w:t>Mon</w:t>
      </w:r>
      <w:r w:rsidR="00D0758C">
        <w:rPr>
          <w:rFonts w:cs="Arial"/>
          <w:szCs w:val="22"/>
        </w:rPr>
        <w:t>tag besichtigen</w:t>
      </w:r>
      <w:r w:rsidR="00A31A81">
        <w:rPr>
          <w:rFonts w:cs="Arial"/>
          <w:szCs w:val="22"/>
        </w:rPr>
        <w:t xml:space="preserve">. </w:t>
      </w:r>
      <w:r w:rsidR="00B3147B">
        <w:rPr>
          <w:rFonts w:cs="Arial"/>
          <w:szCs w:val="22"/>
        </w:rPr>
        <w:t>Der „</w:t>
      </w:r>
      <w:r w:rsidR="00B3147B" w:rsidRPr="00B3147B">
        <w:rPr>
          <w:rFonts w:cs="Arial"/>
          <w:szCs w:val="22"/>
        </w:rPr>
        <w:t>Skywalk Königsstuhl</w:t>
      </w:r>
      <w:r w:rsidR="00B3147B">
        <w:rPr>
          <w:rFonts w:cs="Arial"/>
          <w:szCs w:val="22"/>
        </w:rPr>
        <w:t>“</w:t>
      </w:r>
      <w:r w:rsidR="00B3147B" w:rsidRPr="00B3147B">
        <w:rPr>
          <w:rFonts w:cs="Arial"/>
          <w:szCs w:val="22"/>
        </w:rPr>
        <w:t xml:space="preserve"> führt</w:t>
      </w:r>
      <w:r w:rsidR="00B3147B">
        <w:rPr>
          <w:rFonts w:cs="Arial"/>
          <w:szCs w:val="22"/>
        </w:rPr>
        <w:t>e</w:t>
      </w:r>
      <w:r w:rsidR="00B3147B" w:rsidRPr="00B3147B">
        <w:rPr>
          <w:rFonts w:cs="Arial"/>
          <w:szCs w:val="22"/>
        </w:rPr>
        <w:t xml:space="preserve"> </w:t>
      </w:r>
      <w:r w:rsidR="00B3147B">
        <w:rPr>
          <w:rFonts w:cs="Arial"/>
          <w:szCs w:val="22"/>
        </w:rPr>
        <w:t>die Gruppe 122</w:t>
      </w:r>
      <w:r w:rsidR="008A149B">
        <w:rPr>
          <w:rFonts w:cs="Arial"/>
          <w:szCs w:val="22"/>
        </w:rPr>
        <w:t xml:space="preserve"> Meter</w:t>
      </w:r>
      <w:r w:rsidR="00B3147B">
        <w:rPr>
          <w:rFonts w:cs="Arial"/>
          <w:szCs w:val="22"/>
        </w:rPr>
        <w:t xml:space="preserve"> über der Ostsee „</w:t>
      </w:r>
      <w:r w:rsidR="00B3147B" w:rsidRPr="00B3147B">
        <w:rPr>
          <w:rFonts w:cs="Arial"/>
          <w:szCs w:val="22"/>
        </w:rPr>
        <w:t>schwebend</w:t>
      </w:r>
      <w:r w:rsidR="00B3147B">
        <w:rPr>
          <w:rFonts w:cs="Arial"/>
          <w:szCs w:val="22"/>
        </w:rPr>
        <w:t>“</w:t>
      </w:r>
      <w:r w:rsidR="00B3147B" w:rsidRPr="00B3147B">
        <w:rPr>
          <w:rFonts w:cs="Arial"/>
          <w:szCs w:val="22"/>
        </w:rPr>
        <w:t xml:space="preserve"> entlang des Kreidekliffs mit Blick auf den Königsstuhl</w:t>
      </w:r>
      <w:r w:rsidR="00B3147B">
        <w:rPr>
          <w:rFonts w:cs="Arial"/>
          <w:szCs w:val="22"/>
        </w:rPr>
        <w:t>. Das Bauwerk ist nicht nur wegen seiner Länge von 185</w:t>
      </w:r>
      <w:r w:rsidR="008A149B">
        <w:rPr>
          <w:rFonts w:cs="Arial"/>
          <w:szCs w:val="22"/>
        </w:rPr>
        <w:t xml:space="preserve"> Metern</w:t>
      </w:r>
      <w:r w:rsidR="00B3147B">
        <w:rPr>
          <w:rFonts w:cs="Arial"/>
          <w:szCs w:val="22"/>
        </w:rPr>
        <w:t xml:space="preserve"> und </w:t>
      </w:r>
      <w:r w:rsidR="00912561">
        <w:rPr>
          <w:rFonts w:cs="Arial"/>
          <w:szCs w:val="22"/>
        </w:rPr>
        <w:t>d</w:t>
      </w:r>
      <w:r w:rsidR="00B3147B">
        <w:rPr>
          <w:rFonts w:cs="Arial"/>
          <w:szCs w:val="22"/>
        </w:rPr>
        <w:t xml:space="preserve">es imposanten Ausblicks </w:t>
      </w:r>
      <w:r w:rsidR="008A149B">
        <w:rPr>
          <w:rFonts w:cs="Arial"/>
          <w:szCs w:val="22"/>
        </w:rPr>
        <w:t xml:space="preserve">auf den Königsstuhl </w:t>
      </w:r>
      <w:r w:rsidR="00B3147B">
        <w:rPr>
          <w:rFonts w:cs="Arial"/>
          <w:szCs w:val="22"/>
        </w:rPr>
        <w:t xml:space="preserve">beeindruckend, sondern auch wegen seiner </w:t>
      </w:r>
      <w:r w:rsidR="008A149B">
        <w:rPr>
          <w:rFonts w:cs="Arial"/>
          <w:szCs w:val="22"/>
        </w:rPr>
        <w:t>Baukosten von 11 Mio. Euro.</w:t>
      </w:r>
    </w:p>
    <w:p w14:paraId="3CAAC5D5" w14:textId="77777777" w:rsidR="00DB33CB" w:rsidRDefault="00DB33CB" w:rsidP="00A7628D">
      <w:pPr>
        <w:ind w:right="57"/>
        <w:jc w:val="both"/>
        <w:rPr>
          <w:rFonts w:cs="Arial"/>
          <w:szCs w:val="22"/>
        </w:rPr>
      </w:pPr>
    </w:p>
    <w:p w14:paraId="2A48FCDC" w14:textId="2817BD9E" w:rsidR="008A149B" w:rsidRDefault="008A149B" w:rsidP="008A149B">
      <w:pPr>
        <w:ind w:right="57"/>
        <w:jc w:val="both"/>
        <w:rPr>
          <w:rFonts w:cs="Arial"/>
          <w:szCs w:val="22"/>
        </w:rPr>
      </w:pPr>
      <w:r>
        <w:rPr>
          <w:rFonts w:cs="Arial"/>
          <w:szCs w:val="22"/>
        </w:rPr>
        <w:t xml:space="preserve">In Stralsund besuchte die Gruppe nach einem kurzen Stadtrundgang tags darauf das OZEANEUM. </w:t>
      </w:r>
      <w:r w:rsidRPr="002F31F3">
        <w:rPr>
          <w:rFonts w:cs="Arial"/>
          <w:szCs w:val="22"/>
        </w:rPr>
        <w:t>Das Meeresmuseum zeigt Lebensräume aus allen Weltmeeren mit ihrer typischen Flora und Fauna sowie ausgewählte Küstenökosysteme.</w:t>
      </w:r>
      <w:r>
        <w:rPr>
          <w:rFonts w:cs="Arial"/>
          <w:szCs w:val="22"/>
        </w:rPr>
        <w:t xml:space="preserve"> A</w:t>
      </w:r>
      <w:r w:rsidRPr="002F31F3">
        <w:rPr>
          <w:rFonts w:cs="Arial"/>
          <w:szCs w:val="22"/>
        </w:rPr>
        <w:t xml:space="preserve">uf 8.700m² Ausstellungsfläche präsentieren </w:t>
      </w:r>
      <w:r>
        <w:rPr>
          <w:rFonts w:cs="Arial"/>
          <w:szCs w:val="22"/>
        </w:rPr>
        <w:t xml:space="preserve">hier </w:t>
      </w:r>
      <w:r w:rsidRPr="002F31F3">
        <w:rPr>
          <w:rFonts w:cs="Arial"/>
          <w:szCs w:val="22"/>
        </w:rPr>
        <w:t xml:space="preserve">unzählige Aquarien verschiedene Wasser- und Lebenswelten aus Ostsee, Nordsee und Nordatlantik. Das größte Aquarium fasst 2,6 Millionen Liter Wasser. </w:t>
      </w:r>
      <w:r>
        <w:rPr>
          <w:rFonts w:cs="Arial"/>
          <w:szCs w:val="22"/>
        </w:rPr>
        <w:t xml:space="preserve">Pinguine auf dem Dach, Dorsch, Scholle und Seeteufel, Korallenriffe, Haie und lebensgroße Walmodelle in einer 20m hohen Halle inkl. einer beeindruckenden </w:t>
      </w:r>
      <w:r w:rsidRPr="00C47725">
        <w:rPr>
          <w:rFonts w:cs="Arial"/>
          <w:szCs w:val="22"/>
        </w:rPr>
        <w:t>Multimediashow</w:t>
      </w:r>
      <w:r>
        <w:rPr>
          <w:rFonts w:cs="Arial"/>
          <w:szCs w:val="22"/>
        </w:rPr>
        <w:t xml:space="preserve"> – bei diesem Ausflug standen Erleben und Lernen gleichermaßen auf dem Programm. Flankiert wurde der lehrreiche Ausflug noch durch eine spannende Foto-</w:t>
      </w:r>
      <w:r>
        <w:rPr>
          <w:rFonts w:cs="Arial"/>
          <w:szCs w:val="22"/>
        </w:rPr>
        <w:lastRenderedPageBreak/>
        <w:t>Chall</w:t>
      </w:r>
      <w:r w:rsidR="00912561">
        <w:rPr>
          <w:rFonts w:cs="Arial"/>
          <w:szCs w:val="22"/>
        </w:rPr>
        <w:t>e</w:t>
      </w:r>
      <w:r>
        <w:rPr>
          <w:rFonts w:cs="Arial"/>
          <w:szCs w:val="22"/>
        </w:rPr>
        <w:t xml:space="preserve">nge mit dem Titel </w:t>
      </w:r>
      <w:r w:rsidRPr="004C48BD">
        <w:rPr>
          <w:rFonts w:cs="Arial"/>
          <w:i/>
          <w:iCs/>
          <w:szCs w:val="22"/>
        </w:rPr>
        <w:t>„Ich und der Fisch“</w:t>
      </w:r>
      <w:r>
        <w:rPr>
          <w:rFonts w:cs="Arial"/>
          <w:szCs w:val="22"/>
        </w:rPr>
        <w:t>. Das kreativste Bild und der beste Schnappschuss mit Fisch, Seestern, Qualle und Co. wurden später prämiert.</w:t>
      </w:r>
    </w:p>
    <w:p w14:paraId="0695FDF5" w14:textId="77777777" w:rsidR="00DB33CB" w:rsidRDefault="00DB33CB" w:rsidP="008A149B">
      <w:pPr>
        <w:ind w:right="57"/>
        <w:jc w:val="both"/>
        <w:rPr>
          <w:rFonts w:cs="Arial"/>
          <w:szCs w:val="22"/>
        </w:rPr>
      </w:pPr>
    </w:p>
    <w:p w14:paraId="1C4B5D45" w14:textId="3034F4BB" w:rsidR="008A149B" w:rsidRPr="008A149B" w:rsidRDefault="008A149B" w:rsidP="008A149B">
      <w:pPr>
        <w:ind w:right="57"/>
        <w:jc w:val="both"/>
        <w:rPr>
          <w:rFonts w:cs="Arial"/>
          <w:szCs w:val="22"/>
        </w:rPr>
      </w:pPr>
      <w:r>
        <w:rPr>
          <w:rFonts w:cs="Arial"/>
          <w:szCs w:val="22"/>
        </w:rPr>
        <w:t xml:space="preserve">Mittwochs stand ein Ausflug zum Kap Arkona auf dem Programm. Das </w:t>
      </w:r>
      <w:r w:rsidRPr="008A149B">
        <w:rPr>
          <w:rFonts w:cs="Arial"/>
          <w:szCs w:val="22"/>
        </w:rPr>
        <w:t xml:space="preserve">Kap Arkona ist eine </w:t>
      </w:r>
      <w:r>
        <w:rPr>
          <w:rFonts w:cs="Arial"/>
          <w:szCs w:val="22"/>
        </w:rPr>
        <w:t>über 40</w:t>
      </w:r>
      <w:r w:rsidRPr="008A149B">
        <w:rPr>
          <w:rFonts w:cs="Arial"/>
          <w:szCs w:val="22"/>
        </w:rPr>
        <w:t xml:space="preserve"> Meter hohe Steilküste </w:t>
      </w:r>
      <w:r>
        <w:rPr>
          <w:rFonts w:cs="Arial"/>
          <w:szCs w:val="22"/>
        </w:rPr>
        <w:t xml:space="preserve">hoch </w:t>
      </w:r>
      <w:r w:rsidRPr="008A149B">
        <w:rPr>
          <w:rFonts w:cs="Arial"/>
          <w:szCs w:val="22"/>
        </w:rPr>
        <w:t xml:space="preserve">im Norden Rügens mit Leuchttürmen, historischen </w:t>
      </w:r>
      <w:r w:rsidRPr="00912561">
        <w:rPr>
          <w:rFonts w:cs="Arial"/>
          <w:szCs w:val="22"/>
        </w:rPr>
        <w:t>Stätten</w:t>
      </w:r>
      <w:r w:rsidRPr="008A149B">
        <w:rPr>
          <w:rFonts w:cs="Arial"/>
          <w:szCs w:val="22"/>
        </w:rPr>
        <w:t xml:space="preserve"> und beeindruckenden Aussichten über die Ostsee.</w:t>
      </w:r>
      <w:r>
        <w:rPr>
          <w:rFonts w:cs="Arial"/>
          <w:szCs w:val="22"/>
        </w:rPr>
        <w:t xml:space="preserve"> Vom kleinen Fischerort Vitt aus </w:t>
      </w:r>
      <w:r w:rsidR="00DB33CB">
        <w:rPr>
          <w:rFonts w:cs="Arial"/>
          <w:szCs w:val="22"/>
        </w:rPr>
        <w:t>erkundeten die „Spatzen“ die Steilküste zu Fuß, badeten und suchten nach „Hühnergöttern“, bevor es über die sogenannte „Veilchentreppe“ steil hoch zum Kap ging. Ein heftiger Regenguss am Nachmittag beendete den Tagesausflug.</w:t>
      </w:r>
    </w:p>
    <w:p w14:paraId="2B7E06CC" w14:textId="77777777" w:rsidR="008A149B" w:rsidRDefault="008A149B" w:rsidP="00A7628D">
      <w:pPr>
        <w:ind w:right="57"/>
        <w:jc w:val="both"/>
        <w:rPr>
          <w:rFonts w:cs="Arial"/>
          <w:szCs w:val="22"/>
        </w:rPr>
      </w:pPr>
    </w:p>
    <w:p w14:paraId="428D0742" w14:textId="07030A63" w:rsidR="00A7628D" w:rsidRDefault="001C2209" w:rsidP="00A7628D">
      <w:pPr>
        <w:ind w:right="57"/>
        <w:jc w:val="both"/>
        <w:rPr>
          <w:rFonts w:cs="Arial"/>
          <w:szCs w:val="22"/>
        </w:rPr>
      </w:pPr>
      <w:r>
        <w:rPr>
          <w:rFonts w:cs="Arial"/>
          <w:szCs w:val="22"/>
        </w:rPr>
        <w:t xml:space="preserve">Unvergessen wird sicherlich auch der Besuch der </w:t>
      </w:r>
      <w:r w:rsidR="004A65E5">
        <w:rPr>
          <w:rFonts w:cs="Arial"/>
          <w:szCs w:val="22"/>
        </w:rPr>
        <w:t>„</w:t>
      </w:r>
      <w:r>
        <w:rPr>
          <w:rFonts w:cs="Arial"/>
          <w:szCs w:val="22"/>
        </w:rPr>
        <w:t>Störtebeker-Festspiele</w:t>
      </w:r>
      <w:r w:rsidR="004A65E5">
        <w:rPr>
          <w:rFonts w:cs="Arial"/>
          <w:szCs w:val="22"/>
        </w:rPr>
        <w:t>“</w:t>
      </w:r>
      <w:r>
        <w:rPr>
          <w:rFonts w:cs="Arial"/>
          <w:szCs w:val="22"/>
        </w:rPr>
        <w:t xml:space="preserve"> </w:t>
      </w:r>
      <w:r w:rsidR="004A65E5">
        <w:rPr>
          <w:rFonts w:cs="Arial"/>
          <w:szCs w:val="22"/>
        </w:rPr>
        <w:t xml:space="preserve">auf der Naturbühne in Ralswiek bleiben. 150 Schauspieler, 30 Pferde und 4 Schiffe beeindruckten in einem actionreichen Theaterstück um den legendären Seeräuber Klaus Störtebeker auf einer der schönsten Freilichtbühnen Europas. Den Abschluss des Abends krönte ein imposantes Feuerwerk über dem „Großen </w:t>
      </w:r>
      <w:proofErr w:type="spellStart"/>
      <w:r w:rsidR="004A65E5">
        <w:rPr>
          <w:rFonts w:cs="Arial"/>
          <w:szCs w:val="22"/>
        </w:rPr>
        <w:t>Jasmunder</w:t>
      </w:r>
      <w:proofErr w:type="spellEnd"/>
      <w:r w:rsidR="004A65E5">
        <w:rPr>
          <w:rFonts w:cs="Arial"/>
          <w:szCs w:val="22"/>
        </w:rPr>
        <w:t xml:space="preserve"> Bodden“.</w:t>
      </w:r>
    </w:p>
    <w:p w14:paraId="0378AF02" w14:textId="77777777" w:rsidR="00D0758C" w:rsidRDefault="00D0758C" w:rsidP="00A7628D">
      <w:pPr>
        <w:ind w:right="57"/>
        <w:jc w:val="both"/>
        <w:rPr>
          <w:rFonts w:cs="Arial"/>
          <w:szCs w:val="22"/>
        </w:rPr>
      </w:pPr>
    </w:p>
    <w:p w14:paraId="12CF414A" w14:textId="285282E3" w:rsidR="00907D63" w:rsidRPr="00907D63" w:rsidRDefault="00902BBC" w:rsidP="00907D63">
      <w:pPr>
        <w:ind w:right="57"/>
        <w:jc w:val="both"/>
        <w:rPr>
          <w:rFonts w:cs="Arial"/>
          <w:szCs w:val="22"/>
        </w:rPr>
      </w:pPr>
      <w:r>
        <w:rPr>
          <w:rFonts w:cs="Arial"/>
          <w:szCs w:val="22"/>
        </w:rPr>
        <w:t xml:space="preserve">Ein </w:t>
      </w:r>
      <w:r w:rsidR="00DB33CB">
        <w:rPr>
          <w:rFonts w:cs="Arial"/>
          <w:szCs w:val="22"/>
        </w:rPr>
        <w:t xml:space="preserve">letzter </w:t>
      </w:r>
      <w:r>
        <w:rPr>
          <w:rFonts w:cs="Arial"/>
          <w:szCs w:val="22"/>
        </w:rPr>
        <w:t xml:space="preserve">Ausflug </w:t>
      </w:r>
      <w:r w:rsidR="00DB33CB">
        <w:rPr>
          <w:rFonts w:cs="Arial"/>
          <w:szCs w:val="22"/>
        </w:rPr>
        <w:t xml:space="preserve">auf Rügen führte ins Seebad Sellin. </w:t>
      </w:r>
      <w:r w:rsidR="00907D63" w:rsidRPr="00907D63">
        <w:rPr>
          <w:rFonts w:cs="Arial"/>
          <w:szCs w:val="22"/>
        </w:rPr>
        <w:t>Sellin zählt neben</w:t>
      </w:r>
      <w:r w:rsidR="00907D63">
        <w:rPr>
          <w:rFonts w:cs="Arial"/>
          <w:szCs w:val="22"/>
        </w:rPr>
        <w:t xml:space="preserve"> </w:t>
      </w:r>
      <w:hyperlink r:id="rId8" w:tooltip="Binz" w:history="1">
        <w:r w:rsidR="00907D63" w:rsidRPr="00907D63">
          <w:t>Binz</w:t>
        </w:r>
      </w:hyperlink>
      <w:r w:rsidR="00907D63">
        <w:rPr>
          <w:rFonts w:cs="Arial"/>
          <w:szCs w:val="22"/>
        </w:rPr>
        <w:t xml:space="preserve"> </w:t>
      </w:r>
      <w:r w:rsidR="00907D63" w:rsidRPr="00907D63">
        <w:rPr>
          <w:rFonts w:cs="Arial"/>
          <w:szCs w:val="22"/>
        </w:rPr>
        <w:t>und</w:t>
      </w:r>
      <w:r w:rsidR="00907D63">
        <w:rPr>
          <w:rFonts w:cs="Arial"/>
          <w:szCs w:val="22"/>
        </w:rPr>
        <w:t xml:space="preserve"> </w:t>
      </w:r>
      <w:hyperlink r:id="rId9" w:tooltip="Göhren (Rügen)" w:history="1">
        <w:r w:rsidR="00907D63" w:rsidRPr="00907D63">
          <w:t>Göhren</w:t>
        </w:r>
      </w:hyperlink>
      <w:r w:rsidR="00907D63">
        <w:rPr>
          <w:rFonts w:cs="Arial"/>
          <w:szCs w:val="22"/>
        </w:rPr>
        <w:t xml:space="preserve"> </w:t>
      </w:r>
      <w:r w:rsidR="00907D63" w:rsidRPr="00907D63">
        <w:rPr>
          <w:rFonts w:cs="Arial"/>
          <w:szCs w:val="22"/>
        </w:rPr>
        <w:t>zu den bedeutendsten Badeorten auf Rügen.</w:t>
      </w:r>
      <w:r w:rsidR="00907D63" w:rsidRPr="00907D63">
        <w:rPr>
          <w:rFonts w:cs="Arial"/>
          <w:szCs w:val="22"/>
        </w:rPr>
        <w:t xml:space="preserve"> </w:t>
      </w:r>
      <w:r w:rsidR="00907D63">
        <w:rPr>
          <w:rFonts w:cs="Arial"/>
          <w:szCs w:val="22"/>
        </w:rPr>
        <w:t xml:space="preserve">Beeindruckend </w:t>
      </w:r>
      <w:r w:rsidR="00912561" w:rsidRPr="00912561">
        <w:rPr>
          <w:rFonts w:cs="Arial"/>
          <w:szCs w:val="22"/>
        </w:rPr>
        <w:t>ist</w:t>
      </w:r>
      <w:r w:rsidR="00912561">
        <w:rPr>
          <w:rFonts w:cs="Arial"/>
          <w:szCs w:val="22"/>
        </w:rPr>
        <w:t xml:space="preserve"> hier </w:t>
      </w:r>
      <w:r w:rsidR="00907D63">
        <w:rPr>
          <w:rFonts w:cs="Arial"/>
          <w:szCs w:val="22"/>
        </w:rPr>
        <w:t xml:space="preserve">die </w:t>
      </w:r>
      <w:hyperlink r:id="rId10" w:tooltip="Seebrücke Sellin" w:history="1">
        <w:r w:rsidR="00907D63" w:rsidRPr="00907D63">
          <w:rPr>
            <w:rFonts w:cs="Arial"/>
            <w:szCs w:val="22"/>
          </w:rPr>
          <w:t>Seebrücke Sellin</w:t>
        </w:r>
      </w:hyperlink>
      <w:r w:rsidR="00912561">
        <w:rPr>
          <w:rFonts w:cs="Arial"/>
          <w:szCs w:val="22"/>
        </w:rPr>
        <w:t xml:space="preserve"> </w:t>
      </w:r>
      <w:r w:rsidR="00912561" w:rsidRPr="00912561">
        <w:rPr>
          <w:rFonts w:cs="Arial"/>
          <w:szCs w:val="22"/>
        </w:rPr>
        <w:t>-</w:t>
      </w:r>
      <w:r w:rsidR="00907D63" w:rsidRPr="00907D63">
        <w:rPr>
          <w:rFonts w:cs="Arial"/>
          <w:szCs w:val="22"/>
        </w:rPr>
        <w:t xml:space="preserve"> mit 394 Metern </w:t>
      </w:r>
      <w:r w:rsidR="00907D63">
        <w:rPr>
          <w:rFonts w:cs="Arial"/>
          <w:szCs w:val="22"/>
        </w:rPr>
        <w:t xml:space="preserve">die </w:t>
      </w:r>
      <w:r w:rsidR="00907D63" w:rsidRPr="00907D63">
        <w:rPr>
          <w:rFonts w:cs="Arial"/>
          <w:szCs w:val="22"/>
        </w:rPr>
        <w:t>längste Seebrücke auf Rügen</w:t>
      </w:r>
      <w:r w:rsidR="00907D63">
        <w:rPr>
          <w:rFonts w:cs="Arial"/>
          <w:szCs w:val="22"/>
        </w:rPr>
        <w:t>.</w:t>
      </w:r>
    </w:p>
    <w:p w14:paraId="375C51BC" w14:textId="34086F27" w:rsidR="004A65E5" w:rsidRDefault="004A65E5" w:rsidP="00A7628D">
      <w:pPr>
        <w:ind w:right="57"/>
        <w:jc w:val="both"/>
        <w:rPr>
          <w:rFonts w:cs="Arial"/>
          <w:szCs w:val="22"/>
        </w:rPr>
      </w:pPr>
    </w:p>
    <w:p w14:paraId="6B844C07" w14:textId="1B6C3E5C" w:rsidR="00907D63" w:rsidRDefault="00907D63" w:rsidP="00A7628D">
      <w:pPr>
        <w:ind w:right="57"/>
        <w:jc w:val="both"/>
        <w:rPr>
          <w:rFonts w:cs="Arial"/>
          <w:szCs w:val="22"/>
        </w:rPr>
      </w:pPr>
      <w:r>
        <w:rPr>
          <w:rFonts w:cs="Arial"/>
          <w:szCs w:val="22"/>
        </w:rPr>
        <w:t xml:space="preserve">Samstags folgte dann der „Umzug“ in die Mecklenburgische Seenplatte. Nach knapp 2 Stunden Fahrtzeit hatte man in der Uckermark den Zielort </w:t>
      </w:r>
      <w:proofErr w:type="spellStart"/>
      <w:r>
        <w:rPr>
          <w:rFonts w:cs="Arial"/>
          <w:szCs w:val="22"/>
        </w:rPr>
        <w:t>Thomsdorf</w:t>
      </w:r>
      <w:proofErr w:type="spellEnd"/>
      <w:r>
        <w:rPr>
          <w:rFonts w:cs="Arial"/>
          <w:szCs w:val="22"/>
        </w:rPr>
        <w:t xml:space="preserve"> erreicht. Hier bezog die Truppe eine zum Ferienhaus umgebaute Scheune in der </w:t>
      </w:r>
      <w:r w:rsidR="00E74610">
        <w:rPr>
          <w:rFonts w:cs="Arial"/>
          <w:szCs w:val="22"/>
        </w:rPr>
        <w:t xml:space="preserve">idyllisch gelegenen </w:t>
      </w:r>
      <w:r>
        <w:rPr>
          <w:rFonts w:cs="Arial"/>
          <w:szCs w:val="22"/>
        </w:rPr>
        <w:t xml:space="preserve">Ferienhausanlage </w:t>
      </w:r>
      <w:r>
        <w:rPr>
          <w:rFonts w:cs="Arial"/>
          <w:szCs w:val="22"/>
        </w:rPr>
        <w:t>„Sommerland“</w:t>
      </w:r>
      <w:r>
        <w:rPr>
          <w:rFonts w:cs="Arial"/>
          <w:szCs w:val="22"/>
        </w:rPr>
        <w:t>. Es folgten unbeschwerte Tage mit einer Kanutour, Minigolf, Fahrten auf der Sommerrodelbahn, beim gemeinsamen kochen</w:t>
      </w:r>
      <w:r w:rsidR="00E74610">
        <w:rPr>
          <w:rFonts w:cs="Arial"/>
          <w:szCs w:val="22"/>
        </w:rPr>
        <w:t xml:space="preserve"> und einkaufen</w:t>
      </w:r>
      <w:r>
        <w:rPr>
          <w:rFonts w:cs="Arial"/>
          <w:szCs w:val="22"/>
        </w:rPr>
        <w:t xml:space="preserve">, mit Fußball </w:t>
      </w:r>
      <w:r w:rsidR="00E74610">
        <w:rPr>
          <w:rFonts w:cs="Arial"/>
          <w:szCs w:val="22"/>
        </w:rPr>
        <w:t>–</w:t>
      </w:r>
      <w:r>
        <w:rPr>
          <w:rFonts w:cs="Arial"/>
          <w:szCs w:val="22"/>
        </w:rPr>
        <w:t xml:space="preserve"> live im TV und </w:t>
      </w:r>
      <w:r w:rsidR="00E74610">
        <w:rPr>
          <w:rFonts w:cs="Arial"/>
          <w:szCs w:val="22"/>
        </w:rPr>
        <w:t>auf der Wiese, beim Tischtennis und vor allem bei der „Uckermark-Olympiade“, bei der sich drei Teams über drei Tage lang nicht um den Weltpokal duellierten, aber doch um eine mit Schokolade und Gummibärchen gefüllte ähnlich große Trophäe.</w:t>
      </w:r>
    </w:p>
    <w:p w14:paraId="19DBF45D" w14:textId="77777777" w:rsidR="00D81F60" w:rsidRDefault="00D81F60" w:rsidP="00D81F60">
      <w:pPr>
        <w:jc w:val="both"/>
        <w:rPr>
          <w:rFonts w:cs="Arial"/>
        </w:rPr>
      </w:pPr>
    </w:p>
    <w:p w14:paraId="263A470A" w14:textId="2AAA1352" w:rsidR="00076F54" w:rsidRPr="00076F54" w:rsidRDefault="00DB33CB" w:rsidP="00D81F60">
      <w:pPr>
        <w:jc w:val="both"/>
        <w:rPr>
          <w:lang w:eastAsia="en-US"/>
        </w:rPr>
      </w:pPr>
      <w:r>
        <w:rPr>
          <w:lang w:eastAsia="en-US"/>
        </w:rPr>
        <w:t>A</w:t>
      </w:r>
      <w:r w:rsidR="00D4481B">
        <w:rPr>
          <w:lang w:eastAsia="en-US"/>
        </w:rPr>
        <w:t>lle waren sich einig</w:t>
      </w:r>
      <w:r w:rsidR="001C2209">
        <w:rPr>
          <w:lang w:eastAsia="en-US"/>
        </w:rPr>
        <w:t xml:space="preserve">, auch wenn </w:t>
      </w:r>
      <w:r>
        <w:rPr>
          <w:lang w:eastAsia="en-US"/>
        </w:rPr>
        <w:t xml:space="preserve">am Ende der Freizeit das Wetter doch sehr durchwachsen war, </w:t>
      </w:r>
      <w:r w:rsidR="00D4481B">
        <w:rPr>
          <w:lang w:eastAsia="en-US"/>
        </w:rPr>
        <w:t xml:space="preserve">„Spatzen-Camp, wir kommen </w:t>
      </w:r>
      <w:r>
        <w:rPr>
          <w:lang w:eastAsia="en-US"/>
        </w:rPr>
        <w:t xml:space="preserve">irgendwann </w:t>
      </w:r>
      <w:r w:rsidR="00D4481B">
        <w:rPr>
          <w:lang w:eastAsia="en-US"/>
        </w:rPr>
        <w:t>wieder!“</w:t>
      </w:r>
      <w:r w:rsidR="00E74610">
        <w:rPr>
          <w:lang w:eastAsia="en-US"/>
        </w:rPr>
        <w:t xml:space="preserve"> Einige Teilnehmer freuten si</w:t>
      </w:r>
      <w:r w:rsidR="00E74610">
        <w:rPr>
          <w:rFonts w:cs="Arial"/>
        </w:rPr>
        <w:t xml:space="preserve">ch </w:t>
      </w:r>
      <w:r w:rsidR="00E74610">
        <w:rPr>
          <w:rFonts w:cs="Arial"/>
        </w:rPr>
        <w:t xml:space="preserve">beim Abschiednehmen </w:t>
      </w:r>
      <w:r w:rsidR="00A05E18">
        <w:rPr>
          <w:rFonts w:cs="Arial"/>
        </w:rPr>
        <w:t>bereits</w:t>
      </w:r>
      <w:r w:rsidR="00E74610">
        <w:rPr>
          <w:rFonts w:cs="Arial"/>
        </w:rPr>
        <w:t xml:space="preserve"> </w:t>
      </w:r>
      <w:r w:rsidR="00E74610">
        <w:rPr>
          <w:rFonts w:cs="Arial"/>
        </w:rPr>
        <w:t xml:space="preserve">auf die nächste Fahrt in einem Jahr; auf einen neuen Ort zum Entdecken, neue Freunde und alte Gesichter und </w:t>
      </w:r>
      <w:r w:rsidR="00A05E18">
        <w:rPr>
          <w:rFonts w:cs="Arial"/>
        </w:rPr>
        <w:t xml:space="preserve">die </w:t>
      </w:r>
      <w:r w:rsidR="00E74610">
        <w:rPr>
          <w:rFonts w:cs="Arial"/>
        </w:rPr>
        <w:t xml:space="preserve">tolle </w:t>
      </w:r>
      <w:r w:rsidR="00A05E18">
        <w:rPr>
          <w:rFonts w:cs="Arial"/>
        </w:rPr>
        <w:t>Gemeinschaft der Freizeitgruppe.</w:t>
      </w:r>
    </w:p>
    <w:p w14:paraId="24C40767" w14:textId="77777777" w:rsidR="00076F54" w:rsidRDefault="00076F54" w:rsidP="00D81F60">
      <w:pPr>
        <w:jc w:val="both"/>
        <w:rPr>
          <w:lang w:eastAsia="en-US"/>
        </w:rPr>
      </w:pPr>
    </w:p>
    <w:p w14:paraId="0F5CB9D0" w14:textId="77777777" w:rsidR="00D4481B" w:rsidRPr="00076F54" w:rsidRDefault="00D4481B" w:rsidP="00D81F60">
      <w:pPr>
        <w:jc w:val="both"/>
        <w:rPr>
          <w:lang w:eastAsia="en-US"/>
        </w:rPr>
      </w:pPr>
    </w:p>
    <w:p w14:paraId="7351074C" w14:textId="77777777" w:rsidR="00222BF0" w:rsidRDefault="00222BF0" w:rsidP="00D81F60">
      <w:pPr>
        <w:jc w:val="both"/>
        <w:rPr>
          <w:lang w:eastAsia="en-US"/>
        </w:rPr>
      </w:pPr>
    </w:p>
    <w:p w14:paraId="0691EB4B" w14:textId="77777777" w:rsidR="00682408" w:rsidRDefault="00AD6DBE" w:rsidP="00D81F60">
      <w:pPr>
        <w:jc w:val="both"/>
        <w:rPr>
          <w:lang w:eastAsia="en-US"/>
        </w:rPr>
      </w:pPr>
      <w:r>
        <w:rPr>
          <w:lang w:eastAsia="en-US"/>
        </w:rPr>
        <w:t>Dominik Stadler</w:t>
      </w:r>
    </w:p>
    <w:p w14:paraId="26FC5951" w14:textId="77777777" w:rsidR="00222BF0" w:rsidRPr="00222BF0" w:rsidRDefault="00BE1742" w:rsidP="00D81F60">
      <w:pPr>
        <w:jc w:val="both"/>
        <w:rPr>
          <w:lang w:eastAsia="en-US"/>
        </w:rPr>
      </w:pPr>
      <w:r>
        <w:rPr>
          <w:lang w:eastAsia="en-US"/>
        </w:rPr>
        <w:t>Bürgermeister</w:t>
      </w:r>
    </w:p>
    <w:sectPr w:rsidR="00222BF0" w:rsidRPr="00222BF0" w:rsidSect="00323244">
      <w:headerReference w:type="even" r:id="rId11"/>
      <w:headerReference w:type="default" r:id="rId12"/>
      <w:footerReference w:type="default" r:id="rId13"/>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8F757" w14:textId="77777777" w:rsidR="008923FD" w:rsidRDefault="008923FD">
      <w:r>
        <w:separator/>
      </w:r>
    </w:p>
  </w:endnote>
  <w:endnote w:type="continuationSeparator" w:id="0">
    <w:p w14:paraId="2961FC46" w14:textId="77777777" w:rsidR="008923FD" w:rsidRDefault="00892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s Gothic MT">
    <w:altName w:val="News Gothic"/>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627AC" w14:textId="3303BC79" w:rsidR="008923FD" w:rsidRDefault="008923FD">
    <w:pPr>
      <w:pStyle w:val="Fuzeile"/>
      <w:jc w:val="center"/>
      <w:rPr>
        <w:sz w:val="16"/>
      </w:rPr>
    </w:pPr>
    <w:r>
      <w:tab/>
    </w:r>
    <w:r>
      <w:tab/>
    </w:r>
    <w:r>
      <w:fldChar w:fldCharType="begin"/>
    </w:r>
    <w:r>
      <w:instrText xml:space="preserve"> IF</w:instrText>
    </w:r>
    <w:r>
      <w:fldChar w:fldCharType="begin"/>
    </w:r>
    <w:r>
      <w:instrText xml:space="preserve"> PAGE</w:instrText>
    </w:r>
    <w:r>
      <w:fldChar w:fldCharType="separate"/>
    </w:r>
    <w:r w:rsidR="00912561">
      <w:rPr>
        <w:noProof/>
      </w:rPr>
      <w:instrText>2</w:instrText>
    </w:r>
    <w:r>
      <w:rPr>
        <w:noProof/>
      </w:rPr>
      <w:fldChar w:fldCharType="end"/>
    </w:r>
    <w:r>
      <w:instrText>&lt;</w:instrText>
    </w:r>
    <w:r>
      <w:fldChar w:fldCharType="begin"/>
    </w:r>
    <w:r>
      <w:instrText xml:space="preserve"> NUMPAGES</w:instrText>
    </w:r>
    <w:r>
      <w:fldChar w:fldCharType="separate"/>
    </w:r>
    <w:r w:rsidR="00912561">
      <w:rPr>
        <w:noProof/>
      </w:rPr>
      <w:instrText>2</w:instrText>
    </w:r>
    <w:r>
      <w:rPr>
        <w:noProof/>
      </w:rPr>
      <w:fldChar w:fldCharType="end"/>
    </w:r>
    <w:r>
      <w:instrText xml:space="preserve"> „- </w:instrText>
    </w:r>
    <w:r>
      <w:fldChar w:fldCharType="begin"/>
    </w:r>
    <w:r>
      <w:instrText xml:space="preserve"> =</w:instrText>
    </w:r>
    <w:r>
      <w:fldChar w:fldCharType="begin"/>
    </w:r>
    <w:r>
      <w:instrText xml:space="preserve"> PAGE</w:instrText>
    </w:r>
    <w:r>
      <w:fldChar w:fldCharType="separate"/>
    </w:r>
    <w:r>
      <w:rPr>
        <w:noProof/>
      </w:rPr>
      <w:instrText>2</w:instrText>
    </w:r>
    <w:r>
      <w:rPr>
        <w:noProof/>
      </w:rPr>
      <w:fldChar w:fldCharType="end"/>
    </w:r>
    <w:r>
      <w:instrText>+1</w:instrText>
    </w:r>
    <w:r>
      <w:fldChar w:fldCharType="separate"/>
    </w:r>
    <w:r>
      <w:rPr>
        <w:noProof/>
      </w:rPr>
      <w:instrText>3</w:instrText>
    </w:r>
    <w:r>
      <w:fldChar w:fldCharType="end"/>
    </w:r>
    <w:r>
      <w:instrText xml:space="preserve"> -“</w:instrText>
    </w:r>
    <w:r>
      <w:fldChar w:fldCharType="end"/>
    </w:r>
  </w:p>
  <w:p w14:paraId="4EECDAAF" w14:textId="77777777" w:rsidR="008923FD" w:rsidRDefault="008923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D134D" w14:textId="77777777" w:rsidR="008923FD" w:rsidRDefault="008923FD">
      <w:r>
        <w:separator/>
      </w:r>
    </w:p>
  </w:footnote>
  <w:footnote w:type="continuationSeparator" w:id="0">
    <w:p w14:paraId="6E99047A" w14:textId="77777777" w:rsidR="008923FD" w:rsidRDefault="00892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1E30" w14:textId="77777777" w:rsidR="008923FD" w:rsidRDefault="008923FD">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2</w:t>
    </w:r>
    <w:r>
      <w:rPr>
        <w:rStyle w:val="Seitenzahl"/>
      </w:rPr>
      <w:fldChar w:fldCharType="end"/>
    </w:r>
  </w:p>
  <w:p w14:paraId="0727E5BE" w14:textId="77777777" w:rsidR="008923FD" w:rsidRDefault="008923F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B576" w14:textId="77777777" w:rsidR="008923FD" w:rsidRDefault="008923FD" w:rsidP="00112434">
    <w:pPr>
      <w:pStyle w:val="Kopfzeile"/>
      <w:tabs>
        <w:tab w:val="clear" w:pos="4536"/>
        <w:tab w:val="clear" w:pos="9072"/>
        <w:tab w:val="left" w:pos="851"/>
        <w:tab w:val="left" w:pos="1134"/>
        <w:tab w:val="left" w:pos="1560"/>
        <w:tab w:val="center" w:pos="3969"/>
        <w:tab w:val="right" w:pos="9299"/>
      </w:tabs>
      <w:ind w:right="-1"/>
    </w:pPr>
  </w:p>
  <w:p w14:paraId="64112AC2" w14:textId="77777777" w:rsidR="008923FD" w:rsidRDefault="008923F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D2B45EF" wp14:editId="0026E8D9">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6FBF8C98" wp14:editId="2281932A">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Pr>
        <w:rStyle w:val="Seitenzahl"/>
        <w:rFonts w:ascii="Batang" w:hAnsi="Batang"/>
        <w:position w:val="16"/>
      </w:rPr>
      <w:fldChar w:fldCharType="begin"/>
    </w:r>
    <w:r>
      <w:rPr>
        <w:rStyle w:val="Seitenzahl"/>
        <w:rFonts w:ascii="Batang" w:hAnsi="Batang"/>
        <w:position w:val="16"/>
      </w:rPr>
      <w:instrText xml:space="preserve"> PAGE </w:instrText>
    </w:r>
    <w:r>
      <w:rPr>
        <w:rStyle w:val="Seitenzahl"/>
        <w:rFonts w:ascii="Batang" w:hAnsi="Batang"/>
        <w:position w:val="16"/>
      </w:rPr>
      <w:fldChar w:fldCharType="separate"/>
    </w:r>
    <w:r>
      <w:rPr>
        <w:rStyle w:val="Seitenzahl"/>
        <w:rFonts w:ascii="Batang" w:hAnsi="Batang"/>
        <w:noProof/>
        <w:position w:val="16"/>
      </w:rPr>
      <w:t>2</w:t>
    </w:r>
    <w:r>
      <w:rPr>
        <w:rStyle w:val="Seitenzahl"/>
        <w:rFonts w:ascii="Batang" w:hAnsi="Batang"/>
        <w:position w:val="16"/>
      </w:rPr>
      <w:fldChar w:fldCharType="end"/>
    </w:r>
  </w:p>
  <w:p w14:paraId="01A24BD8" w14:textId="77777777" w:rsidR="008923FD" w:rsidRDefault="008923F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A444F25" w14:textId="77777777" w:rsidR="008923FD" w:rsidRDefault="008923FD">
    <w:pPr>
      <w:pStyle w:val="Kopfzeile"/>
      <w:tabs>
        <w:tab w:val="left" w:pos="1276"/>
        <w:tab w:val="left" w:pos="7938"/>
      </w:tabs>
      <w:ind w:right="-1"/>
      <w:rPr>
        <w:sz w:val="24"/>
      </w:rPr>
    </w:pPr>
  </w:p>
  <w:p w14:paraId="399D28B1" w14:textId="77777777" w:rsidR="008923FD" w:rsidRDefault="008923F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E66974"/>
    <w:multiLevelType w:val="multilevel"/>
    <w:tmpl w:val="C476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2" w15:restartNumberingAfterBreak="0">
    <w:nsid w:val="7B5C432E"/>
    <w:multiLevelType w:val="hybridMultilevel"/>
    <w:tmpl w:val="1F02F436"/>
    <w:lvl w:ilvl="0" w:tplc="164A544E">
      <w:start w:val="1"/>
      <w:numFmt w:val="bullet"/>
      <w:lvlText w:val=""/>
      <w:lvlJc w:val="left"/>
      <w:pPr>
        <w:tabs>
          <w:tab w:val="num" w:pos="360"/>
        </w:tabs>
        <w:ind w:left="340" w:hanging="34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31241995">
    <w:abstractNumId w:val="1"/>
  </w:num>
  <w:num w:numId="2" w16cid:durableId="1431702161">
    <w:abstractNumId w:val="2"/>
  </w:num>
  <w:num w:numId="3" w16cid:durableId="81849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161A6"/>
    <w:rsid w:val="00026C0E"/>
    <w:rsid w:val="00030A8D"/>
    <w:rsid w:val="000429AC"/>
    <w:rsid w:val="000673B5"/>
    <w:rsid w:val="0007244C"/>
    <w:rsid w:val="000756C1"/>
    <w:rsid w:val="00076F54"/>
    <w:rsid w:val="0009362A"/>
    <w:rsid w:val="000B7E61"/>
    <w:rsid w:val="000C6E31"/>
    <w:rsid w:val="000D1C69"/>
    <w:rsid w:val="000D6A46"/>
    <w:rsid w:val="000E26D4"/>
    <w:rsid w:val="000E45A6"/>
    <w:rsid w:val="000E6F96"/>
    <w:rsid w:val="000F64B2"/>
    <w:rsid w:val="00112434"/>
    <w:rsid w:val="00122660"/>
    <w:rsid w:val="00123B79"/>
    <w:rsid w:val="001324D5"/>
    <w:rsid w:val="00141A7C"/>
    <w:rsid w:val="00142DCF"/>
    <w:rsid w:val="00145BE5"/>
    <w:rsid w:val="0015588B"/>
    <w:rsid w:val="0017312E"/>
    <w:rsid w:val="001A69B0"/>
    <w:rsid w:val="001B1220"/>
    <w:rsid w:val="001C1643"/>
    <w:rsid w:val="001C2209"/>
    <w:rsid w:val="001D128F"/>
    <w:rsid w:val="001D3BC9"/>
    <w:rsid w:val="001F2CC7"/>
    <w:rsid w:val="00214470"/>
    <w:rsid w:val="00216D90"/>
    <w:rsid w:val="002215D6"/>
    <w:rsid w:val="00222BF0"/>
    <w:rsid w:val="00233027"/>
    <w:rsid w:val="002345DC"/>
    <w:rsid w:val="00235BAC"/>
    <w:rsid w:val="00246C7F"/>
    <w:rsid w:val="00251FE3"/>
    <w:rsid w:val="00252863"/>
    <w:rsid w:val="0029522E"/>
    <w:rsid w:val="002A28AE"/>
    <w:rsid w:val="002C3C03"/>
    <w:rsid w:val="002C595B"/>
    <w:rsid w:val="002E4635"/>
    <w:rsid w:val="002F31F3"/>
    <w:rsid w:val="00301570"/>
    <w:rsid w:val="0032169D"/>
    <w:rsid w:val="00323244"/>
    <w:rsid w:val="00324D49"/>
    <w:rsid w:val="003308DD"/>
    <w:rsid w:val="00331B24"/>
    <w:rsid w:val="003402DE"/>
    <w:rsid w:val="0034596C"/>
    <w:rsid w:val="0035504A"/>
    <w:rsid w:val="003649D9"/>
    <w:rsid w:val="00367A21"/>
    <w:rsid w:val="00376CBB"/>
    <w:rsid w:val="003C2B8E"/>
    <w:rsid w:val="003D4CFE"/>
    <w:rsid w:val="003E033B"/>
    <w:rsid w:val="003F0BB5"/>
    <w:rsid w:val="003F3F57"/>
    <w:rsid w:val="004012F2"/>
    <w:rsid w:val="00406B53"/>
    <w:rsid w:val="0042398D"/>
    <w:rsid w:val="00426219"/>
    <w:rsid w:val="00445E76"/>
    <w:rsid w:val="0044670C"/>
    <w:rsid w:val="004612DB"/>
    <w:rsid w:val="004643B2"/>
    <w:rsid w:val="0046769D"/>
    <w:rsid w:val="00485CE5"/>
    <w:rsid w:val="004A0A31"/>
    <w:rsid w:val="004A65E5"/>
    <w:rsid w:val="004C3482"/>
    <w:rsid w:val="004C48BD"/>
    <w:rsid w:val="004D1369"/>
    <w:rsid w:val="004E4DAE"/>
    <w:rsid w:val="0050744E"/>
    <w:rsid w:val="00510E37"/>
    <w:rsid w:val="00525A71"/>
    <w:rsid w:val="0056091B"/>
    <w:rsid w:val="00580FEA"/>
    <w:rsid w:val="00584EBE"/>
    <w:rsid w:val="005A5DF9"/>
    <w:rsid w:val="005A6BEB"/>
    <w:rsid w:val="005C3782"/>
    <w:rsid w:val="005C7DEA"/>
    <w:rsid w:val="005D78AC"/>
    <w:rsid w:val="005E742B"/>
    <w:rsid w:val="00604F58"/>
    <w:rsid w:val="006120EC"/>
    <w:rsid w:val="00624F5D"/>
    <w:rsid w:val="00637E52"/>
    <w:rsid w:val="00680FE9"/>
    <w:rsid w:val="00682408"/>
    <w:rsid w:val="006C45EC"/>
    <w:rsid w:val="006D53E7"/>
    <w:rsid w:val="006E511F"/>
    <w:rsid w:val="006E7D41"/>
    <w:rsid w:val="00712E9A"/>
    <w:rsid w:val="0072065A"/>
    <w:rsid w:val="00721506"/>
    <w:rsid w:val="007229E5"/>
    <w:rsid w:val="00743D92"/>
    <w:rsid w:val="00744449"/>
    <w:rsid w:val="00754025"/>
    <w:rsid w:val="007548EF"/>
    <w:rsid w:val="007607F7"/>
    <w:rsid w:val="00776C89"/>
    <w:rsid w:val="007C0BCD"/>
    <w:rsid w:val="007C6EAC"/>
    <w:rsid w:val="007D70E2"/>
    <w:rsid w:val="0080160A"/>
    <w:rsid w:val="00812DF6"/>
    <w:rsid w:val="0084127E"/>
    <w:rsid w:val="00843AB7"/>
    <w:rsid w:val="00843DA6"/>
    <w:rsid w:val="00851403"/>
    <w:rsid w:val="0087260E"/>
    <w:rsid w:val="008876CD"/>
    <w:rsid w:val="00890DE8"/>
    <w:rsid w:val="008923FD"/>
    <w:rsid w:val="008A149B"/>
    <w:rsid w:val="008B7D6D"/>
    <w:rsid w:val="008E1143"/>
    <w:rsid w:val="008E598D"/>
    <w:rsid w:val="008F0147"/>
    <w:rsid w:val="00902BBC"/>
    <w:rsid w:val="009051C1"/>
    <w:rsid w:val="00907D63"/>
    <w:rsid w:val="00912561"/>
    <w:rsid w:val="009231F2"/>
    <w:rsid w:val="00946F82"/>
    <w:rsid w:val="009664FB"/>
    <w:rsid w:val="009708DA"/>
    <w:rsid w:val="00991FDB"/>
    <w:rsid w:val="009B4BED"/>
    <w:rsid w:val="009D0DE9"/>
    <w:rsid w:val="009D7862"/>
    <w:rsid w:val="009E0405"/>
    <w:rsid w:val="009E06CB"/>
    <w:rsid w:val="009F29CB"/>
    <w:rsid w:val="00A056C6"/>
    <w:rsid w:val="00A05E18"/>
    <w:rsid w:val="00A11B07"/>
    <w:rsid w:val="00A2759C"/>
    <w:rsid w:val="00A305D4"/>
    <w:rsid w:val="00A31A81"/>
    <w:rsid w:val="00A34510"/>
    <w:rsid w:val="00A34DBD"/>
    <w:rsid w:val="00A47DC2"/>
    <w:rsid w:val="00A531E9"/>
    <w:rsid w:val="00A61F86"/>
    <w:rsid w:val="00A62BBD"/>
    <w:rsid w:val="00A71425"/>
    <w:rsid w:val="00A7628D"/>
    <w:rsid w:val="00A80D98"/>
    <w:rsid w:val="00A86F18"/>
    <w:rsid w:val="00AA1993"/>
    <w:rsid w:val="00AA2A5F"/>
    <w:rsid w:val="00AA5E15"/>
    <w:rsid w:val="00AC624D"/>
    <w:rsid w:val="00AC68EC"/>
    <w:rsid w:val="00AD33F3"/>
    <w:rsid w:val="00AD5475"/>
    <w:rsid w:val="00AD6DBE"/>
    <w:rsid w:val="00AE3471"/>
    <w:rsid w:val="00AF5A6E"/>
    <w:rsid w:val="00B004F7"/>
    <w:rsid w:val="00B3147B"/>
    <w:rsid w:val="00B34AD0"/>
    <w:rsid w:val="00B4463C"/>
    <w:rsid w:val="00B707E1"/>
    <w:rsid w:val="00B74199"/>
    <w:rsid w:val="00BB332C"/>
    <w:rsid w:val="00BB45FD"/>
    <w:rsid w:val="00BB6B64"/>
    <w:rsid w:val="00BC4087"/>
    <w:rsid w:val="00BC713B"/>
    <w:rsid w:val="00BE1742"/>
    <w:rsid w:val="00BE6DD0"/>
    <w:rsid w:val="00C039CA"/>
    <w:rsid w:val="00C10F26"/>
    <w:rsid w:val="00C13ED6"/>
    <w:rsid w:val="00C23D14"/>
    <w:rsid w:val="00C33743"/>
    <w:rsid w:val="00C43CE2"/>
    <w:rsid w:val="00C44067"/>
    <w:rsid w:val="00C4564D"/>
    <w:rsid w:val="00C47126"/>
    <w:rsid w:val="00C47725"/>
    <w:rsid w:val="00C506FD"/>
    <w:rsid w:val="00C638AD"/>
    <w:rsid w:val="00C718C9"/>
    <w:rsid w:val="00C74CAD"/>
    <w:rsid w:val="00C84187"/>
    <w:rsid w:val="00C9742C"/>
    <w:rsid w:val="00CD31F0"/>
    <w:rsid w:val="00CE07AC"/>
    <w:rsid w:val="00CE42A7"/>
    <w:rsid w:val="00CF20F5"/>
    <w:rsid w:val="00D02604"/>
    <w:rsid w:val="00D0758C"/>
    <w:rsid w:val="00D12FB4"/>
    <w:rsid w:val="00D158B4"/>
    <w:rsid w:val="00D27BDA"/>
    <w:rsid w:val="00D30A06"/>
    <w:rsid w:val="00D33228"/>
    <w:rsid w:val="00D445C4"/>
    <w:rsid w:val="00D4481B"/>
    <w:rsid w:val="00D56B3B"/>
    <w:rsid w:val="00D57BCF"/>
    <w:rsid w:val="00D66F1A"/>
    <w:rsid w:val="00D81F60"/>
    <w:rsid w:val="00D85791"/>
    <w:rsid w:val="00DA5E8C"/>
    <w:rsid w:val="00DB0C92"/>
    <w:rsid w:val="00DB33CB"/>
    <w:rsid w:val="00DB6B8E"/>
    <w:rsid w:val="00DB6E08"/>
    <w:rsid w:val="00DC128D"/>
    <w:rsid w:val="00DD305A"/>
    <w:rsid w:val="00DF3F0E"/>
    <w:rsid w:val="00E10856"/>
    <w:rsid w:val="00E21E26"/>
    <w:rsid w:val="00E4710E"/>
    <w:rsid w:val="00E55A7E"/>
    <w:rsid w:val="00E74610"/>
    <w:rsid w:val="00E7645B"/>
    <w:rsid w:val="00E92D04"/>
    <w:rsid w:val="00E96497"/>
    <w:rsid w:val="00EB78E3"/>
    <w:rsid w:val="00ED08B4"/>
    <w:rsid w:val="00EE5388"/>
    <w:rsid w:val="00F01CE9"/>
    <w:rsid w:val="00F24172"/>
    <w:rsid w:val="00F30C31"/>
    <w:rsid w:val="00FA2F49"/>
    <w:rsid w:val="00FC7847"/>
    <w:rsid w:val="00FD201C"/>
    <w:rsid w:val="00FE78B0"/>
    <w:rsid w:val="00FF38C3"/>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53BB7"/>
  <w15:docId w15:val="{F218ECE8-696A-4B24-99BD-841AA1DD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743D9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A531E9"/>
    <w:pPr>
      <w:autoSpaceDE w:val="0"/>
      <w:autoSpaceDN w:val="0"/>
      <w:adjustRightInd w:val="0"/>
    </w:pPr>
    <w:rPr>
      <w:rFonts w:ascii="News Gothic MT" w:hAnsi="News Gothic MT" w:cs="News Gothic MT"/>
      <w:color w:val="000000"/>
      <w:sz w:val="24"/>
      <w:szCs w:val="24"/>
    </w:rPr>
  </w:style>
  <w:style w:type="character" w:customStyle="1" w:styleId="berschrift2Zchn">
    <w:name w:val="Überschrift 2 Zchn"/>
    <w:basedOn w:val="Absatz-Standardschriftart"/>
    <w:link w:val="berschrift2"/>
    <w:semiHidden/>
    <w:rsid w:val="00743D92"/>
    <w:rPr>
      <w:rFonts w:asciiTheme="majorHAnsi" w:eastAsiaTheme="majorEastAsia" w:hAnsiTheme="majorHAnsi" w:cstheme="majorBidi"/>
      <w:b/>
      <w:bCs/>
      <w:color w:val="4F81BD" w:themeColor="accent1"/>
      <w:sz w:val="26"/>
      <w:szCs w:val="26"/>
    </w:rPr>
  </w:style>
  <w:style w:type="paragraph" w:customStyle="1" w:styleId="articleheaderintrotext">
    <w:name w:val="article__header__intro__text"/>
    <w:basedOn w:val="Standard"/>
    <w:rsid w:val="00743D9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Hervorhebung">
    <w:name w:val="Emphasis"/>
    <w:basedOn w:val="Absatz-Standardschriftart"/>
    <w:uiPriority w:val="20"/>
    <w:qFormat/>
    <w:rsid w:val="00525A71"/>
    <w:rPr>
      <w:b/>
      <w:bCs/>
      <w:i w:val="0"/>
      <w:iCs w:val="0"/>
    </w:rPr>
  </w:style>
  <w:style w:type="character" w:customStyle="1" w:styleId="st1">
    <w:name w:val="st1"/>
    <w:basedOn w:val="Absatz-Standardschriftart"/>
    <w:rsid w:val="00525A71"/>
  </w:style>
  <w:style w:type="character" w:styleId="NichtaufgelsteErwhnung">
    <w:name w:val="Unresolved Mention"/>
    <w:basedOn w:val="Absatz-Standardschriftart"/>
    <w:uiPriority w:val="99"/>
    <w:semiHidden/>
    <w:unhideWhenUsed/>
    <w:rsid w:val="00907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526527255">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24414188">
      <w:bodyDiv w:val="1"/>
      <w:marLeft w:val="0"/>
      <w:marRight w:val="0"/>
      <w:marTop w:val="0"/>
      <w:marBottom w:val="0"/>
      <w:divBdr>
        <w:top w:val="none" w:sz="0" w:space="0" w:color="auto"/>
        <w:left w:val="none" w:sz="0" w:space="0" w:color="auto"/>
        <w:bottom w:val="none" w:sz="0" w:space="0" w:color="auto"/>
        <w:right w:val="none" w:sz="0" w:space="0" w:color="auto"/>
      </w:divBdr>
      <w:divsChild>
        <w:div w:id="1569684864">
          <w:marLeft w:val="0"/>
          <w:marRight w:val="0"/>
          <w:marTop w:val="0"/>
          <w:marBottom w:val="0"/>
          <w:divBdr>
            <w:top w:val="none" w:sz="0" w:space="0" w:color="auto"/>
            <w:left w:val="none" w:sz="0" w:space="0" w:color="auto"/>
            <w:bottom w:val="none" w:sz="0" w:space="0" w:color="auto"/>
            <w:right w:val="none" w:sz="0" w:space="0" w:color="auto"/>
          </w:divBdr>
          <w:divsChild>
            <w:div w:id="104471329">
              <w:marLeft w:val="0"/>
              <w:marRight w:val="0"/>
              <w:marTop w:val="0"/>
              <w:marBottom w:val="0"/>
              <w:divBdr>
                <w:top w:val="none" w:sz="0" w:space="0" w:color="auto"/>
                <w:left w:val="none" w:sz="0" w:space="0" w:color="auto"/>
                <w:bottom w:val="none" w:sz="0" w:space="0" w:color="auto"/>
                <w:right w:val="none" w:sz="0" w:space="0" w:color="auto"/>
              </w:divBdr>
              <w:divsChild>
                <w:div w:id="937179574">
                  <w:marLeft w:val="0"/>
                  <w:marRight w:val="0"/>
                  <w:marTop w:val="0"/>
                  <w:marBottom w:val="0"/>
                  <w:divBdr>
                    <w:top w:val="none" w:sz="0" w:space="0" w:color="auto"/>
                    <w:left w:val="none" w:sz="0" w:space="0" w:color="auto"/>
                    <w:bottom w:val="none" w:sz="0" w:space="0" w:color="auto"/>
                    <w:right w:val="none" w:sz="0" w:space="0" w:color="auto"/>
                  </w:divBdr>
                  <w:divsChild>
                    <w:div w:id="1146236752">
                      <w:marLeft w:val="0"/>
                      <w:marRight w:val="0"/>
                      <w:marTop w:val="0"/>
                      <w:marBottom w:val="0"/>
                      <w:divBdr>
                        <w:top w:val="none" w:sz="0" w:space="0" w:color="auto"/>
                        <w:left w:val="none" w:sz="0" w:space="0" w:color="auto"/>
                        <w:bottom w:val="none" w:sz="0" w:space="0" w:color="auto"/>
                        <w:right w:val="none" w:sz="0" w:space="0" w:color="auto"/>
                      </w:divBdr>
                      <w:divsChild>
                        <w:div w:id="1865316148">
                          <w:marLeft w:val="0"/>
                          <w:marRight w:val="0"/>
                          <w:marTop w:val="0"/>
                          <w:marBottom w:val="0"/>
                          <w:divBdr>
                            <w:top w:val="none" w:sz="0" w:space="0" w:color="auto"/>
                            <w:left w:val="none" w:sz="0" w:space="0" w:color="auto"/>
                            <w:bottom w:val="none" w:sz="0" w:space="0" w:color="auto"/>
                            <w:right w:val="none" w:sz="0" w:space="0" w:color="auto"/>
                          </w:divBdr>
                        </w:div>
                      </w:divsChild>
                    </w:div>
                    <w:div w:id="57050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211648935">
      <w:bodyDiv w:val="1"/>
      <w:marLeft w:val="0"/>
      <w:marRight w:val="0"/>
      <w:marTop w:val="0"/>
      <w:marBottom w:val="0"/>
      <w:divBdr>
        <w:top w:val="none" w:sz="0" w:space="0" w:color="auto"/>
        <w:left w:val="none" w:sz="0" w:space="0" w:color="auto"/>
        <w:bottom w:val="none" w:sz="0" w:space="0" w:color="auto"/>
        <w:right w:val="none" w:sz="0" w:space="0" w:color="auto"/>
      </w:divBdr>
    </w:div>
    <w:div w:id="1251621513">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03717201">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59861520">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Bin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e.wikipedia.org/wiki/Seebr%C3%BCcke_Sellin" TargetMode="External"/><Relationship Id="rId4" Type="http://schemas.openxmlformats.org/officeDocument/2006/relationships/webSettings" Target="webSettings.xml"/><Relationship Id="rId9" Type="http://schemas.openxmlformats.org/officeDocument/2006/relationships/hyperlink" Target="https://de.wikipedia.org/wiki/G%C3%B6hren_(R%C3%BCgen)"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2</Pages>
  <Words>777</Words>
  <Characters>5002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6</cp:revision>
  <cp:lastPrinted>2014-09-25T12:54:00Z</cp:lastPrinted>
  <dcterms:created xsi:type="dcterms:W3CDTF">2026-07-10T09:41:00Z</dcterms:created>
  <dcterms:modified xsi:type="dcterms:W3CDTF">2026-07-15T12:03:00Z</dcterms:modified>
</cp:coreProperties>
</file>