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0FE6A" w14:textId="77777777" w:rsidR="005D18F7" w:rsidRDefault="005D18F7" w:rsidP="005D18F7">
      <w:pPr>
        <w:tabs>
          <w:tab w:val="left" w:pos="7230"/>
        </w:tabs>
        <w:rPr>
          <w:rFonts w:asciiTheme="minorHAnsi" w:hAnsiTheme="minorHAnsi" w:cstheme="minorHAnsi"/>
          <w:noProof/>
          <w:sz w:val="24"/>
        </w:rPr>
      </w:pPr>
    </w:p>
    <w:p w14:paraId="1E6D1575" w14:textId="77777777" w:rsidR="005D18F7" w:rsidRDefault="005D18F7" w:rsidP="005D18F7">
      <w:pPr>
        <w:tabs>
          <w:tab w:val="left" w:pos="7230"/>
        </w:tabs>
        <w:rPr>
          <w:rFonts w:asciiTheme="minorHAnsi" w:hAnsiTheme="minorHAnsi" w:cstheme="minorHAnsi"/>
          <w:noProof/>
          <w:sz w:val="24"/>
        </w:rPr>
      </w:pPr>
    </w:p>
    <w:p w14:paraId="59DCE12D" w14:textId="77777777" w:rsidR="005D18F7" w:rsidRDefault="005D18F7" w:rsidP="005D18F7">
      <w:pPr>
        <w:tabs>
          <w:tab w:val="left" w:pos="7230"/>
        </w:tabs>
        <w:rPr>
          <w:rFonts w:asciiTheme="minorHAnsi" w:hAnsiTheme="minorHAnsi" w:cstheme="minorHAnsi"/>
          <w:noProof/>
          <w:sz w:val="24"/>
        </w:rPr>
      </w:pPr>
    </w:p>
    <w:p w14:paraId="09B7539E" w14:textId="77777777" w:rsidR="005D18F7" w:rsidRDefault="005D18F7" w:rsidP="005D18F7">
      <w:pPr>
        <w:tabs>
          <w:tab w:val="left" w:pos="7230"/>
        </w:tabs>
        <w:rPr>
          <w:rFonts w:asciiTheme="minorHAnsi" w:hAnsiTheme="minorHAnsi" w:cstheme="minorHAnsi"/>
          <w:noProof/>
          <w:sz w:val="24"/>
        </w:rPr>
      </w:pPr>
    </w:p>
    <w:p w14:paraId="590F86D3" w14:textId="77777777" w:rsidR="005D18F7" w:rsidRDefault="005D18F7" w:rsidP="005D18F7">
      <w:pPr>
        <w:tabs>
          <w:tab w:val="left" w:pos="7230"/>
        </w:tabs>
        <w:rPr>
          <w:rFonts w:asciiTheme="minorHAnsi" w:hAnsiTheme="minorHAnsi" w:cstheme="minorHAnsi"/>
          <w:noProof/>
          <w:sz w:val="24"/>
        </w:rPr>
      </w:pPr>
    </w:p>
    <w:p w14:paraId="43B42FDC" w14:textId="77777777" w:rsidR="00CC17B3" w:rsidRPr="005D18F7" w:rsidRDefault="00CC17B3" w:rsidP="005D18F7">
      <w:pPr>
        <w:tabs>
          <w:tab w:val="left" w:pos="7230"/>
        </w:tabs>
        <w:rPr>
          <w:rFonts w:asciiTheme="minorHAnsi" w:hAnsiTheme="minorHAnsi" w:cstheme="minorHAnsi"/>
          <w:noProof/>
          <w:sz w:val="24"/>
        </w:rPr>
      </w:pPr>
    </w:p>
    <w:p w14:paraId="729CD147" w14:textId="77777777" w:rsidR="00CC17B3" w:rsidRDefault="00CC17B3">
      <w:pPr>
        <w:rPr>
          <w:rFonts w:asciiTheme="minorHAnsi" w:hAnsiTheme="minorHAnsi" w:cstheme="minorHAnsi"/>
          <w:noProof/>
          <w:sz w:val="24"/>
        </w:rPr>
      </w:pPr>
    </w:p>
    <w:p w14:paraId="05158024" w14:textId="77777777" w:rsidR="00CC17B3" w:rsidRPr="005D18F7" w:rsidRDefault="00CC17B3">
      <w:pPr>
        <w:rPr>
          <w:rFonts w:asciiTheme="minorHAnsi" w:hAnsiTheme="minorHAnsi" w:cstheme="minorHAnsi"/>
          <w:noProof/>
          <w:sz w:val="24"/>
        </w:rPr>
      </w:pPr>
    </w:p>
    <w:p w14:paraId="24E1958F" w14:textId="77777777" w:rsidR="00CC17B3" w:rsidRPr="005D18F7" w:rsidRDefault="00CC17B3">
      <w:pPr>
        <w:rPr>
          <w:rFonts w:asciiTheme="minorHAnsi" w:hAnsiTheme="minorHAnsi" w:cstheme="minorHAnsi"/>
          <w:noProof/>
          <w:sz w:val="24"/>
        </w:rPr>
      </w:pPr>
    </w:p>
    <w:p w14:paraId="7D33566D" w14:textId="77777777" w:rsidR="00CC17B3" w:rsidRPr="005D18F7" w:rsidRDefault="00CC17B3">
      <w:pPr>
        <w:rPr>
          <w:rFonts w:asciiTheme="minorHAnsi" w:hAnsiTheme="minorHAnsi" w:cstheme="minorHAnsi"/>
          <w:noProof/>
          <w:sz w:val="24"/>
        </w:rPr>
      </w:pPr>
    </w:p>
    <w:p w14:paraId="35879EBE" w14:textId="77777777" w:rsidR="00CC17B3" w:rsidRPr="005D18F7" w:rsidRDefault="00CC17B3">
      <w:pPr>
        <w:rPr>
          <w:rFonts w:asciiTheme="minorHAnsi" w:hAnsiTheme="minorHAnsi" w:cstheme="minorHAnsi"/>
          <w:noProof/>
          <w:sz w:val="24"/>
        </w:rPr>
      </w:pPr>
    </w:p>
    <w:p w14:paraId="2EE19E57"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08435BE" w14:textId="366BFA68" w:rsidR="007A72D2" w:rsidRPr="005D18F7" w:rsidRDefault="008B5178" w:rsidP="007A72D2">
      <w:pPr>
        <w:jc w:val="right"/>
        <w:rPr>
          <w:rFonts w:asciiTheme="minorHAnsi" w:hAnsiTheme="minorHAnsi" w:cstheme="minorHAnsi"/>
          <w:b/>
          <w:noProof/>
          <w:sz w:val="24"/>
        </w:rPr>
      </w:pPr>
      <w:r>
        <w:rPr>
          <w:rFonts w:asciiTheme="minorHAnsi" w:hAnsiTheme="minorHAnsi" w:cstheme="minorHAnsi"/>
          <w:b/>
          <w:noProof/>
          <w:sz w:val="24"/>
        </w:rPr>
        <w:t>25.08.2026</w:t>
      </w:r>
    </w:p>
    <w:p w14:paraId="0B0E6E1A" w14:textId="77777777" w:rsidR="00CC17B3" w:rsidRPr="005D18F7" w:rsidRDefault="00CC17B3">
      <w:pPr>
        <w:rPr>
          <w:rFonts w:asciiTheme="minorHAnsi" w:hAnsiTheme="minorHAnsi" w:cstheme="minorHAnsi"/>
          <w:noProof/>
          <w:sz w:val="24"/>
        </w:rPr>
      </w:pPr>
    </w:p>
    <w:p w14:paraId="67724A89" w14:textId="39915922" w:rsidR="008B5178" w:rsidRPr="008B5178" w:rsidRDefault="008B5178" w:rsidP="008B5178">
      <w:pPr>
        <w:pStyle w:val="KeinLeerraum"/>
        <w:rPr>
          <w:rFonts w:ascii="Calibri" w:hAnsi="Calibri" w:cs="Calibri"/>
          <w:b/>
          <w:bCs/>
          <w:sz w:val="40"/>
          <w:szCs w:val="40"/>
        </w:rPr>
      </w:pPr>
      <w:r w:rsidRPr="008B5178">
        <w:rPr>
          <w:rFonts w:ascii="Calibri" w:hAnsi="Calibri" w:cs="Calibri"/>
          <w:b/>
          <w:bCs/>
          <w:sz w:val="40"/>
          <w:szCs w:val="40"/>
        </w:rPr>
        <w:t>Chinesisch lernen – Sprache und Kultur entdecken</w:t>
      </w:r>
    </w:p>
    <w:p w14:paraId="7A383789" w14:textId="3319FCF9" w:rsidR="008B5178" w:rsidRPr="008B5178" w:rsidRDefault="008B5178" w:rsidP="008B5178">
      <w:pPr>
        <w:pStyle w:val="KeinLeerraum"/>
        <w:rPr>
          <w:rFonts w:ascii="Calibri" w:hAnsi="Calibri" w:cs="Calibri"/>
          <w:b/>
          <w:sz w:val="28"/>
          <w:szCs w:val="28"/>
        </w:rPr>
      </w:pPr>
      <w:r w:rsidRPr="008B5178">
        <w:rPr>
          <w:rFonts w:ascii="Calibri" w:hAnsi="Calibri" w:cs="Calibri"/>
          <w:b/>
          <w:sz w:val="28"/>
          <w:szCs w:val="28"/>
        </w:rPr>
        <w:t>Ab 23.09.2026</w:t>
      </w:r>
    </w:p>
    <w:p w14:paraId="3F3FE775" w14:textId="77777777" w:rsidR="008B5178" w:rsidRDefault="008B5178" w:rsidP="008B5178">
      <w:pPr>
        <w:pStyle w:val="KeinLeerraum"/>
        <w:rPr>
          <w:rFonts w:ascii="Calibri" w:hAnsi="Calibri" w:cs="Calibri"/>
          <w:sz w:val="24"/>
        </w:rPr>
      </w:pPr>
    </w:p>
    <w:p w14:paraId="26A2530C" w14:textId="070AAA9C" w:rsidR="008B5178" w:rsidRPr="008B5178" w:rsidRDefault="008B5178" w:rsidP="008B5178">
      <w:pPr>
        <w:pStyle w:val="KeinLeerraum"/>
        <w:rPr>
          <w:rFonts w:ascii="Calibri" w:hAnsi="Calibri" w:cs="Calibri"/>
          <w:sz w:val="24"/>
        </w:rPr>
      </w:pPr>
      <w:r w:rsidRPr="008B5178">
        <w:rPr>
          <w:rFonts w:ascii="Calibri" w:hAnsi="Calibri" w:cs="Calibri"/>
          <w:sz w:val="24"/>
        </w:rPr>
        <w:t>Tauchen Sie ein in die faszinierende Welt der chinesischen Sprache und Kultur! In diesem Kurs lernen Sie die Grundlagen des Hochchinesischen (Mandarin) und erwerben erste Kenntnisse in Aussprache, Wortschatz und einfacher Konversation. Schritt für Schritt üben Sie, sich in alltäglichen Situationen zu verständigen – vom Begrüßen bis zur einfachen Kommunikation in Situationen vor Ort und/oder mit Muttersprachlern.</w:t>
      </w:r>
    </w:p>
    <w:p w14:paraId="508535A3" w14:textId="77777777" w:rsidR="008B5178" w:rsidRDefault="008B5178" w:rsidP="008B5178">
      <w:pPr>
        <w:pStyle w:val="KeinLeerraum"/>
        <w:rPr>
          <w:rFonts w:ascii="Calibri" w:hAnsi="Calibri" w:cs="Calibri"/>
          <w:sz w:val="24"/>
        </w:rPr>
      </w:pPr>
    </w:p>
    <w:p w14:paraId="3C58AEB4" w14:textId="54D37D92" w:rsidR="008B5178" w:rsidRDefault="008B5178" w:rsidP="008B5178">
      <w:pPr>
        <w:pStyle w:val="KeinLeerraum"/>
        <w:rPr>
          <w:rFonts w:ascii="Calibri" w:hAnsi="Calibri" w:cs="Calibri"/>
          <w:sz w:val="24"/>
        </w:rPr>
      </w:pPr>
      <w:r w:rsidRPr="008B5178">
        <w:rPr>
          <w:rFonts w:ascii="Calibri" w:hAnsi="Calibri" w:cs="Calibri"/>
          <w:sz w:val="24"/>
        </w:rPr>
        <w:t xml:space="preserve">Neben der Sprache erhalten Sie spannende Einblicke in die chinesische Kultur, Traditionen und Lebensweise. Der Kurs richtet sich an Anfängerinnen und Anfänger ohne Vorkenntnisse sowie an alle, die ihre ersten Sprachkenntnisse auffrischen möchten. Mit abwechslungsreichen Übungen und einer angenehmen Lernatmosphäre macht das Sprachenlernen von Anfang an Freude. </w:t>
      </w:r>
    </w:p>
    <w:p w14:paraId="25F14B74" w14:textId="77777777" w:rsidR="008B5178" w:rsidRPr="008B5178" w:rsidRDefault="008B5178" w:rsidP="008B5178">
      <w:pPr>
        <w:pStyle w:val="KeinLeerraum"/>
        <w:rPr>
          <w:rFonts w:ascii="Calibri" w:hAnsi="Calibri" w:cs="Calibri"/>
          <w:sz w:val="24"/>
        </w:rPr>
      </w:pPr>
    </w:p>
    <w:p w14:paraId="313303D6" w14:textId="77777777" w:rsidR="008B5178" w:rsidRPr="008B5178" w:rsidRDefault="008B5178" w:rsidP="008B5178">
      <w:pPr>
        <w:pStyle w:val="KeinLeerraum"/>
        <w:rPr>
          <w:rFonts w:ascii="Calibri" w:hAnsi="Calibri" w:cs="Calibri"/>
          <w:sz w:val="24"/>
        </w:rPr>
      </w:pPr>
      <w:r w:rsidRPr="008B5178">
        <w:rPr>
          <w:rFonts w:ascii="Calibri" w:hAnsi="Calibri" w:cs="Calibri"/>
          <w:sz w:val="24"/>
        </w:rPr>
        <w:t>Kursnummer U04-101</w:t>
      </w:r>
    </w:p>
    <w:p w14:paraId="0D26F76C" w14:textId="77777777" w:rsidR="008B5178" w:rsidRPr="008B5178" w:rsidRDefault="008B5178" w:rsidP="008B5178">
      <w:pPr>
        <w:pStyle w:val="KeinLeerraum"/>
        <w:rPr>
          <w:rFonts w:ascii="Calibri" w:hAnsi="Calibri" w:cs="Calibri"/>
          <w:sz w:val="24"/>
        </w:rPr>
      </w:pPr>
      <w:r w:rsidRPr="008B5178">
        <w:rPr>
          <w:rFonts w:ascii="Calibri" w:hAnsi="Calibri" w:cs="Calibri"/>
          <w:sz w:val="24"/>
        </w:rPr>
        <w:t xml:space="preserve">Kursbeginn: 23. September 2026 </w:t>
      </w:r>
      <w:r w:rsidRPr="008B5178">
        <w:rPr>
          <w:rFonts w:ascii="Calibri" w:hAnsi="Calibri" w:cs="Calibri"/>
          <w:sz w:val="24"/>
        </w:rPr>
        <w:br/>
      </w:r>
      <w:proofErr w:type="gramStart"/>
      <w:r w:rsidRPr="008B5178">
        <w:rPr>
          <w:rFonts w:ascii="Calibri" w:hAnsi="Calibri" w:cs="Calibri"/>
          <w:sz w:val="24"/>
        </w:rPr>
        <w:t>Mittwochs</w:t>
      </w:r>
      <w:proofErr w:type="gramEnd"/>
      <w:r w:rsidRPr="008B5178">
        <w:rPr>
          <w:rFonts w:ascii="Calibri" w:hAnsi="Calibri" w:cs="Calibri"/>
          <w:sz w:val="24"/>
        </w:rPr>
        <w:t xml:space="preserve">, 18.30-20 Uhr </w:t>
      </w:r>
    </w:p>
    <w:p w14:paraId="557DC3F5" w14:textId="77777777" w:rsidR="008B5178" w:rsidRDefault="008B5178" w:rsidP="008B5178">
      <w:pPr>
        <w:pStyle w:val="KeinLeerraum"/>
        <w:rPr>
          <w:rFonts w:ascii="Calibri" w:hAnsi="Calibri" w:cs="Calibri"/>
          <w:sz w:val="24"/>
        </w:rPr>
      </w:pPr>
    </w:p>
    <w:p w14:paraId="2AEE9312" w14:textId="34E8792F" w:rsidR="008B5178" w:rsidRPr="008B5178" w:rsidRDefault="008B5178" w:rsidP="008B5178">
      <w:pPr>
        <w:pStyle w:val="KeinLeerraum"/>
        <w:rPr>
          <w:rFonts w:ascii="Calibri" w:hAnsi="Calibri" w:cs="Calibri"/>
          <w:sz w:val="24"/>
        </w:rPr>
      </w:pPr>
      <w:r w:rsidRPr="008B5178">
        <w:rPr>
          <w:rFonts w:ascii="Calibri" w:hAnsi="Calibri" w:cs="Calibri"/>
          <w:sz w:val="24"/>
        </w:rPr>
        <w:t xml:space="preserve">Weitere Informationen und Anmeldung unter </w:t>
      </w:r>
      <w:hyperlink r:id="rId8" w:history="1">
        <w:r w:rsidRPr="008B5178">
          <w:rPr>
            <w:rStyle w:val="Hyperlink"/>
            <w:rFonts w:ascii="Calibri" w:hAnsi="Calibri" w:cs="Calibri"/>
            <w:sz w:val="24"/>
          </w:rPr>
          <w:t>www.vhs-juelicher-land.de</w:t>
        </w:r>
      </w:hyperlink>
      <w:r w:rsidRPr="008B5178">
        <w:rPr>
          <w:rFonts w:ascii="Calibri" w:hAnsi="Calibri" w:cs="Calibri"/>
          <w:sz w:val="24"/>
        </w:rPr>
        <w:t xml:space="preserve"> oder 02461/63201. </w:t>
      </w:r>
    </w:p>
    <w:p w14:paraId="612F522E" w14:textId="77777777" w:rsidR="007A72D2" w:rsidRPr="008B5178" w:rsidRDefault="007A72D2" w:rsidP="008B5178">
      <w:pPr>
        <w:pStyle w:val="KeinLeerraum"/>
        <w:rPr>
          <w:rFonts w:ascii="Calibri" w:hAnsi="Calibri" w:cs="Calibri"/>
          <w:sz w:val="24"/>
        </w:rPr>
      </w:pPr>
    </w:p>
    <w:p w14:paraId="6F708879" w14:textId="77777777" w:rsidR="007A72D2" w:rsidRPr="005D18F7" w:rsidRDefault="007A72D2" w:rsidP="00EF5000">
      <w:pPr>
        <w:rPr>
          <w:rFonts w:asciiTheme="minorHAnsi" w:hAnsiTheme="minorHAnsi" w:cstheme="minorHAnsi"/>
          <w:b/>
          <w:sz w:val="24"/>
        </w:rPr>
      </w:pPr>
    </w:p>
    <w:p w14:paraId="6F1E8CD5" w14:textId="77777777" w:rsidR="008B5178" w:rsidRPr="005D18F7" w:rsidRDefault="008B5178" w:rsidP="008B5178">
      <w:pPr>
        <w:rPr>
          <w:rFonts w:asciiTheme="minorHAnsi" w:hAnsiTheme="minorHAnsi" w:cstheme="minorHAnsi"/>
          <w:b/>
          <w:sz w:val="24"/>
        </w:rPr>
      </w:pPr>
      <w:r w:rsidRPr="005D18F7">
        <w:rPr>
          <w:rFonts w:asciiTheme="minorHAnsi" w:hAnsiTheme="minorHAnsi" w:cstheme="minorHAnsi"/>
          <w:b/>
          <w:sz w:val="24"/>
        </w:rPr>
        <w:t>Pressekontakt:</w:t>
      </w:r>
    </w:p>
    <w:p w14:paraId="020DADBC" w14:textId="77777777" w:rsidR="008B5178" w:rsidRPr="00C66E26" w:rsidRDefault="008B5178" w:rsidP="008B5178">
      <w:pPr>
        <w:rPr>
          <w:rFonts w:asciiTheme="minorHAnsi" w:hAnsiTheme="minorHAnsi" w:cstheme="minorHAnsi"/>
          <w:sz w:val="24"/>
        </w:rPr>
      </w:pPr>
      <w:r w:rsidRPr="00C66E26">
        <w:rPr>
          <w:rFonts w:asciiTheme="minorHAnsi" w:hAnsiTheme="minorHAnsi" w:cstheme="minorHAnsi"/>
          <w:sz w:val="24"/>
        </w:rPr>
        <w:t>Carina Sauervein</w:t>
      </w:r>
    </w:p>
    <w:p w14:paraId="61CEBD91" w14:textId="77777777" w:rsidR="008B5178" w:rsidRPr="005D18F7" w:rsidRDefault="008B5178" w:rsidP="008B5178">
      <w:pPr>
        <w:rPr>
          <w:rFonts w:asciiTheme="minorHAnsi" w:hAnsiTheme="minorHAnsi" w:cstheme="minorHAnsi"/>
          <w:sz w:val="24"/>
        </w:rPr>
      </w:pPr>
      <w:r>
        <w:rPr>
          <w:rFonts w:asciiTheme="minorHAnsi" w:hAnsiTheme="minorHAnsi" w:cstheme="minorHAnsi"/>
          <w:sz w:val="24"/>
        </w:rPr>
        <w:t>VHS Jülicher Land</w:t>
      </w:r>
    </w:p>
    <w:p w14:paraId="534B4D53" w14:textId="77777777" w:rsidR="008B5178" w:rsidRPr="005D18F7" w:rsidRDefault="008B5178" w:rsidP="008B5178">
      <w:pPr>
        <w:rPr>
          <w:rFonts w:asciiTheme="minorHAnsi" w:hAnsiTheme="minorHAnsi" w:cstheme="minorHAnsi"/>
          <w:sz w:val="24"/>
        </w:rPr>
      </w:pPr>
    </w:p>
    <w:p w14:paraId="0AE25E58" w14:textId="77777777" w:rsidR="008B5178" w:rsidRPr="005D18F7" w:rsidRDefault="008B5178" w:rsidP="008B5178">
      <w:pPr>
        <w:rPr>
          <w:rFonts w:asciiTheme="minorHAnsi" w:hAnsiTheme="minorHAnsi" w:cstheme="minorHAnsi"/>
          <w:sz w:val="24"/>
        </w:rPr>
      </w:pPr>
      <w:r w:rsidRPr="005D18F7">
        <w:rPr>
          <w:rFonts w:asciiTheme="minorHAnsi" w:hAnsiTheme="minorHAnsi" w:cstheme="minorHAnsi"/>
          <w:sz w:val="24"/>
        </w:rPr>
        <w:t>Tel.: 02461 / 63 –</w:t>
      </w:r>
      <w:r>
        <w:rPr>
          <w:rFonts w:asciiTheme="minorHAnsi" w:hAnsiTheme="minorHAnsi" w:cstheme="minorHAnsi"/>
          <w:sz w:val="24"/>
        </w:rPr>
        <w:t xml:space="preserve"> 219</w:t>
      </w:r>
    </w:p>
    <w:p w14:paraId="294A0CBE" w14:textId="77777777" w:rsidR="008B5178" w:rsidRPr="005D18F7" w:rsidRDefault="008B5178" w:rsidP="008B5178">
      <w:pPr>
        <w:rPr>
          <w:rFonts w:asciiTheme="minorHAnsi" w:hAnsiTheme="minorHAnsi" w:cstheme="minorHAnsi"/>
          <w:sz w:val="24"/>
        </w:rPr>
      </w:pPr>
      <w:r w:rsidRPr="005D18F7">
        <w:rPr>
          <w:rFonts w:asciiTheme="minorHAnsi" w:hAnsiTheme="minorHAnsi" w:cstheme="minorHAnsi"/>
          <w:sz w:val="24"/>
        </w:rPr>
        <w:t xml:space="preserve">Fax: 02461 / 63 – </w:t>
      </w:r>
      <w:r>
        <w:rPr>
          <w:rFonts w:asciiTheme="minorHAnsi" w:hAnsiTheme="minorHAnsi" w:cstheme="minorHAnsi"/>
          <w:sz w:val="24"/>
        </w:rPr>
        <w:t>232</w:t>
      </w:r>
    </w:p>
    <w:p w14:paraId="18D7A666" w14:textId="77777777" w:rsidR="008B5178" w:rsidRPr="00C66E26" w:rsidRDefault="008B5178" w:rsidP="008B5178">
      <w:pPr>
        <w:rPr>
          <w:rFonts w:asciiTheme="minorHAnsi" w:hAnsiTheme="minorHAnsi" w:cstheme="minorHAnsi"/>
          <w:sz w:val="24"/>
        </w:rPr>
      </w:pPr>
      <w:hyperlink r:id="rId9" w:history="1">
        <w:r w:rsidRPr="00C66E26">
          <w:rPr>
            <w:rStyle w:val="Hyperlink"/>
            <w:rFonts w:asciiTheme="minorHAnsi" w:hAnsiTheme="minorHAnsi" w:cstheme="minorHAnsi"/>
            <w:sz w:val="24"/>
          </w:rPr>
          <w:t>csauervein@juelich.de</w:t>
        </w:r>
      </w:hyperlink>
    </w:p>
    <w:p w14:paraId="24175493" w14:textId="77777777" w:rsidR="008B5178" w:rsidRPr="005D18F7" w:rsidRDefault="008B5178" w:rsidP="008B5178">
      <w:pPr>
        <w:rPr>
          <w:rFonts w:asciiTheme="minorHAnsi" w:hAnsiTheme="minorHAnsi" w:cstheme="minorHAnsi"/>
          <w:sz w:val="24"/>
        </w:rPr>
      </w:pPr>
    </w:p>
    <w:p w14:paraId="2E1443C0" w14:textId="77777777" w:rsidR="008B5178" w:rsidRPr="00C66E26" w:rsidRDefault="008B5178" w:rsidP="008B5178">
      <w:pPr>
        <w:rPr>
          <w:rFonts w:asciiTheme="minorHAnsi" w:hAnsiTheme="minorHAnsi" w:cstheme="minorHAnsi"/>
          <w:sz w:val="24"/>
        </w:rPr>
      </w:pPr>
      <w:r w:rsidRPr="00C66E26">
        <w:rPr>
          <w:rFonts w:asciiTheme="minorHAnsi" w:hAnsiTheme="minorHAnsi" w:cstheme="minorHAnsi"/>
          <w:sz w:val="24"/>
        </w:rPr>
        <w:t>VHS Jülicher Land</w:t>
      </w:r>
    </w:p>
    <w:p w14:paraId="5A77E701" w14:textId="77777777" w:rsidR="008B5178" w:rsidRPr="00C66E26" w:rsidRDefault="008B5178" w:rsidP="008B5178">
      <w:pPr>
        <w:rPr>
          <w:rFonts w:asciiTheme="minorHAnsi" w:hAnsiTheme="minorHAnsi" w:cstheme="minorHAnsi"/>
          <w:sz w:val="24"/>
        </w:rPr>
      </w:pPr>
      <w:r w:rsidRPr="00C66E26">
        <w:rPr>
          <w:rFonts w:asciiTheme="minorHAnsi" w:hAnsiTheme="minorHAnsi" w:cstheme="minorHAnsi"/>
          <w:sz w:val="24"/>
        </w:rPr>
        <w:t>Am Aachener Tor 16</w:t>
      </w:r>
    </w:p>
    <w:p w14:paraId="44E5EB6D" w14:textId="77777777" w:rsidR="008B5178" w:rsidRPr="005D18F7" w:rsidRDefault="008B5178" w:rsidP="008B5178">
      <w:pPr>
        <w:rPr>
          <w:rFonts w:asciiTheme="minorHAnsi" w:hAnsiTheme="minorHAnsi" w:cstheme="minorHAnsi"/>
          <w:sz w:val="24"/>
        </w:rPr>
      </w:pPr>
      <w:r w:rsidRPr="00C66E26">
        <w:rPr>
          <w:rFonts w:asciiTheme="minorHAnsi" w:hAnsiTheme="minorHAnsi" w:cstheme="minorHAnsi"/>
          <w:sz w:val="24"/>
        </w:rPr>
        <w:t>52428 Jülich</w:t>
      </w:r>
      <w:r w:rsidRPr="005D18F7">
        <w:rPr>
          <w:rFonts w:asciiTheme="minorHAnsi" w:hAnsiTheme="minorHAnsi" w:cstheme="minorHAnsi"/>
          <w:sz w:val="24"/>
        </w:rPr>
        <w:t xml:space="preserve"> </w:t>
      </w:r>
    </w:p>
    <w:p w14:paraId="43859B2D" w14:textId="77777777" w:rsidR="008B5178" w:rsidRPr="005D18F7" w:rsidRDefault="008B5178" w:rsidP="008B5178">
      <w:pPr>
        <w:rPr>
          <w:rFonts w:asciiTheme="minorHAnsi" w:hAnsiTheme="minorHAnsi" w:cstheme="minorHAnsi"/>
          <w:sz w:val="24"/>
        </w:rPr>
      </w:pPr>
    </w:p>
    <w:p w14:paraId="6AB44FEF" w14:textId="697E8CBC" w:rsidR="00585BF3" w:rsidRDefault="008B5178" w:rsidP="008B5178">
      <w:pPr>
        <w:rPr>
          <w:rFonts w:asciiTheme="minorHAnsi" w:hAnsiTheme="minorHAnsi" w:cstheme="minorHAnsi"/>
          <w:sz w:val="24"/>
        </w:rPr>
      </w:pPr>
      <w:hyperlink r:id="rId10" w:history="1">
        <w:r w:rsidRPr="005D18F7">
          <w:rPr>
            <w:rStyle w:val="Hyperlink"/>
            <w:rFonts w:asciiTheme="minorHAnsi" w:hAnsiTheme="minorHAnsi" w:cstheme="minorHAnsi"/>
            <w:sz w:val="24"/>
          </w:rPr>
          <w:t>www.juelich.de</w:t>
        </w:r>
      </w:hyperlink>
      <w:r w:rsidRPr="005D18F7">
        <w:rPr>
          <w:rFonts w:asciiTheme="minorHAnsi" w:hAnsiTheme="minorHAnsi" w:cstheme="minorHAnsi"/>
          <w:sz w:val="24"/>
        </w:rPr>
        <w:t xml:space="preserve"> </w:t>
      </w:r>
    </w:p>
    <w:sectPr w:rsidR="00585BF3" w:rsidSect="002D03DD">
      <w:headerReference w:type="default" r:id="rId11"/>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DE7FA" w14:textId="77777777" w:rsidR="005947FF" w:rsidRDefault="005947FF" w:rsidP="00BD78BD">
      <w:r>
        <w:separator/>
      </w:r>
    </w:p>
  </w:endnote>
  <w:endnote w:type="continuationSeparator" w:id="0">
    <w:p w14:paraId="537A7D22" w14:textId="77777777" w:rsidR="005947FF" w:rsidRDefault="005947FF"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5754" w14:textId="77777777" w:rsidR="005947FF" w:rsidRDefault="005947FF" w:rsidP="00BD78BD">
      <w:r>
        <w:separator/>
      </w:r>
    </w:p>
  </w:footnote>
  <w:footnote w:type="continuationSeparator" w:id="0">
    <w:p w14:paraId="2D5B77ED" w14:textId="77777777" w:rsidR="005947FF" w:rsidRDefault="005947FF"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47B3F744"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05AF1005" wp14:editId="28064DDC">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83D7"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B1E0B"/>
    <w:rsid w:val="002D03DD"/>
    <w:rsid w:val="003142CF"/>
    <w:rsid w:val="00495662"/>
    <w:rsid w:val="005345EF"/>
    <w:rsid w:val="005723F1"/>
    <w:rsid w:val="00577D1F"/>
    <w:rsid w:val="00585BF3"/>
    <w:rsid w:val="00586983"/>
    <w:rsid w:val="005947FF"/>
    <w:rsid w:val="005D18F7"/>
    <w:rsid w:val="005F78F8"/>
    <w:rsid w:val="0060424E"/>
    <w:rsid w:val="00635904"/>
    <w:rsid w:val="00687AF7"/>
    <w:rsid w:val="0074677C"/>
    <w:rsid w:val="00746A85"/>
    <w:rsid w:val="007514CA"/>
    <w:rsid w:val="007719FE"/>
    <w:rsid w:val="007A72D2"/>
    <w:rsid w:val="007E5344"/>
    <w:rsid w:val="008B5178"/>
    <w:rsid w:val="00A71ACF"/>
    <w:rsid w:val="00AE5565"/>
    <w:rsid w:val="00B20007"/>
    <w:rsid w:val="00B327E3"/>
    <w:rsid w:val="00BA665F"/>
    <w:rsid w:val="00BD3058"/>
    <w:rsid w:val="00BD78BD"/>
    <w:rsid w:val="00CC17B3"/>
    <w:rsid w:val="00CC3E94"/>
    <w:rsid w:val="00D27950"/>
    <w:rsid w:val="00E32A69"/>
    <w:rsid w:val="00E97BA0"/>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145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paragraph" w:styleId="KeinLeerraum">
    <w:name w:val="No Spacing"/>
    <w:uiPriority w:val="1"/>
    <w:qFormat/>
    <w:rsid w:val="008B5178"/>
    <w:pPr>
      <w:widowControl w:val="0"/>
      <w:autoSpaceDE w:val="0"/>
      <w:autoSpaceDN w:val="0"/>
      <w:adjustRightInd w:val="0"/>
    </w:pPr>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juelicher-land.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juelich.de" TargetMode="External"/><Relationship Id="rId4" Type="http://schemas.openxmlformats.org/officeDocument/2006/relationships/webSettings" Target="webSettings.xml"/><Relationship Id="rId9" Type="http://schemas.openxmlformats.org/officeDocument/2006/relationships/hyperlink" Target="mailto:cschotte@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1165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2</cp:revision>
  <cp:lastPrinted>2022-05-27T10:32:00Z</cp:lastPrinted>
  <dcterms:created xsi:type="dcterms:W3CDTF">2026-08-25T12:29:00Z</dcterms:created>
  <dcterms:modified xsi:type="dcterms:W3CDTF">2026-08-25T12:29:00Z</dcterms:modified>
</cp:coreProperties>
</file>