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6075A" w14:textId="1C403348" w:rsidR="006052BE" w:rsidRPr="005B1745" w:rsidRDefault="0059262A" w:rsidP="005B1745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4033CA">
        <w:rPr>
          <w:rFonts w:ascii="Arial" w:hAnsi="Arial" w:cs="Arial"/>
          <w:b/>
          <w:sz w:val="36"/>
          <w:szCs w:val="36"/>
        </w:rPr>
        <w:t>Presse</w:t>
      </w:r>
      <w:r w:rsidR="00BC6062">
        <w:rPr>
          <w:rFonts w:ascii="Arial" w:hAnsi="Arial" w:cs="Arial"/>
          <w:b/>
          <w:sz w:val="36"/>
          <w:szCs w:val="36"/>
        </w:rPr>
        <w:t>mitteilung vom</w:t>
      </w:r>
      <w:r w:rsidR="006052BE">
        <w:rPr>
          <w:rFonts w:ascii="Arial" w:hAnsi="Arial" w:cs="Arial"/>
          <w:b/>
          <w:sz w:val="36"/>
          <w:szCs w:val="36"/>
        </w:rPr>
        <w:t xml:space="preserve"> </w:t>
      </w:r>
      <w:r w:rsidR="005B1745">
        <w:rPr>
          <w:rFonts w:ascii="Arial" w:hAnsi="Arial" w:cs="Arial"/>
          <w:b/>
          <w:sz w:val="36"/>
          <w:szCs w:val="36"/>
        </w:rPr>
        <w:t>01.09</w:t>
      </w:r>
      <w:r w:rsidR="006052BE">
        <w:rPr>
          <w:rFonts w:ascii="Arial" w:hAnsi="Arial" w:cs="Arial"/>
          <w:b/>
          <w:sz w:val="36"/>
          <w:szCs w:val="36"/>
        </w:rPr>
        <w:t>.2026</w:t>
      </w:r>
      <w:r w:rsidR="006052BE">
        <w:rPr>
          <w:rFonts w:ascii="Arial" w:hAnsi="Arial" w:cs="Arial"/>
          <w:b/>
          <w:sz w:val="36"/>
          <w:szCs w:val="36"/>
        </w:rPr>
        <w:br/>
      </w:r>
      <w:r w:rsidR="005B1745" w:rsidRPr="005B1745">
        <w:rPr>
          <w:rFonts w:ascii="Arial" w:hAnsi="Arial" w:cs="Arial"/>
          <w:b/>
          <w:bCs/>
          <w:sz w:val="28"/>
          <w:szCs w:val="28"/>
        </w:rPr>
        <w:t xml:space="preserve">Saisonende im Waldbad Schledehausen </w:t>
      </w:r>
    </w:p>
    <w:p w14:paraId="286475B9" w14:textId="0044CB23" w:rsidR="00C671AD" w:rsidRDefault="00C671AD" w:rsidP="006052BE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E336700" w14:textId="52AD77F0" w:rsidR="005B1745" w:rsidRDefault="005B1745" w:rsidP="005B1745">
      <w:pPr>
        <w:pStyle w:val="StandardWeb"/>
        <w:spacing w:before="0" w:beforeAutospacing="0" w:after="0" w:afterAutospacing="0"/>
        <w:jc w:val="both"/>
        <w:rPr>
          <w:rFonts w:ascii="Arial" w:hAnsi="Arial" w:cs="Arial"/>
        </w:rPr>
      </w:pPr>
      <w:r w:rsidRPr="005B1745">
        <w:rPr>
          <w:rFonts w:ascii="Arial" w:hAnsi="Arial" w:cs="Arial"/>
        </w:rPr>
        <w:t>Am kommenden Sonntag, 6. September</w:t>
      </w:r>
      <w:r>
        <w:rPr>
          <w:rFonts w:ascii="Arial" w:hAnsi="Arial" w:cs="Arial"/>
        </w:rPr>
        <w:t xml:space="preserve"> 2026</w:t>
      </w:r>
      <w:r w:rsidRPr="005B1745">
        <w:rPr>
          <w:rFonts w:ascii="Arial" w:hAnsi="Arial" w:cs="Arial"/>
        </w:rPr>
        <w:t>, endet die diesjährige Schwimmsaison im Waldbad Schledehausen. An diesem Tag besteht letztmalig Gelegenheit, das beliebte Freibad am Weldeweg zu besuchen, bevor es in die Winterpause geht.</w:t>
      </w:r>
    </w:p>
    <w:p w14:paraId="7E2DE21A" w14:textId="77777777" w:rsidR="005B1745" w:rsidRPr="005B1745" w:rsidRDefault="005B1745" w:rsidP="005B1745">
      <w:pPr>
        <w:pStyle w:val="StandardWeb"/>
        <w:spacing w:before="0" w:beforeAutospacing="0" w:after="0" w:afterAutospacing="0"/>
        <w:jc w:val="both"/>
        <w:rPr>
          <w:rFonts w:ascii="Arial" w:hAnsi="Arial" w:cs="Arial"/>
        </w:rPr>
      </w:pPr>
    </w:p>
    <w:p w14:paraId="5503454A" w14:textId="104E0EF2" w:rsidR="005B1745" w:rsidRPr="005B1745" w:rsidRDefault="005B1745" w:rsidP="005B1745">
      <w:pPr>
        <w:pStyle w:val="Standard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Seit dem diesjährigen Saisonstart am 23. Mai nutzten wieder zahlreiche </w:t>
      </w:r>
      <w:r w:rsidR="004D4FEB">
        <w:rPr>
          <w:rFonts w:ascii="Arial" w:hAnsi="Arial" w:cs="Arial"/>
        </w:rPr>
        <w:t>Badeg</w:t>
      </w:r>
      <w:r>
        <w:rPr>
          <w:rFonts w:ascii="Arial" w:hAnsi="Arial" w:cs="Arial"/>
        </w:rPr>
        <w:t>äste, insbesondere an Tagen mit sommerlichen Höchsttemperaturen, das Waldbad zur wohltuenden Abkühlung</w:t>
      </w:r>
      <w:r w:rsidRPr="005B1745">
        <w:rPr>
          <w:rFonts w:ascii="Arial" w:hAnsi="Arial" w:cs="Arial"/>
        </w:rPr>
        <w:t>.</w:t>
      </w:r>
    </w:p>
    <w:p w14:paraId="1335EAE7" w14:textId="77777777" w:rsidR="005B1745" w:rsidRDefault="005B1745" w:rsidP="006052BE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F0ED22C" w14:textId="77777777" w:rsidR="005B1745" w:rsidRDefault="005B1745" w:rsidP="006052BE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4B646DB" w14:textId="2A4FD91D" w:rsidR="005B1745" w:rsidRPr="005B1745" w:rsidRDefault="005B1745" w:rsidP="006052BE">
      <w:pPr>
        <w:pStyle w:val="StandardWeb"/>
        <w:spacing w:before="0" w:beforeAutospacing="0" w:after="0" w:afterAutospacing="0"/>
        <w:rPr>
          <w:rFonts w:ascii="Arial" w:hAnsi="Arial" w:cs="Arial"/>
        </w:rPr>
      </w:pPr>
      <w:r w:rsidRPr="005B1745">
        <w:rPr>
          <w:rFonts w:ascii="Arial" w:hAnsi="Arial" w:cs="Arial"/>
          <w:b/>
          <w:bCs/>
        </w:rPr>
        <w:t xml:space="preserve">Foto: </w:t>
      </w:r>
      <w:r w:rsidRPr="005B1745">
        <w:rPr>
          <w:rFonts w:ascii="Arial" w:hAnsi="Arial" w:cs="Arial"/>
          <w:i/>
          <w:iCs/>
        </w:rPr>
        <w:t>Gemeinde Bissendorf</w:t>
      </w:r>
      <w:r w:rsidRPr="005B1745">
        <w:rPr>
          <w:rFonts w:ascii="Arial" w:hAnsi="Arial" w:cs="Arial"/>
        </w:rPr>
        <w:t xml:space="preserve"> </w:t>
      </w:r>
    </w:p>
    <w:sectPr w:rsidR="005B1745" w:rsidRPr="005B1745" w:rsidSect="006052BE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568" w:right="849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D55BD" w14:textId="77777777" w:rsidR="00FF7922" w:rsidRDefault="00FF7922" w:rsidP="0059262A">
      <w:pPr>
        <w:spacing w:after="0" w:line="240" w:lineRule="auto"/>
      </w:pPr>
      <w:r>
        <w:separator/>
      </w:r>
    </w:p>
  </w:endnote>
  <w:endnote w:type="continuationSeparator" w:id="0">
    <w:p w14:paraId="2547AAD7" w14:textId="77777777" w:rsidR="00FF7922" w:rsidRDefault="00FF7922" w:rsidP="0059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64EE4" w14:textId="4C65BFCB" w:rsidR="006052BE" w:rsidRDefault="006052BE" w:rsidP="006052BE">
    <w:pPr>
      <w:pStyle w:val="StandardWeb"/>
      <w:jc w:val="right"/>
    </w:pPr>
    <w:r>
      <w:rPr>
        <w:rFonts w:ascii="Arial" w:hAnsi="Arial" w:cs="Arial"/>
        <w:sz w:val="22"/>
        <w:szCs w:val="22"/>
      </w:rPr>
      <w:t>Gemeinde Bissendorf</w:t>
    </w:r>
    <w:r>
      <w:rPr>
        <w:rFonts w:ascii="Arial" w:hAnsi="Arial" w:cs="Arial"/>
        <w:sz w:val="22"/>
        <w:szCs w:val="22"/>
      </w:rPr>
      <w:br/>
      <w:t>Kirchplatz 1</w:t>
    </w:r>
    <w:r>
      <w:rPr>
        <w:rFonts w:ascii="Arial" w:hAnsi="Arial" w:cs="Arial"/>
        <w:sz w:val="22"/>
        <w:szCs w:val="22"/>
      </w:rPr>
      <w:br/>
      <w:t xml:space="preserve">49143 Bissendorf </w:t>
    </w:r>
    <w:r>
      <w:rPr>
        <w:rFonts w:ascii="Arial" w:hAnsi="Arial" w:cs="Arial"/>
        <w:sz w:val="22"/>
        <w:szCs w:val="22"/>
      </w:rPr>
      <w:br/>
    </w:r>
    <w:hyperlink r:id="rId1" w:history="1">
      <w:r w:rsidRPr="00614B7C">
        <w:rPr>
          <w:rStyle w:val="Hyperlink"/>
          <w:rFonts w:ascii="Arial" w:hAnsi="Arial" w:cs="Arial"/>
          <w:sz w:val="22"/>
          <w:szCs w:val="22"/>
        </w:rPr>
        <w:t>www.bissendorf.de</w:t>
      </w:r>
    </w:hyperlink>
    <w:r>
      <w:rPr>
        <w:rFonts w:ascii="Arial" w:hAnsi="Arial" w:cs="Arial"/>
        <w:sz w:val="22"/>
        <w:szCs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CC807" w14:textId="77777777" w:rsidR="005B1745" w:rsidRDefault="005B1745" w:rsidP="005B1745">
    <w:pPr>
      <w:pStyle w:val="StandardWeb"/>
      <w:jc w:val="right"/>
    </w:pPr>
    <w:r>
      <w:rPr>
        <w:rFonts w:ascii="Arial" w:hAnsi="Arial" w:cs="Arial"/>
        <w:sz w:val="22"/>
        <w:szCs w:val="22"/>
      </w:rPr>
      <w:t>Gemeinde Bissendorf</w:t>
    </w:r>
    <w:r>
      <w:rPr>
        <w:rFonts w:ascii="Arial" w:hAnsi="Arial" w:cs="Arial"/>
        <w:sz w:val="22"/>
        <w:szCs w:val="22"/>
      </w:rPr>
      <w:br/>
      <w:t>Kirchplatz 1</w:t>
    </w:r>
    <w:r>
      <w:rPr>
        <w:rFonts w:ascii="Arial" w:hAnsi="Arial" w:cs="Arial"/>
        <w:sz w:val="22"/>
        <w:szCs w:val="22"/>
      </w:rPr>
      <w:br/>
      <w:t xml:space="preserve">49143 Bissendorf </w:t>
    </w:r>
    <w:r>
      <w:rPr>
        <w:rFonts w:ascii="Arial" w:hAnsi="Arial" w:cs="Arial"/>
        <w:sz w:val="22"/>
        <w:szCs w:val="22"/>
      </w:rPr>
      <w:br/>
    </w:r>
    <w:hyperlink r:id="rId1" w:history="1">
      <w:r w:rsidRPr="00614B7C">
        <w:rPr>
          <w:rStyle w:val="Hyperlink"/>
          <w:rFonts w:ascii="Arial" w:hAnsi="Arial" w:cs="Arial"/>
          <w:sz w:val="22"/>
          <w:szCs w:val="22"/>
        </w:rPr>
        <w:t>www.bissendorf.de</w:t>
      </w:r>
    </w:hyperlink>
    <w:r>
      <w:rPr>
        <w:rFonts w:ascii="Arial" w:hAnsi="Arial" w:cs="Arial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B568C" w14:textId="77777777" w:rsidR="00FF7922" w:rsidRDefault="00FF7922" w:rsidP="0059262A">
      <w:pPr>
        <w:spacing w:after="0" w:line="240" w:lineRule="auto"/>
      </w:pPr>
      <w:r>
        <w:separator/>
      </w:r>
    </w:p>
  </w:footnote>
  <w:footnote w:type="continuationSeparator" w:id="0">
    <w:p w14:paraId="15B29EAA" w14:textId="77777777" w:rsidR="00FF7922" w:rsidRDefault="00FF7922" w:rsidP="00592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926BD" w14:textId="17B109FA" w:rsidR="006052BE" w:rsidRDefault="006052BE" w:rsidP="006052BE">
    <w:pPr>
      <w:pStyle w:val="Kopfzeile"/>
      <w:jc w:val="center"/>
      <w:rPr>
        <w:rFonts w:ascii="Arial" w:hAnsi="Arial" w:cs="Arial"/>
        <w:sz w:val="24"/>
        <w:szCs w:val="24"/>
      </w:rPr>
    </w:pPr>
    <w:r w:rsidRPr="006052BE">
      <w:rPr>
        <w:rFonts w:ascii="Arial" w:hAnsi="Arial" w:cs="Arial"/>
        <w:sz w:val="24"/>
        <w:szCs w:val="24"/>
      </w:rPr>
      <w:t>-2-</w:t>
    </w:r>
  </w:p>
  <w:p w14:paraId="48D928E6" w14:textId="77777777" w:rsidR="006052BE" w:rsidRPr="006052BE" w:rsidRDefault="006052BE" w:rsidP="006052BE">
    <w:pPr>
      <w:pStyle w:val="Kopfzeile"/>
      <w:jc w:val="center"/>
      <w:rPr>
        <w:rFonts w:ascii="Arial" w:hAnsi="Arial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B86B1" w14:textId="73F66CFC" w:rsidR="004C4980" w:rsidRDefault="00C671AD" w:rsidP="000E2107">
    <w:pPr>
      <w:pStyle w:val="StandardWeb"/>
      <w:jc w:val="right"/>
    </w:pPr>
    <w:r>
      <w:rPr>
        <w:rFonts w:ascii="Arial" w:hAnsi="Arial" w:cs="Arial"/>
        <w:sz w:val="20"/>
        <w:szCs w:val="20"/>
      </w:rPr>
      <w:br/>
    </w:r>
    <w:r w:rsidR="000E2107">
      <w:rPr>
        <w:noProof/>
      </w:rPr>
      <w:drawing>
        <wp:inline distT="0" distB="0" distL="0" distR="0" wp14:anchorId="7432F460" wp14:editId="61D5F0E6">
          <wp:extent cx="2062370" cy="666750"/>
          <wp:effectExtent l="0" t="0" r="0" b="0"/>
          <wp:docPr id="2" name="Bild 1" descr="G:\Vorzimmer\Trinkaus\Logo und Unterschrift\Logo Gemeinde Bissendor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Vorzimmer\Trinkaus\Logo und Unterschrift\Logo Gemeinde Bissendorf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390" cy="6861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E2107">
      <w:br/>
    </w:r>
    <w:r w:rsidR="005B1745">
      <w:rPr>
        <w:rFonts w:ascii="Arial" w:hAnsi="Arial" w:cs="Arial"/>
        <w:sz w:val="20"/>
        <w:szCs w:val="20"/>
      </w:rPr>
      <w:t>Fachdienst: Ordnung und Soziales</w:t>
    </w:r>
    <w:r w:rsidR="000E2107">
      <w:t xml:space="preserve"> </w:t>
    </w:r>
    <w:r w:rsidR="000E2107">
      <w:br/>
    </w:r>
    <w:r w:rsidR="000E2107" w:rsidRPr="000E2107">
      <w:rPr>
        <w:rFonts w:ascii="Arial" w:hAnsi="Arial" w:cs="Arial"/>
        <w:sz w:val="20"/>
        <w:szCs w:val="20"/>
      </w:rPr>
      <w:t xml:space="preserve">Auskunft erteilt: </w:t>
    </w:r>
    <w:r w:rsidR="005B1745">
      <w:rPr>
        <w:rFonts w:ascii="Arial" w:hAnsi="Arial" w:cs="Arial"/>
        <w:sz w:val="20"/>
        <w:szCs w:val="20"/>
      </w:rPr>
      <w:t>Bernd Stegmann</w:t>
    </w:r>
    <w:r w:rsidR="000E2107" w:rsidRPr="000E2107">
      <w:rPr>
        <w:rFonts w:ascii="Arial" w:hAnsi="Arial" w:cs="Arial"/>
        <w:sz w:val="20"/>
        <w:szCs w:val="20"/>
      </w:rPr>
      <w:t xml:space="preserve"> </w:t>
    </w:r>
    <w:r w:rsidR="000E2107" w:rsidRPr="000E2107">
      <w:rPr>
        <w:rFonts w:ascii="Arial" w:hAnsi="Arial" w:cs="Arial"/>
        <w:sz w:val="20"/>
        <w:szCs w:val="20"/>
      </w:rPr>
      <w:br/>
      <w:t>Tel. Durchwahl: 05402 404</w:t>
    </w:r>
    <w:r w:rsidR="005B1745">
      <w:rPr>
        <w:rFonts w:ascii="Arial" w:hAnsi="Arial" w:cs="Arial"/>
        <w:sz w:val="20"/>
        <w:szCs w:val="20"/>
      </w:rPr>
      <w:t>113</w:t>
    </w:r>
    <w:r w:rsidR="000E2107" w:rsidRPr="000E2107">
      <w:rPr>
        <w:rFonts w:ascii="Arial" w:hAnsi="Arial" w:cs="Arial"/>
        <w:sz w:val="20"/>
        <w:szCs w:val="20"/>
      </w:rPr>
      <w:br/>
      <w:t>Email: info@bissendorf.de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62A"/>
    <w:rsid w:val="00057778"/>
    <w:rsid w:val="0008349D"/>
    <w:rsid w:val="000E2107"/>
    <w:rsid w:val="00132A38"/>
    <w:rsid w:val="00141DEC"/>
    <w:rsid w:val="0017646D"/>
    <w:rsid w:val="00272603"/>
    <w:rsid w:val="002D27DD"/>
    <w:rsid w:val="004033CA"/>
    <w:rsid w:val="004C4980"/>
    <w:rsid w:val="004D4FEB"/>
    <w:rsid w:val="00512DD3"/>
    <w:rsid w:val="00520207"/>
    <w:rsid w:val="0059262A"/>
    <w:rsid w:val="005B1745"/>
    <w:rsid w:val="006052BE"/>
    <w:rsid w:val="006A65AA"/>
    <w:rsid w:val="00793FD6"/>
    <w:rsid w:val="008203C3"/>
    <w:rsid w:val="00863727"/>
    <w:rsid w:val="008C2D8D"/>
    <w:rsid w:val="008C55B2"/>
    <w:rsid w:val="008F04F5"/>
    <w:rsid w:val="009B7CEC"/>
    <w:rsid w:val="00AA083E"/>
    <w:rsid w:val="00B82120"/>
    <w:rsid w:val="00BC6062"/>
    <w:rsid w:val="00BD2A71"/>
    <w:rsid w:val="00BE47FA"/>
    <w:rsid w:val="00C671AD"/>
    <w:rsid w:val="00EC0B47"/>
    <w:rsid w:val="00FF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E4FCF"/>
  <w15:chartTrackingRefBased/>
  <w15:docId w15:val="{A4E50CEA-843E-465D-B040-1BC6DBAF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052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592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59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262A"/>
  </w:style>
  <w:style w:type="paragraph" w:styleId="Fuzeile">
    <w:name w:val="footer"/>
    <w:basedOn w:val="Standard"/>
    <w:link w:val="FuzeileZchn"/>
    <w:uiPriority w:val="99"/>
    <w:unhideWhenUsed/>
    <w:rsid w:val="0059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262A"/>
  </w:style>
  <w:style w:type="character" w:styleId="Hyperlink">
    <w:name w:val="Hyperlink"/>
    <w:basedOn w:val="Absatz-Standardschriftart"/>
    <w:uiPriority w:val="99"/>
    <w:unhideWhenUsed/>
    <w:rsid w:val="00C671A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671AD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052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052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052B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052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677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407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47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136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8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9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126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7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6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9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2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669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6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192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74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48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07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500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ssendorf.d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ssendorf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7D0E4-2E22-43D5-92B1-83DB20BCE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Trinkaus, Angelika</dc:creator>
  <cp:keywords/>
  <dc:description/>
  <cp:lastModifiedBy>Trinkaus, Angelika</cp:lastModifiedBy>
  <cp:revision>4</cp:revision>
  <dcterms:created xsi:type="dcterms:W3CDTF">2026-09-01T13:24:00Z</dcterms:created>
  <dcterms:modified xsi:type="dcterms:W3CDTF">2026-09-01T13:37:00Z</dcterms:modified>
</cp:coreProperties>
</file>