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C4431" w14:textId="35F94CAF" w:rsidR="00563B66" w:rsidRPr="00382594" w:rsidRDefault="00563B66" w:rsidP="00563B66">
      <w:pPr>
        <w:rPr>
          <w:rFonts w:ascii="Arial" w:hAnsi="Arial" w:cs="Arial"/>
        </w:rPr>
      </w:pPr>
      <w:r w:rsidRPr="00382594">
        <w:rPr>
          <w:rFonts w:ascii="Arial" w:hAnsi="Arial" w:cs="Arial"/>
          <w:b/>
        </w:rPr>
        <w:t xml:space="preserve">Landratsamt Emmendingen </w:t>
      </w:r>
      <w:r w:rsidRPr="00382594">
        <w:rPr>
          <w:rFonts w:ascii="Arial" w:hAnsi="Arial" w:cs="Arial"/>
          <w:b/>
        </w:rPr>
        <w:tab/>
      </w:r>
      <w:r w:rsidRPr="00382594">
        <w:rPr>
          <w:rFonts w:ascii="Arial" w:hAnsi="Arial" w:cs="Arial"/>
          <w:b/>
        </w:rPr>
        <w:tab/>
      </w:r>
      <w:r w:rsidRPr="00382594">
        <w:rPr>
          <w:rFonts w:ascii="Arial" w:hAnsi="Arial" w:cs="Arial"/>
          <w:b/>
        </w:rPr>
        <w:tab/>
      </w:r>
      <w:r w:rsidRPr="00382594">
        <w:rPr>
          <w:rFonts w:ascii="Arial" w:hAnsi="Arial" w:cs="Arial"/>
          <w:b/>
        </w:rPr>
        <w:tab/>
      </w:r>
      <w:r w:rsidRPr="00382594">
        <w:rPr>
          <w:rFonts w:ascii="Arial" w:hAnsi="Arial" w:cs="Arial"/>
          <w:b/>
        </w:rPr>
        <w:tab/>
      </w:r>
      <w:r w:rsidR="00E526ED" w:rsidRPr="00382594">
        <w:rPr>
          <w:rFonts w:ascii="Arial" w:hAnsi="Arial" w:cs="Arial"/>
          <w:b/>
        </w:rPr>
        <w:t xml:space="preserve">        </w:t>
      </w:r>
      <w:r w:rsidR="00927C67">
        <w:rPr>
          <w:rFonts w:ascii="Arial" w:hAnsi="Arial" w:cs="Arial"/>
          <w:b/>
        </w:rPr>
        <w:t xml:space="preserve">      </w:t>
      </w:r>
      <w:r w:rsidR="006161EA">
        <w:rPr>
          <w:rFonts w:ascii="Arial" w:hAnsi="Arial" w:cs="Arial"/>
          <w:b/>
        </w:rPr>
        <w:t>29</w:t>
      </w:r>
      <w:r w:rsidR="00927C67">
        <w:rPr>
          <w:rFonts w:ascii="Arial" w:hAnsi="Arial" w:cs="Arial"/>
          <w:b/>
        </w:rPr>
        <w:t xml:space="preserve">. </w:t>
      </w:r>
      <w:r w:rsidR="006161EA">
        <w:rPr>
          <w:rFonts w:ascii="Arial" w:hAnsi="Arial" w:cs="Arial"/>
          <w:b/>
        </w:rPr>
        <w:t>Oktober</w:t>
      </w:r>
      <w:r w:rsidR="00CE1B96" w:rsidRPr="00382594">
        <w:rPr>
          <w:rFonts w:ascii="Arial" w:hAnsi="Arial" w:cs="Arial"/>
          <w:b/>
        </w:rPr>
        <w:t xml:space="preserve"> </w:t>
      </w:r>
      <w:r w:rsidRPr="00382594">
        <w:rPr>
          <w:rFonts w:ascii="Arial" w:hAnsi="Arial" w:cs="Arial"/>
          <w:b/>
        </w:rPr>
        <w:t>202</w:t>
      </w:r>
      <w:r w:rsidR="002220AE">
        <w:rPr>
          <w:rFonts w:ascii="Arial" w:hAnsi="Arial" w:cs="Arial"/>
          <w:b/>
        </w:rPr>
        <w:t>6</w:t>
      </w:r>
    </w:p>
    <w:p w14:paraId="6960E749" w14:textId="77777777" w:rsidR="00585DA7" w:rsidRDefault="00585DA7" w:rsidP="00FA1995">
      <w:pPr>
        <w:spacing w:line="360" w:lineRule="auto"/>
        <w:rPr>
          <w:rFonts w:ascii="Arial" w:hAnsi="Arial" w:cs="Arial"/>
          <w:b/>
          <w:color w:val="000000" w:themeColor="text1"/>
        </w:rPr>
      </w:pPr>
    </w:p>
    <w:p w14:paraId="27A24731" w14:textId="2C6BAC67" w:rsidR="00E15630" w:rsidRPr="002938E4" w:rsidRDefault="002938E4" w:rsidP="002938E4">
      <w:pPr>
        <w:spacing w:line="360" w:lineRule="auto"/>
        <w:jc w:val="both"/>
        <w:rPr>
          <w:rFonts w:ascii="Arial" w:hAnsi="Arial" w:cs="Arial"/>
          <w:b/>
          <w:bCs/>
          <w:szCs w:val="24"/>
        </w:rPr>
      </w:pPr>
      <w:r w:rsidRPr="00B547DC">
        <w:rPr>
          <w:rFonts w:ascii="Arial" w:hAnsi="Arial" w:cs="Arial"/>
          <w:b/>
          <w:bCs/>
          <w:szCs w:val="24"/>
        </w:rPr>
        <w:t xml:space="preserve">Demenz-Parcours </w:t>
      </w:r>
      <w:r w:rsidR="00394670">
        <w:rPr>
          <w:rFonts w:ascii="Arial" w:hAnsi="Arial" w:cs="Arial"/>
          <w:b/>
          <w:bCs/>
          <w:szCs w:val="24"/>
        </w:rPr>
        <w:t xml:space="preserve">im </w:t>
      </w:r>
      <w:r w:rsidR="002220AE">
        <w:rPr>
          <w:rFonts w:ascii="Arial" w:hAnsi="Arial" w:cs="Arial"/>
          <w:b/>
          <w:bCs/>
          <w:szCs w:val="24"/>
        </w:rPr>
        <w:t>VHS-Gebäude in E</w:t>
      </w:r>
      <w:r w:rsidR="00927C67">
        <w:rPr>
          <w:rFonts w:ascii="Arial" w:hAnsi="Arial" w:cs="Arial"/>
          <w:b/>
          <w:bCs/>
          <w:szCs w:val="24"/>
        </w:rPr>
        <w:t xml:space="preserve">ndingen </w:t>
      </w:r>
      <w:r>
        <w:rPr>
          <w:rFonts w:ascii="Arial" w:hAnsi="Arial" w:cs="Arial"/>
          <w:b/>
          <w:bCs/>
          <w:szCs w:val="24"/>
        </w:rPr>
        <w:t xml:space="preserve">am </w:t>
      </w:r>
      <w:r w:rsidR="006161EA">
        <w:rPr>
          <w:rFonts w:ascii="Arial" w:hAnsi="Arial" w:cs="Arial"/>
          <w:b/>
          <w:bCs/>
          <w:szCs w:val="24"/>
        </w:rPr>
        <w:t>18. November</w:t>
      </w:r>
    </w:p>
    <w:p w14:paraId="23873A3A" w14:textId="7AF14D76" w:rsidR="002A022C" w:rsidRPr="0022668F" w:rsidRDefault="002A022C" w:rsidP="0022668F">
      <w:pPr>
        <w:autoSpaceDE w:val="0"/>
        <w:autoSpaceDN w:val="0"/>
        <w:adjustRightInd w:val="0"/>
        <w:spacing w:after="0" w:line="360" w:lineRule="auto"/>
        <w:jc w:val="both"/>
        <w:rPr>
          <w:rFonts w:ascii="Arial" w:hAnsi="Arial" w:cs="Arial"/>
          <w:color w:val="000000" w:themeColor="text1"/>
        </w:rPr>
      </w:pPr>
      <w:r w:rsidRPr="002938E4">
        <w:rPr>
          <w:rFonts w:ascii="Arial" w:hAnsi="Arial" w:cs="Arial"/>
          <w:szCs w:val="24"/>
        </w:rPr>
        <w:t xml:space="preserve">Am </w:t>
      </w:r>
      <w:r w:rsidR="002220AE">
        <w:rPr>
          <w:rFonts w:ascii="Arial" w:hAnsi="Arial" w:cs="Arial"/>
          <w:szCs w:val="24"/>
        </w:rPr>
        <w:t>Mittwoch</w:t>
      </w:r>
      <w:r w:rsidRPr="002938E4">
        <w:rPr>
          <w:rFonts w:ascii="Arial" w:hAnsi="Arial" w:cs="Arial"/>
          <w:szCs w:val="24"/>
        </w:rPr>
        <w:t xml:space="preserve">, </w:t>
      </w:r>
      <w:r w:rsidR="006161EA">
        <w:rPr>
          <w:rFonts w:ascii="Arial" w:hAnsi="Arial" w:cs="Arial"/>
          <w:szCs w:val="24"/>
        </w:rPr>
        <w:t>18. November</w:t>
      </w:r>
      <w:r w:rsidR="002220AE">
        <w:rPr>
          <w:rFonts w:ascii="Arial" w:hAnsi="Arial" w:cs="Arial"/>
          <w:szCs w:val="24"/>
        </w:rPr>
        <w:t xml:space="preserve"> 2026</w:t>
      </w:r>
      <w:r w:rsidRPr="002938E4">
        <w:rPr>
          <w:rFonts w:ascii="Arial" w:hAnsi="Arial" w:cs="Arial"/>
          <w:szCs w:val="24"/>
        </w:rPr>
        <w:t xml:space="preserve"> von 1</w:t>
      </w:r>
      <w:r w:rsidR="002220AE">
        <w:rPr>
          <w:rFonts w:ascii="Arial" w:hAnsi="Arial" w:cs="Arial"/>
          <w:szCs w:val="24"/>
        </w:rPr>
        <w:t>7:0</w:t>
      </w:r>
      <w:r w:rsidR="00927C67">
        <w:rPr>
          <w:rFonts w:ascii="Arial" w:hAnsi="Arial" w:cs="Arial"/>
          <w:szCs w:val="24"/>
        </w:rPr>
        <w:t>0</w:t>
      </w:r>
      <w:r w:rsidRPr="002938E4">
        <w:rPr>
          <w:rFonts w:ascii="Arial" w:hAnsi="Arial" w:cs="Arial"/>
          <w:szCs w:val="24"/>
        </w:rPr>
        <w:t xml:space="preserve"> bis </w:t>
      </w:r>
      <w:r w:rsidR="00394670">
        <w:rPr>
          <w:rFonts w:ascii="Arial" w:hAnsi="Arial" w:cs="Arial"/>
          <w:szCs w:val="24"/>
        </w:rPr>
        <w:t>1</w:t>
      </w:r>
      <w:r w:rsidR="00927C67">
        <w:rPr>
          <w:rFonts w:ascii="Arial" w:hAnsi="Arial" w:cs="Arial"/>
          <w:szCs w:val="24"/>
        </w:rPr>
        <w:t>8</w:t>
      </w:r>
      <w:r w:rsidR="002220AE">
        <w:rPr>
          <w:rFonts w:ascii="Arial" w:hAnsi="Arial" w:cs="Arial"/>
          <w:szCs w:val="24"/>
        </w:rPr>
        <w:t>:</w:t>
      </w:r>
      <w:r w:rsidR="00927C67">
        <w:rPr>
          <w:rFonts w:ascii="Arial" w:hAnsi="Arial" w:cs="Arial"/>
          <w:szCs w:val="24"/>
        </w:rPr>
        <w:t>3</w:t>
      </w:r>
      <w:r w:rsidR="002220AE">
        <w:rPr>
          <w:rFonts w:ascii="Arial" w:hAnsi="Arial" w:cs="Arial"/>
          <w:szCs w:val="24"/>
        </w:rPr>
        <w:t>0</w:t>
      </w:r>
      <w:r w:rsidRPr="002938E4">
        <w:rPr>
          <w:rFonts w:ascii="Arial" w:hAnsi="Arial" w:cs="Arial"/>
          <w:szCs w:val="24"/>
        </w:rPr>
        <w:t xml:space="preserve"> Uhr</w:t>
      </w:r>
      <w:r w:rsidR="00394670">
        <w:rPr>
          <w:rFonts w:ascii="Arial" w:hAnsi="Arial" w:cs="Arial"/>
          <w:szCs w:val="24"/>
        </w:rPr>
        <w:t xml:space="preserve"> oder 1</w:t>
      </w:r>
      <w:r w:rsidR="00927C67">
        <w:rPr>
          <w:rFonts w:ascii="Arial" w:hAnsi="Arial" w:cs="Arial"/>
          <w:szCs w:val="24"/>
        </w:rPr>
        <w:t>8:3</w:t>
      </w:r>
      <w:r w:rsidR="00394670">
        <w:rPr>
          <w:rFonts w:ascii="Arial" w:hAnsi="Arial" w:cs="Arial"/>
          <w:szCs w:val="24"/>
        </w:rPr>
        <w:t xml:space="preserve">0 bis </w:t>
      </w:r>
      <w:r w:rsidR="002220AE">
        <w:rPr>
          <w:rFonts w:ascii="Arial" w:hAnsi="Arial" w:cs="Arial"/>
          <w:szCs w:val="24"/>
        </w:rPr>
        <w:t>20:</w:t>
      </w:r>
      <w:r w:rsidR="00927C67">
        <w:rPr>
          <w:rFonts w:ascii="Arial" w:hAnsi="Arial" w:cs="Arial"/>
          <w:szCs w:val="24"/>
        </w:rPr>
        <w:t>0</w:t>
      </w:r>
      <w:r w:rsidR="002220AE">
        <w:rPr>
          <w:rFonts w:ascii="Arial" w:hAnsi="Arial" w:cs="Arial"/>
          <w:szCs w:val="24"/>
        </w:rPr>
        <w:t>0</w:t>
      </w:r>
      <w:r w:rsidR="00394670">
        <w:rPr>
          <w:rFonts w:ascii="Arial" w:hAnsi="Arial" w:cs="Arial"/>
          <w:szCs w:val="24"/>
        </w:rPr>
        <w:t xml:space="preserve"> Uhr</w:t>
      </w:r>
      <w:r w:rsidRPr="002938E4">
        <w:rPr>
          <w:rFonts w:ascii="Arial" w:hAnsi="Arial" w:cs="Arial"/>
          <w:szCs w:val="24"/>
        </w:rPr>
        <w:t xml:space="preserve"> kann im </w:t>
      </w:r>
      <w:r w:rsidR="002220AE">
        <w:rPr>
          <w:rFonts w:ascii="Arial" w:hAnsi="Arial" w:cs="Arial"/>
          <w:szCs w:val="24"/>
        </w:rPr>
        <w:t>VHS-Gebäude in E</w:t>
      </w:r>
      <w:r w:rsidR="00927C67">
        <w:rPr>
          <w:rFonts w:ascii="Arial" w:hAnsi="Arial" w:cs="Arial"/>
          <w:szCs w:val="24"/>
        </w:rPr>
        <w:t>ndingen</w:t>
      </w:r>
      <w:r w:rsidR="002220AE">
        <w:rPr>
          <w:rFonts w:ascii="Arial" w:hAnsi="Arial" w:cs="Arial"/>
          <w:szCs w:val="24"/>
        </w:rPr>
        <w:t xml:space="preserve"> </w:t>
      </w:r>
      <w:r w:rsidRPr="002938E4">
        <w:rPr>
          <w:rFonts w:ascii="Arial" w:hAnsi="Arial" w:cs="Arial"/>
          <w:szCs w:val="24"/>
        </w:rPr>
        <w:t>(</w:t>
      </w:r>
      <w:r w:rsidR="00927C67">
        <w:rPr>
          <w:rFonts w:ascii="Arial" w:hAnsi="Arial" w:cs="Arial"/>
          <w:szCs w:val="24"/>
        </w:rPr>
        <w:t>Alte Grundschule – Zugang über Freiburger Weg)</w:t>
      </w:r>
      <w:r w:rsidRPr="002938E4">
        <w:rPr>
          <w:rFonts w:ascii="Arial" w:hAnsi="Arial" w:cs="Arial"/>
          <w:szCs w:val="24"/>
        </w:rPr>
        <w:t xml:space="preserve"> beim Demenz-Parcours erlebt werden, wie sich Demenz auf Körper und Geist auswirkt (</w:t>
      </w:r>
      <w:r w:rsidRPr="002220AE">
        <w:rPr>
          <w:rFonts w:ascii="Arial" w:hAnsi="Arial" w:cs="Arial"/>
          <w:szCs w:val="24"/>
        </w:rPr>
        <w:t>Anmeldung erforderlich unter</w:t>
      </w:r>
      <w:r w:rsidR="00394670" w:rsidRPr="006161EA">
        <w:rPr>
          <w:rFonts w:ascii="OpenSansHebrew-Regular" w:hAnsi="OpenSansHebrew-Regular" w:cs="OpenSansHebrew-Regular"/>
          <w:sz w:val="18"/>
          <w:szCs w:val="18"/>
        </w:rPr>
        <w:t xml:space="preserve">:  </w:t>
      </w:r>
      <w:r w:rsidR="002220AE" w:rsidRPr="006161EA">
        <w:rPr>
          <w:rFonts w:ascii="Arial" w:hAnsi="Arial" w:cs="Arial"/>
        </w:rPr>
        <w:t>0764</w:t>
      </w:r>
      <w:r w:rsidR="00927C67" w:rsidRPr="006161EA">
        <w:rPr>
          <w:rFonts w:ascii="Arial" w:hAnsi="Arial" w:cs="Arial"/>
        </w:rPr>
        <w:t>2</w:t>
      </w:r>
      <w:r w:rsidR="002220AE" w:rsidRPr="006161EA">
        <w:rPr>
          <w:rFonts w:ascii="Arial" w:hAnsi="Arial" w:cs="Arial"/>
        </w:rPr>
        <w:t xml:space="preserve"> </w:t>
      </w:r>
      <w:r w:rsidR="006161EA">
        <w:rPr>
          <w:rFonts w:ascii="Arial" w:hAnsi="Arial" w:cs="Arial"/>
        </w:rPr>
        <w:t>925511</w:t>
      </w:r>
      <w:r w:rsidRPr="002220AE">
        <w:rPr>
          <w:rFonts w:ascii="Arial" w:hAnsi="Arial" w:cs="Arial"/>
        </w:rPr>
        <w:t>)</w:t>
      </w:r>
      <w:r w:rsidRPr="002220AE">
        <w:rPr>
          <w:rFonts w:ascii="Arial" w:hAnsi="Arial" w:cs="Arial"/>
          <w:szCs w:val="24"/>
        </w:rPr>
        <w:t>.</w:t>
      </w:r>
      <w:r w:rsidRPr="002938E4">
        <w:rPr>
          <w:rFonts w:ascii="Arial" w:hAnsi="Arial" w:cs="Arial"/>
          <w:szCs w:val="24"/>
        </w:rPr>
        <w:t xml:space="preserve"> Der Demenz-Parcours besteht aus mehreren Stationen, er ist für Menschen mit vorhandener Demenz nicht geeignet. In alltäglichen Situationen können nicht an Demenz Erkrankte erleben, wie sich die Symptome einer Demenz anfühlen. Wie es ist, wenn Sie einfache Handlungen nicht mehr umsetzen können. Es ist eine Grenzerfahrung, die zum besseren Verständnis von an Demenz erkrankten Menschen führt und Barrieren im Umgang mit Erkrankten abbaut. Veranstalter ist</w:t>
      </w:r>
      <w:r w:rsidR="00394670">
        <w:rPr>
          <w:rFonts w:ascii="Arial" w:hAnsi="Arial" w:cs="Arial"/>
          <w:szCs w:val="24"/>
        </w:rPr>
        <w:t xml:space="preserve"> d</w:t>
      </w:r>
      <w:r w:rsidR="002220AE">
        <w:rPr>
          <w:rFonts w:ascii="Arial" w:hAnsi="Arial" w:cs="Arial"/>
          <w:szCs w:val="24"/>
        </w:rPr>
        <w:t xml:space="preserve">ie VHS Nördlicher </w:t>
      </w:r>
      <w:r w:rsidR="00927C67">
        <w:rPr>
          <w:rFonts w:ascii="Arial" w:hAnsi="Arial" w:cs="Arial"/>
          <w:szCs w:val="24"/>
        </w:rPr>
        <w:t>Kaiserstuhl</w:t>
      </w:r>
      <w:r w:rsidRPr="002938E4">
        <w:rPr>
          <w:rFonts w:ascii="Arial" w:hAnsi="Arial" w:cs="Arial"/>
          <w:szCs w:val="24"/>
        </w:rPr>
        <w:t>, als Dozent</w:t>
      </w:r>
      <w:r w:rsidR="006161EA">
        <w:rPr>
          <w:rFonts w:ascii="Arial" w:hAnsi="Arial" w:cs="Arial"/>
          <w:szCs w:val="24"/>
        </w:rPr>
        <w:t>e</w:t>
      </w:r>
      <w:r w:rsidRPr="002938E4">
        <w:rPr>
          <w:rFonts w:ascii="Arial" w:hAnsi="Arial" w:cs="Arial"/>
          <w:szCs w:val="24"/>
        </w:rPr>
        <w:t>n w</w:t>
      </w:r>
      <w:r w:rsidR="002220AE">
        <w:rPr>
          <w:rFonts w:ascii="Arial" w:hAnsi="Arial" w:cs="Arial"/>
          <w:szCs w:val="24"/>
        </w:rPr>
        <w:t>erden</w:t>
      </w:r>
      <w:r w:rsidR="002938E4" w:rsidRPr="002938E4">
        <w:rPr>
          <w:rFonts w:ascii="Arial" w:hAnsi="Arial" w:cs="Arial"/>
          <w:szCs w:val="24"/>
        </w:rPr>
        <w:t xml:space="preserve"> </w:t>
      </w:r>
      <w:r w:rsidR="006161EA">
        <w:rPr>
          <w:rFonts w:ascii="Arial" w:hAnsi="Arial" w:cs="Arial"/>
          <w:szCs w:val="24"/>
        </w:rPr>
        <w:t>Heike Reiß</w:t>
      </w:r>
      <w:r w:rsidR="00927C67">
        <w:rPr>
          <w:rFonts w:ascii="Arial" w:hAnsi="Arial" w:cs="Arial"/>
          <w:szCs w:val="24"/>
        </w:rPr>
        <w:t xml:space="preserve"> und Franco </w:t>
      </w:r>
      <w:proofErr w:type="spellStart"/>
      <w:r w:rsidR="00927C67">
        <w:rPr>
          <w:rFonts w:ascii="Arial" w:hAnsi="Arial" w:cs="Arial"/>
          <w:szCs w:val="24"/>
        </w:rPr>
        <w:t>Lacerti</w:t>
      </w:r>
      <w:proofErr w:type="spellEnd"/>
      <w:r w:rsidR="00927C67">
        <w:rPr>
          <w:rFonts w:ascii="Arial" w:hAnsi="Arial" w:cs="Arial"/>
          <w:szCs w:val="24"/>
        </w:rPr>
        <w:t xml:space="preserve"> </w:t>
      </w:r>
      <w:r w:rsidRPr="002938E4">
        <w:rPr>
          <w:rFonts w:ascii="Arial" w:hAnsi="Arial" w:cs="Arial"/>
          <w:szCs w:val="24"/>
        </w:rPr>
        <w:t>vom Pflegestützpunkt des Landratsamts Emmendingen anwesend sein, um Fragen zu beantworten und den Demenz-Parcours zu erklären</w:t>
      </w:r>
      <w:r w:rsidR="00394670">
        <w:rPr>
          <w:rFonts w:ascii="Arial" w:hAnsi="Arial" w:cs="Arial"/>
          <w:szCs w:val="24"/>
        </w:rPr>
        <w:t xml:space="preserve">. </w:t>
      </w:r>
    </w:p>
    <w:p w14:paraId="06F6BDC7" w14:textId="6A2942E7" w:rsidR="004561EB" w:rsidRPr="0022668F" w:rsidRDefault="004561EB" w:rsidP="00BA0D79">
      <w:pPr>
        <w:pStyle w:val="Default"/>
        <w:spacing w:line="360" w:lineRule="auto"/>
        <w:rPr>
          <w:rFonts w:eastAsiaTheme="minorHAnsi"/>
          <w:color w:val="000000" w:themeColor="text1"/>
          <w:sz w:val="22"/>
          <w:szCs w:val="22"/>
          <w:lang w:eastAsia="en-US"/>
        </w:rPr>
      </w:pPr>
    </w:p>
    <w:sectPr w:rsidR="004561EB" w:rsidRPr="0022668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OpenSansHebrew-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C497A"/>
    <w:multiLevelType w:val="hybridMultilevel"/>
    <w:tmpl w:val="76E2399E"/>
    <w:lvl w:ilvl="0" w:tplc="4FCEFDBA">
      <w:start w:val="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7456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A54"/>
    <w:rsid w:val="0000650B"/>
    <w:rsid w:val="00017BDC"/>
    <w:rsid w:val="0009219D"/>
    <w:rsid w:val="00093068"/>
    <w:rsid w:val="000D2815"/>
    <w:rsid w:val="000F366B"/>
    <w:rsid w:val="00107F49"/>
    <w:rsid w:val="00110BAB"/>
    <w:rsid w:val="00121BDA"/>
    <w:rsid w:val="00137D73"/>
    <w:rsid w:val="001401F1"/>
    <w:rsid w:val="00153BFE"/>
    <w:rsid w:val="00167F01"/>
    <w:rsid w:val="00173CA9"/>
    <w:rsid w:val="00184B2A"/>
    <w:rsid w:val="00194BB0"/>
    <w:rsid w:val="001C2057"/>
    <w:rsid w:val="001F08FE"/>
    <w:rsid w:val="001F5084"/>
    <w:rsid w:val="002220AE"/>
    <w:rsid w:val="0022668F"/>
    <w:rsid w:val="002518F5"/>
    <w:rsid w:val="00263110"/>
    <w:rsid w:val="00281E19"/>
    <w:rsid w:val="002938E4"/>
    <w:rsid w:val="002A022C"/>
    <w:rsid w:val="002A1A32"/>
    <w:rsid w:val="002A46A9"/>
    <w:rsid w:val="002E4589"/>
    <w:rsid w:val="002F7E21"/>
    <w:rsid w:val="00300945"/>
    <w:rsid w:val="003467D6"/>
    <w:rsid w:val="00370702"/>
    <w:rsid w:val="00382594"/>
    <w:rsid w:val="00393E12"/>
    <w:rsid w:val="00394670"/>
    <w:rsid w:val="003950B7"/>
    <w:rsid w:val="003B5B82"/>
    <w:rsid w:val="003C1BF6"/>
    <w:rsid w:val="0040178D"/>
    <w:rsid w:val="00422586"/>
    <w:rsid w:val="004445C0"/>
    <w:rsid w:val="004561EB"/>
    <w:rsid w:val="00456A09"/>
    <w:rsid w:val="00483A54"/>
    <w:rsid w:val="004A3026"/>
    <w:rsid w:val="004A3150"/>
    <w:rsid w:val="004D1521"/>
    <w:rsid w:val="004E4CDC"/>
    <w:rsid w:val="005562B2"/>
    <w:rsid w:val="005608C4"/>
    <w:rsid w:val="00563B66"/>
    <w:rsid w:val="00582A06"/>
    <w:rsid w:val="00585DA7"/>
    <w:rsid w:val="005935DF"/>
    <w:rsid w:val="005A3AE9"/>
    <w:rsid w:val="005B66FE"/>
    <w:rsid w:val="005B6C9F"/>
    <w:rsid w:val="005C5097"/>
    <w:rsid w:val="005D1C15"/>
    <w:rsid w:val="005F7790"/>
    <w:rsid w:val="00611287"/>
    <w:rsid w:val="0061156D"/>
    <w:rsid w:val="00611764"/>
    <w:rsid w:val="006161EA"/>
    <w:rsid w:val="00627186"/>
    <w:rsid w:val="0063730C"/>
    <w:rsid w:val="006638F0"/>
    <w:rsid w:val="006A4B5A"/>
    <w:rsid w:val="007108FB"/>
    <w:rsid w:val="0071681D"/>
    <w:rsid w:val="0072233C"/>
    <w:rsid w:val="00771503"/>
    <w:rsid w:val="00775151"/>
    <w:rsid w:val="007768E5"/>
    <w:rsid w:val="007A3835"/>
    <w:rsid w:val="007D5798"/>
    <w:rsid w:val="007E0CEA"/>
    <w:rsid w:val="007E3159"/>
    <w:rsid w:val="007F28D6"/>
    <w:rsid w:val="00811754"/>
    <w:rsid w:val="00816564"/>
    <w:rsid w:val="0082030D"/>
    <w:rsid w:val="0083223E"/>
    <w:rsid w:val="00840915"/>
    <w:rsid w:val="0085744F"/>
    <w:rsid w:val="008D134A"/>
    <w:rsid w:val="00927C67"/>
    <w:rsid w:val="00957997"/>
    <w:rsid w:val="00A17DD8"/>
    <w:rsid w:val="00A232F6"/>
    <w:rsid w:val="00A26CC7"/>
    <w:rsid w:val="00A3188E"/>
    <w:rsid w:val="00A44B69"/>
    <w:rsid w:val="00A57813"/>
    <w:rsid w:val="00A847AB"/>
    <w:rsid w:val="00A854A2"/>
    <w:rsid w:val="00A92AB6"/>
    <w:rsid w:val="00AA65E6"/>
    <w:rsid w:val="00AE6D0F"/>
    <w:rsid w:val="00AF4367"/>
    <w:rsid w:val="00B30A77"/>
    <w:rsid w:val="00B926C6"/>
    <w:rsid w:val="00BA0D79"/>
    <w:rsid w:val="00C0029F"/>
    <w:rsid w:val="00C678F8"/>
    <w:rsid w:val="00C841C7"/>
    <w:rsid w:val="00C900E8"/>
    <w:rsid w:val="00CE1B96"/>
    <w:rsid w:val="00CE3732"/>
    <w:rsid w:val="00D278DD"/>
    <w:rsid w:val="00D337BE"/>
    <w:rsid w:val="00D719D7"/>
    <w:rsid w:val="00DA0F23"/>
    <w:rsid w:val="00DB6A4E"/>
    <w:rsid w:val="00DC60C4"/>
    <w:rsid w:val="00DF1C0E"/>
    <w:rsid w:val="00DF777A"/>
    <w:rsid w:val="00E03C75"/>
    <w:rsid w:val="00E15630"/>
    <w:rsid w:val="00E27C88"/>
    <w:rsid w:val="00E41259"/>
    <w:rsid w:val="00E52696"/>
    <w:rsid w:val="00E526ED"/>
    <w:rsid w:val="00EA6069"/>
    <w:rsid w:val="00EB6883"/>
    <w:rsid w:val="00ED4D1D"/>
    <w:rsid w:val="00F14A54"/>
    <w:rsid w:val="00F2031D"/>
    <w:rsid w:val="00F37EF3"/>
    <w:rsid w:val="00F51C28"/>
    <w:rsid w:val="00F72DEF"/>
    <w:rsid w:val="00F92E55"/>
    <w:rsid w:val="00FA1995"/>
    <w:rsid w:val="00FC1CCA"/>
    <w:rsid w:val="00FD0B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D501E"/>
  <w15:chartTrackingRefBased/>
  <w15:docId w15:val="{C3506769-DAD4-42C7-8F1F-960387CC0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link w:val="berschrift3Zchn"/>
    <w:uiPriority w:val="9"/>
    <w:qFormat/>
    <w:rsid w:val="00582A06"/>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CE1B96"/>
    <w:pPr>
      <w:spacing w:before="100" w:beforeAutospacing="1" w:after="100" w:afterAutospacing="1" w:line="240" w:lineRule="auto"/>
    </w:pPr>
    <w:rPr>
      <w:rFonts w:ascii="Times New Roman" w:hAnsi="Times New Roman" w:cs="Times New Roman"/>
      <w:sz w:val="24"/>
      <w:szCs w:val="24"/>
      <w:lang w:eastAsia="de-DE"/>
    </w:rPr>
  </w:style>
  <w:style w:type="paragraph" w:customStyle="1" w:styleId="Default">
    <w:name w:val="Default"/>
    <w:rsid w:val="00627186"/>
    <w:pPr>
      <w:autoSpaceDE w:val="0"/>
      <w:autoSpaceDN w:val="0"/>
      <w:adjustRightInd w:val="0"/>
      <w:spacing w:after="0" w:line="240" w:lineRule="auto"/>
    </w:pPr>
    <w:rPr>
      <w:rFonts w:ascii="Arial" w:eastAsia="Times New Roman" w:hAnsi="Arial" w:cs="Arial"/>
      <w:color w:val="000000"/>
      <w:sz w:val="24"/>
      <w:szCs w:val="24"/>
      <w:lang w:eastAsia="de-DE"/>
    </w:rPr>
  </w:style>
  <w:style w:type="character" w:styleId="Hyperlink">
    <w:name w:val="Hyperlink"/>
    <w:basedOn w:val="Absatz-Standardschriftart"/>
    <w:uiPriority w:val="99"/>
    <w:unhideWhenUsed/>
    <w:rsid w:val="00AF4367"/>
    <w:rPr>
      <w:color w:val="0563C1" w:themeColor="hyperlink"/>
      <w:u w:val="single"/>
    </w:rPr>
  </w:style>
  <w:style w:type="character" w:styleId="BesuchterLink">
    <w:name w:val="FollowedHyperlink"/>
    <w:basedOn w:val="Absatz-Standardschriftart"/>
    <w:uiPriority w:val="99"/>
    <w:semiHidden/>
    <w:unhideWhenUsed/>
    <w:rsid w:val="00017BDC"/>
    <w:rPr>
      <w:color w:val="954F72" w:themeColor="followedHyperlink"/>
      <w:u w:val="single"/>
    </w:rPr>
  </w:style>
  <w:style w:type="paragraph" w:styleId="Sprechblasentext">
    <w:name w:val="Balloon Text"/>
    <w:basedOn w:val="Standard"/>
    <w:link w:val="SprechblasentextZchn"/>
    <w:uiPriority w:val="99"/>
    <w:semiHidden/>
    <w:unhideWhenUsed/>
    <w:rsid w:val="0081175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11754"/>
    <w:rPr>
      <w:rFonts w:ascii="Segoe UI" w:hAnsi="Segoe UI" w:cs="Segoe UI"/>
      <w:sz w:val="18"/>
      <w:szCs w:val="18"/>
    </w:rPr>
  </w:style>
  <w:style w:type="paragraph" w:styleId="Listenabsatz">
    <w:name w:val="List Paragraph"/>
    <w:basedOn w:val="Standard"/>
    <w:uiPriority w:val="34"/>
    <w:qFormat/>
    <w:rsid w:val="002A46A9"/>
    <w:pPr>
      <w:ind w:left="720"/>
      <w:contextualSpacing/>
    </w:pPr>
  </w:style>
  <w:style w:type="character" w:styleId="Fett">
    <w:name w:val="Strong"/>
    <w:basedOn w:val="Absatz-Standardschriftart"/>
    <w:uiPriority w:val="22"/>
    <w:qFormat/>
    <w:rsid w:val="00F92E55"/>
    <w:rPr>
      <w:b/>
      <w:bCs/>
    </w:rPr>
  </w:style>
  <w:style w:type="character" w:customStyle="1" w:styleId="berschrift3Zchn">
    <w:name w:val="Überschrift 3 Zchn"/>
    <w:basedOn w:val="Absatz-Standardschriftart"/>
    <w:link w:val="berschrift3"/>
    <w:uiPriority w:val="9"/>
    <w:rsid w:val="00582A06"/>
    <w:rPr>
      <w:rFonts w:ascii="Times New Roman" w:eastAsia="Times New Roman" w:hAnsi="Times New Roman" w:cs="Times New Roman"/>
      <w:b/>
      <w:bCs/>
      <w:sz w:val="27"/>
      <w:szCs w:val="27"/>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88084">
      <w:bodyDiv w:val="1"/>
      <w:marLeft w:val="0"/>
      <w:marRight w:val="0"/>
      <w:marTop w:val="0"/>
      <w:marBottom w:val="0"/>
      <w:divBdr>
        <w:top w:val="none" w:sz="0" w:space="0" w:color="auto"/>
        <w:left w:val="none" w:sz="0" w:space="0" w:color="auto"/>
        <w:bottom w:val="none" w:sz="0" w:space="0" w:color="auto"/>
        <w:right w:val="none" w:sz="0" w:space="0" w:color="auto"/>
      </w:divBdr>
    </w:div>
    <w:div w:id="435249368">
      <w:bodyDiv w:val="1"/>
      <w:marLeft w:val="0"/>
      <w:marRight w:val="0"/>
      <w:marTop w:val="0"/>
      <w:marBottom w:val="0"/>
      <w:divBdr>
        <w:top w:val="none" w:sz="0" w:space="0" w:color="auto"/>
        <w:left w:val="none" w:sz="0" w:space="0" w:color="auto"/>
        <w:bottom w:val="none" w:sz="0" w:space="0" w:color="auto"/>
        <w:right w:val="none" w:sz="0" w:space="0" w:color="auto"/>
      </w:divBdr>
    </w:div>
    <w:div w:id="984703936">
      <w:bodyDiv w:val="1"/>
      <w:marLeft w:val="0"/>
      <w:marRight w:val="0"/>
      <w:marTop w:val="0"/>
      <w:marBottom w:val="0"/>
      <w:divBdr>
        <w:top w:val="none" w:sz="0" w:space="0" w:color="auto"/>
        <w:left w:val="none" w:sz="0" w:space="0" w:color="auto"/>
        <w:bottom w:val="none" w:sz="0" w:space="0" w:color="auto"/>
        <w:right w:val="none" w:sz="0" w:space="0" w:color="auto"/>
      </w:divBdr>
    </w:div>
    <w:div w:id="1231503876">
      <w:bodyDiv w:val="1"/>
      <w:marLeft w:val="0"/>
      <w:marRight w:val="0"/>
      <w:marTop w:val="0"/>
      <w:marBottom w:val="0"/>
      <w:divBdr>
        <w:top w:val="none" w:sz="0" w:space="0" w:color="auto"/>
        <w:left w:val="none" w:sz="0" w:space="0" w:color="auto"/>
        <w:bottom w:val="none" w:sz="0" w:space="0" w:color="auto"/>
        <w:right w:val="none" w:sz="0" w:space="0" w:color="auto"/>
      </w:divBdr>
    </w:div>
    <w:div w:id="1265847224">
      <w:bodyDiv w:val="1"/>
      <w:marLeft w:val="0"/>
      <w:marRight w:val="0"/>
      <w:marTop w:val="0"/>
      <w:marBottom w:val="0"/>
      <w:divBdr>
        <w:top w:val="none" w:sz="0" w:space="0" w:color="auto"/>
        <w:left w:val="none" w:sz="0" w:space="0" w:color="auto"/>
        <w:bottom w:val="none" w:sz="0" w:space="0" w:color="auto"/>
        <w:right w:val="none" w:sz="0" w:space="0" w:color="auto"/>
      </w:divBdr>
      <w:divsChild>
        <w:div w:id="1802965795">
          <w:marLeft w:val="0"/>
          <w:marRight w:val="0"/>
          <w:marTop w:val="0"/>
          <w:marBottom w:val="960"/>
          <w:divBdr>
            <w:top w:val="none" w:sz="0" w:space="0" w:color="auto"/>
            <w:left w:val="none" w:sz="0" w:space="0" w:color="auto"/>
            <w:bottom w:val="none" w:sz="0" w:space="0" w:color="auto"/>
            <w:right w:val="none" w:sz="0" w:space="0" w:color="auto"/>
          </w:divBdr>
          <w:divsChild>
            <w:div w:id="185502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5603214">
      <w:bodyDiv w:val="1"/>
      <w:marLeft w:val="0"/>
      <w:marRight w:val="0"/>
      <w:marTop w:val="0"/>
      <w:marBottom w:val="0"/>
      <w:divBdr>
        <w:top w:val="none" w:sz="0" w:space="0" w:color="auto"/>
        <w:left w:val="none" w:sz="0" w:space="0" w:color="auto"/>
        <w:bottom w:val="none" w:sz="0" w:space="0" w:color="auto"/>
        <w:right w:val="none" w:sz="0" w:space="0" w:color="auto"/>
      </w:divBdr>
    </w:div>
    <w:div w:id="1619407642">
      <w:bodyDiv w:val="1"/>
      <w:marLeft w:val="0"/>
      <w:marRight w:val="0"/>
      <w:marTop w:val="0"/>
      <w:marBottom w:val="0"/>
      <w:divBdr>
        <w:top w:val="none" w:sz="0" w:space="0" w:color="auto"/>
        <w:left w:val="none" w:sz="0" w:space="0" w:color="auto"/>
        <w:bottom w:val="none" w:sz="0" w:space="0" w:color="auto"/>
        <w:right w:val="none" w:sz="0" w:space="0" w:color="auto"/>
      </w:divBdr>
    </w:div>
    <w:div w:id="179767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147</Words>
  <Characters>929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Landratsamt Emmendingen</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Hellmuth Leonie</dc:creator>
  <cp:keywords/>
  <dc:description/>
  <cp:lastModifiedBy>Joers Assiyeah</cp:lastModifiedBy>
  <cp:revision>3</cp:revision>
  <cp:lastPrinted>2023-05-03T09:53:00Z</cp:lastPrinted>
  <dcterms:created xsi:type="dcterms:W3CDTF">2026-10-29T08:52:00Z</dcterms:created>
  <dcterms:modified xsi:type="dcterms:W3CDTF">2026-10-29T08:59:00Z</dcterms:modified>
</cp:coreProperties>
</file>