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8D330" w14:textId="77777777" w:rsidR="008C2C00" w:rsidRDefault="008C2C00" w:rsidP="00561725">
      <w:pPr>
        <w:pStyle w:val="StandardWeb"/>
        <w:rPr>
          <w:rFonts w:asciiTheme="minorHAnsi" w:hAnsiTheme="minorHAnsi" w:cstheme="minorHAnsi"/>
          <w:b/>
          <w:bCs/>
          <w:sz w:val="28"/>
          <w:szCs w:val="28"/>
        </w:rPr>
      </w:pPr>
      <w:r w:rsidRPr="008C2C00">
        <w:rPr>
          <w:rFonts w:asciiTheme="minorHAnsi" w:hAnsiTheme="minorHAnsi" w:cstheme="minorHAnsi"/>
          <w:b/>
          <w:bCs/>
          <w:sz w:val="28"/>
          <w:szCs w:val="28"/>
        </w:rPr>
        <w:t>Vielfalt des Landkreises auf dem Landwirtschaftlichen Hauptfest</w:t>
      </w:r>
    </w:p>
    <w:p w14:paraId="46CC7AE3" w14:textId="765AF8F8" w:rsidR="00561725" w:rsidRDefault="008C2C00" w:rsidP="00561725">
      <w:pPr>
        <w:pStyle w:val="StandardWeb"/>
        <w:rPr>
          <w:rFonts w:asciiTheme="minorHAnsi" w:hAnsiTheme="minorHAnsi" w:cstheme="minorHAnsi"/>
          <w:b/>
          <w:bCs/>
        </w:rPr>
      </w:pPr>
      <w:r>
        <w:rPr>
          <w:rFonts w:asciiTheme="minorHAnsi" w:hAnsiTheme="minorHAnsi" w:cstheme="minorHAnsi"/>
          <w:b/>
          <w:bCs/>
        </w:rPr>
        <w:t xml:space="preserve">Ludwigsburg/Stuttgart. </w:t>
      </w:r>
      <w:r w:rsidR="00561725" w:rsidRPr="00561725">
        <w:rPr>
          <w:rFonts w:asciiTheme="minorHAnsi" w:hAnsiTheme="minorHAnsi" w:cstheme="minorHAnsi"/>
          <w:b/>
          <w:bCs/>
        </w:rPr>
        <w:t>Das Landwirtschaftliche Hauptfest auf dem Cannstatter Wasen läuft noch bis einschließlich 4. Oktober. Besucherinnen und Besucher haben weiterhin Gelegenheit, den Stand des Landkreises Ludwigsburg in der Halle der Regionen zu besuchen und sich über touristische Angebote, Kultur und die Weinlandschaft im Landkreis zu informieren.</w:t>
      </w:r>
    </w:p>
    <w:p w14:paraId="2D933AF0" w14:textId="1B140FD2" w:rsidR="00561725" w:rsidRPr="00561725" w:rsidRDefault="00561725" w:rsidP="00561725">
      <w:pPr>
        <w:pStyle w:val="StandardWeb"/>
        <w:rPr>
          <w:rFonts w:asciiTheme="minorHAnsi" w:hAnsiTheme="minorHAnsi" w:cstheme="minorHAnsi"/>
          <w:b/>
          <w:bCs/>
        </w:rPr>
      </w:pPr>
      <w:r w:rsidRPr="00561725">
        <w:rPr>
          <w:rFonts w:asciiTheme="minorHAnsi" w:hAnsiTheme="minorHAnsi" w:cstheme="minorHAnsi"/>
          <w:b/>
          <w:bCs/>
        </w:rPr>
        <w:t>Tourismus, Kultur und regionale Vielfalt</w:t>
      </w:r>
    </w:p>
    <w:p w14:paraId="598D964A" w14:textId="339F5252" w:rsidR="00DB19DF" w:rsidRDefault="00DB6CF0" w:rsidP="00561725">
      <w:pPr>
        <w:pStyle w:val="StandardWeb"/>
        <w:rPr>
          <w:rFonts w:asciiTheme="minorHAnsi" w:hAnsiTheme="minorHAnsi" w:cstheme="minorHAnsi"/>
        </w:rPr>
      </w:pPr>
      <w:r w:rsidRPr="00DB6CF0">
        <w:rPr>
          <w:rFonts w:asciiTheme="minorHAnsi" w:hAnsiTheme="minorHAnsi" w:cstheme="minorHAnsi"/>
        </w:rPr>
        <w:t>Gemeinsam mit den touristischen Partnern Kraichgau-Stromberg Tourismus e. V. und 3B-Tourismus informiert der Landkreis in Halle 4 – Halle der Regionen unter der Dachmarke „</w:t>
      </w:r>
      <w:proofErr w:type="spellStart"/>
      <w:proofErr w:type="gramStart"/>
      <w:r w:rsidRPr="00DB6CF0">
        <w:rPr>
          <w:rFonts w:asciiTheme="minorHAnsi" w:hAnsiTheme="minorHAnsi" w:cstheme="minorHAnsi"/>
        </w:rPr>
        <w:t>Echt.Schön.Schräg</w:t>
      </w:r>
      <w:proofErr w:type="spellEnd"/>
      <w:proofErr w:type="gramEnd"/>
      <w:r w:rsidRPr="00DB6CF0">
        <w:rPr>
          <w:rFonts w:asciiTheme="minorHAnsi" w:hAnsiTheme="minorHAnsi" w:cstheme="minorHAnsi"/>
        </w:rPr>
        <w:t>.“ über Ausflugsziele, Radwege und kulturelle Angebote in der Region. Am Stand präsentieren sich zudem täglich wechselnde Vereine, Museen und weitere Partner mit ihren Angeboten. Viele der Gäste gestalten außerdem das Bühnenprogramm in</w:t>
      </w:r>
      <w:r w:rsidR="00EF7A04">
        <w:rPr>
          <w:rFonts w:asciiTheme="minorHAnsi" w:hAnsiTheme="minorHAnsi" w:cstheme="minorHAnsi"/>
        </w:rPr>
        <w:t xml:space="preserve"> Halle 4 (</w:t>
      </w:r>
      <w:r w:rsidRPr="00DB6CF0">
        <w:rPr>
          <w:rFonts w:asciiTheme="minorHAnsi" w:hAnsiTheme="minorHAnsi" w:cstheme="minorHAnsi"/>
        </w:rPr>
        <w:t>Halle der Regionen</w:t>
      </w:r>
      <w:r w:rsidR="00EF7A04">
        <w:rPr>
          <w:rFonts w:asciiTheme="minorHAnsi" w:hAnsiTheme="minorHAnsi" w:cstheme="minorHAnsi"/>
        </w:rPr>
        <w:t>)</w:t>
      </w:r>
      <w:r w:rsidRPr="00DB6CF0">
        <w:rPr>
          <w:rFonts w:asciiTheme="minorHAnsi" w:hAnsiTheme="minorHAnsi" w:cstheme="minorHAnsi"/>
        </w:rPr>
        <w:t xml:space="preserve"> und geben Einblicke in die kulturelle, touristische und kulinarische Vielfalt des Landkreises. </w:t>
      </w:r>
      <w:r w:rsidR="00EF7A04" w:rsidRPr="00C17AED">
        <w:rPr>
          <w:rFonts w:asciiTheme="minorHAnsi" w:hAnsiTheme="minorHAnsi" w:cstheme="minorHAnsi"/>
        </w:rPr>
        <w:t xml:space="preserve">Zum Thema </w:t>
      </w:r>
      <w:r w:rsidR="000B3F55" w:rsidRPr="00C17AED">
        <w:rPr>
          <w:rFonts w:asciiTheme="minorHAnsi" w:hAnsiTheme="minorHAnsi" w:cstheme="minorHAnsi"/>
        </w:rPr>
        <w:t>„</w:t>
      </w:r>
      <w:r w:rsidR="00EF7A04" w:rsidRPr="00C17AED">
        <w:rPr>
          <w:rFonts w:asciiTheme="minorHAnsi" w:hAnsiTheme="minorHAnsi" w:cstheme="minorHAnsi"/>
        </w:rPr>
        <w:t>Steillagen</w:t>
      </w:r>
      <w:r w:rsidR="000B3F55" w:rsidRPr="00C17AED">
        <w:rPr>
          <w:rFonts w:asciiTheme="minorHAnsi" w:hAnsiTheme="minorHAnsi" w:cstheme="minorHAnsi"/>
        </w:rPr>
        <w:t xml:space="preserve"> – starkes Stück Heimat“</w:t>
      </w:r>
      <w:r w:rsidR="00EF7A04" w:rsidRPr="00C17AED">
        <w:rPr>
          <w:rFonts w:asciiTheme="minorHAnsi" w:hAnsiTheme="minorHAnsi" w:cstheme="minorHAnsi"/>
        </w:rPr>
        <w:t xml:space="preserve"> wird Landrat Dietmar Allgaier </w:t>
      </w:r>
      <w:r w:rsidR="00A455B3" w:rsidRPr="00C17AED">
        <w:rPr>
          <w:rFonts w:asciiTheme="minorHAnsi" w:hAnsiTheme="minorHAnsi" w:cstheme="minorHAnsi"/>
        </w:rPr>
        <w:t xml:space="preserve">in einer Gesprächsrunde </w:t>
      </w:r>
      <w:r w:rsidR="000B3F55" w:rsidRPr="00C17AED">
        <w:rPr>
          <w:rFonts w:asciiTheme="minorHAnsi" w:hAnsiTheme="minorHAnsi" w:cstheme="minorHAnsi"/>
        </w:rPr>
        <w:t xml:space="preserve">mit der </w:t>
      </w:r>
      <w:proofErr w:type="spellStart"/>
      <w:r w:rsidR="000B3F55" w:rsidRPr="00C17AED">
        <w:rPr>
          <w:rFonts w:asciiTheme="minorHAnsi" w:hAnsiTheme="minorHAnsi" w:cstheme="minorHAnsi"/>
        </w:rPr>
        <w:t>Ingersheimer</w:t>
      </w:r>
      <w:proofErr w:type="spellEnd"/>
      <w:r w:rsidR="000B3F55" w:rsidRPr="00C17AED">
        <w:rPr>
          <w:rFonts w:asciiTheme="minorHAnsi" w:hAnsiTheme="minorHAnsi" w:cstheme="minorHAnsi"/>
        </w:rPr>
        <w:t xml:space="preserve"> Bürgermeisterin Simone Lehnert, dem </w:t>
      </w:r>
      <w:proofErr w:type="spellStart"/>
      <w:r w:rsidR="000B3F55" w:rsidRPr="00C17AED">
        <w:rPr>
          <w:rFonts w:asciiTheme="minorHAnsi" w:hAnsiTheme="minorHAnsi" w:cstheme="minorHAnsi"/>
        </w:rPr>
        <w:t>Mundelsheimer</w:t>
      </w:r>
      <w:proofErr w:type="spellEnd"/>
      <w:r w:rsidR="000B3F55" w:rsidRPr="00C17AED">
        <w:rPr>
          <w:rFonts w:asciiTheme="minorHAnsi" w:hAnsiTheme="minorHAnsi" w:cstheme="minorHAnsi"/>
        </w:rPr>
        <w:t xml:space="preserve"> Bürgermeister Boris Seitz und der Württemberger Weinprinzessin Anna Maria Jo</w:t>
      </w:r>
      <w:r w:rsidR="00534D60">
        <w:rPr>
          <w:rFonts w:asciiTheme="minorHAnsi" w:hAnsiTheme="minorHAnsi" w:cstheme="minorHAnsi"/>
        </w:rPr>
        <w:t>o</w:t>
      </w:r>
      <w:r w:rsidR="000B3F55" w:rsidRPr="00C17AED">
        <w:rPr>
          <w:rFonts w:asciiTheme="minorHAnsi" w:hAnsiTheme="minorHAnsi" w:cstheme="minorHAnsi"/>
        </w:rPr>
        <w:t xml:space="preserve">s </w:t>
      </w:r>
      <w:r w:rsidR="00EF7A04" w:rsidRPr="00C17AED">
        <w:rPr>
          <w:rFonts w:asciiTheme="minorHAnsi" w:hAnsiTheme="minorHAnsi" w:cstheme="minorHAnsi"/>
        </w:rPr>
        <w:t>Rede und Antwort stehen am Sonntag, 27. September 2026, von 15.00 bis 15.30 Uhr auf der Hauptbühne</w:t>
      </w:r>
      <w:r w:rsidR="000B3F55" w:rsidRPr="00C17AED">
        <w:rPr>
          <w:rFonts w:asciiTheme="minorHAnsi" w:hAnsiTheme="minorHAnsi" w:cstheme="minorHAnsi"/>
        </w:rPr>
        <w:t xml:space="preserve"> von Halle 4</w:t>
      </w:r>
      <w:r w:rsidR="00EF7A04" w:rsidRPr="00C17AED">
        <w:rPr>
          <w:rFonts w:asciiTheme="minorHAnsi" w:hAnsiTheme="minorHAnsi" w:cstheme="minorHAnsi"/>
        </w:rPr>
        <w:t>. D</w:t>
      </w:r>
      <w:r w:rsidR="009F7860" w:rsidRPr="00C17AED">
        <w:rPr>
          <w:rFonts w:asciiTheme="minorHAnsi" w:hAnsiTheme="minorHAnsi" w:cstheme="minorHAnsi"/>
        </w:rPr>
        <w:t>ie Moderation hat</w:t>
      </w:r>
      <w:r w:rsidR="00EF7A04" w:rsidRPr="00C17AED">
        <w:rPr>
          <w:rFonts w:asciiTheme="minorHAnsi" w:hAnsiTheme="minorHAnsi" w:cstheme="minorHAnsi"/>
        </w:rPr>
        <w:t xml:space="preserve"> Regina Steinhauser, stellvertretende Schulleit</w:t>
      </w:r>
      <w:r w:rsidR="005828D7">
        <w:rPr>
          <w:rFonts w:asciiTheme="minorHAnsi" w:hAnsiTheme="minorHAnsi" w:cstheme="minorHAnsi"/>
        </w:rPr>
        <w:t>erin</w:t>
      </w:r>
      <w:r w:rsidR="00EF7A04" w:rsidRPr="00C17AED">
        <w:rPr>
          <w:rFonts w:asciiTheme="minorHAnsi" w:hAnsiTheme="minorHAnsi" w:cstheme="minorHAnsi"/>
        </w:rPr>
        <w:t xml:space="preserve"> der Bauernschule Bad Waldsee.</w:t>
      </w:r>
      <w:r w:rsidR="00EF7A04">
        <w:rPr>
          <w:rFonts w:asciiTheme="minorHAnsi" w:hAnsiTheme="minorHAnsi" w:cstheme="minorHAnsi"/>
        </w:rPr>
        <w:t xml:space="preserve"> </w:t>
      </w:r>
    </w:p>
    <w:p w14:paraId="0E41628A" w14:textId="0AFAFB76" w:rsidR="00C10A7F" w:rsidRDefault="00DB6CF0" w:rsidP="00561725">
      <w:pPr>
        <w:pStyle w:val="StandardWeb"/>
        <w:rPr>
          <w:rFonts w:asciiTheme="minorHAnsi" w:hAnsiTheme="minorHAnsi" w:cstheme="minorHAnsi"/>
        </w:rPr>
      </w:pPr>
      <w:r w:rsidRPr="00DB6CF0">
        <w:rPr>
          <w:rFonts w:asciiTheme="minorHAnsi" w:hAnsiTheme="minorHAnsi" w:cstheme="minorHAnsi"/>
        </w:rPr>
        <w:t>Am Glücksrad der Dachmarke „</w:t>
      </w:r>
      <w:proofErr w:type="spellStart"/>
      <w:proofErr w:type="gramStart"/>
      <w:r w:rsidRPr="00DB6CF0">
        <w:rPr>
          <w:rFonts w:asciiTheme="minorHAnsi" w:hAnsiTheme="minorHAnsi" w:cstheme="minorHAnsi"/>
        </w:rPr>
        <w:t>Echt.Schön.Schräg</w:t>
      </w:r>
      <w:proofErr w:type="spellEnd"/>
      <w:proofErr w:type="gramEnd"/>
      <w:r w:rsidRPr="00DB6CF0">
        <w:rPr>
          <w:rFonts w:asciiTheme="minorHAnsi" w:hAnsiTheme="minorHAnsi" w:cstheme="minorHAnsi"/>
        </w:rPr>
        <w:t>.“ warten außerdem attraktive Preise auf die Besucherinnen und Besucher.</w:t>
      </w:r>
      <w:r w:rsidRPr="004F23C8">
        <w:rPr>
          <w:rFonts w:asciiTheme="minorHAnsi" w:hAnsiTheme="minorHAnsi" w:cstheme="minorHAnsi"/>
        </w:rPr>
        <w:t xml:space="preserve"> </w:t>
      </w:r>
      <w:r w:rsidR="004F23C8" w:rsidRPr="004F23C8">
        <w:rPr>
          <w:rFonts w:asciiTheme="minorHAnsi" w:hAnsiTheme="minorHAnsi" w:cstheme="minorHAnsi"/>
        </w:rPr>
        <w:t xml:space="preserve">Informationen zum täglichen Standprogramm und den Gästen finden Interessierte auf der Homepage des Landkreises unter </w:t>
      </w:r>
      <w:hyperlink r:id="rId8" w:history="1">
        <w:r w:rsidR="004F23C8" w:rsidRPr="004F23C8">
          <w:rPr>
            <w:rStyle w:val="Hyperlink"/>
            <w:rFonts w:asciiTheme="minorHAnsi" w:hAnsiTheme="minorHAnsi" w:cstheme="minorHAnsi"/>
          </w:rPr>
          <w:t>www.landkreis-ludwigsburg.de/LWH2026</w:t>
        </w:r>
      </w:hyperlink>
      <w:r w:rsidR="004F23C8" w:rsidRPr="004F23C8">
        <w:rPr>
          <w:rFonts w:asciiTheme="minorHAnsi" w:hAnsiTheme="minorHAnsi" w:cstheme="minorHAnsi"/>
        </w:rPr>
        <w:t>.</w:t>
      </w:r>
    </w:p>
    <w:p w14:paraId="0AA4A830" w14:textId="694CBE34" w:rsidR="00561725" w:rsidRPr="00DB6CF0" w:rsidRDefault="00561725" w:rsidP="00561725">
      <w:pPr>
        <w:pStyle w:val="StandardWeb"/>
        <w:rPr>
          <w:rFonts w:asciiTheme="minorHAnsi" w:hAnsiTheme="minorHAnsi" w:cstheme="minorHAnsi"/>
          <w:b/>
          <w:bCs/>
        </w:rPr>
      </w:pPr>
      <w:r w:rsidRPr="00DB6CF0">
        <w:rPr>
          <w:rFonts w:asciiTheme="minorHAnsi" w:hAnsiTheme="minorHAnsi" w:cstheme="minorHAnsi"/>
          <w:b/>
          <w:bCs/>
        </w:rPr>
        <w:t>Steillagenweine kennenlernen</w:t>
      </w:r>
    </w:p>
    <w:p w14:paraId="69D4DDED" w14:textId="16337E2C" w:rsidR="00561725" w:rsidRPr="00561725" w:rsidRDefault="00561725" w:rsidP="00561725">
      <w:pPr>
        <w:pStyle w:val="StandardWeb"/>
        <w:rPr>
          <w:rFonts w:asciiTheme="minorHAnsi" w:hAnsiTheme="minorHAnsi" w:cstheme="minorHAnsi"/>
        </w:rPr>
      </w:pPr>
      <w:r w:rsidRPr="00561725">
        <w:rPr>
          <w:rFonts w:asciiTheme="minorHAnsi" w:hAnsiTheme="minorHAnsi" w:cstheme="minorHAnsi"/>
        </w:rPr>
        <w:t xml:space="preserve">Mit dabei ist auch das Württemberger Weinbergwerk eG, das die Steillagen entlang von Neckar und Enz sowie die gemeinsame Weinmarke „N&amp;E“ vorstellt. Wer die Weine näher kennenlernen möchte, kann an einer Weinprobe teilnehmen. Die rund einstündigen Verkostungen umfassen vier Weine und kosten 20 Euro pro Person. Freie Plätze können – je nach Verfügbarkeit – über das Landratsamt Ludwigsburg </w:t>
      </w:r>
      <w:r w:rsidR="008C2C00">
        <w:rPr>
          <w:rFonts w:asciiTheme="minorHAnsi" w:hAnsiTheme="minorHAnsi" w:cstheme="minorHAnsi"/>
        </w:rPr>
        <w:t>(</w:t>
      </w:r>
      <w:hyperlink r:id="rId9" w:history="1">
        <w:r w:rsidR="008C2C00" w:rsidRPr="00290782">
          <w:rPr>
            <w:rStyle w:val="Hyperlink"/>
            <w:rFonts w:asciiTheme="minorHAnsi" w:hAnsiTheme="minorHAnsi" w:cstheme="minorHAnsi"/>
          </w:rPr>
          <w:t>tourismus@landkreis-ludwigsburg.de</w:t>
        </w:r>
      </w:hyperlink>
      <w:r w:rsidR="008C2C00">
        <w:t xml:space="preserve">) </w:t>
      </w:r>
      <w:r w:rsidRPr="00561725">
        <w:rPr>
          <w:rFonts w:asciiTheme="minorHAnsi" w:hAnsiTheme="minorHAnsi" w:cstheme="minorHAnsi"/>
        </w:rPr>
        <w:t>angefragt werden.</w:t>
      </w:r>
    </w:p>
    <w:p w14:paraId="2652B88C" w14:textId="400764D9" w:rsidR="00561725" w:rsidRPr="00561725" w:rsidRDefault="008C2C00" w:rsidP="00561725">
      <w:pPr>
        <w:pStyle w:val="StandardWeb"/>
        <w:rPr>
          <w:rFonts w:asciiTheme="minorHAnsi" w:hAnsiTheme="minorHAnsi" w:cstheme="minorHAnsi"/>
          <w:b/>
          <w:bCs/>
        </w:rPr>
      </w:pPr>
      <w:r>
        <w:rPr>
          <w:rFonts w:asciiTheme="minorHAnsi" w:hAnsiTheme="minorHAnsi" w:cstheme="minorHAnsi"/>
          <w:b/>
          <w:bCs/>
        </w:rPr>
        <w:t>Öffnungszeiten</w:t>
      </w:r>
    </w:p>
    <w:p w14:paraId="593D7657" w14:textId="12599F7A" w:rsidR="00050856" w:rsidRPr="00561725" w:rsidRDefault="00561725" w:rsidP="0000084E">
      <w:pPr>
        <w:pStyle w:val="StandardWeb"/>
        <w:rPr>
          <w:rFonts w:asciiTheme="minorHAnsi" w:hAnsiTheme="minorHAnsi" w:cstheme="minorHAnsi"/>
          <w:i/>
          <w:iCs/>
        </w:rPr>
      </w:pPr>
      <w:r w:rsidRPr="00561725">
        <w:rPr>
          <w:rFonts w:asciiTheme="minorHAnsi" w:hAnsiTheme="minorHAnsi" w:cstheme="minorHAnsi"/>
        </w:rPr>
        <w:t xml:space="preserve">Das Landwirtschaftliche Hauptfest ist täglich von 9 bis 18 Uhr geöffnet. Der Stand des Landkreises Ludwigsburg befindet sich in Halle 4 – Halle der Regionen auf dem Messegelände Cannstatter Wasen in Stuttgart. Das vollständige Veranstaltungsprogramm ist auf der Internetseite des Landwirtschaftlichen Hauptfests </w:t>
      </w:r>
      <w:r w:rsidR="008C2C00">
        <w:rPr>
          <w:rFonts w:asciiTheme="minorHAnsi" w:hAnsiTheme="minorHAnsi" w:cstheme="minorHAnsi"/>
        </w:rPr>
        <w:t xml:space="preserve">unter </w:t>
      </w:r>
      <w:r w:rsidR="008C2C00" w:rsidRPr="008C2C00">
        <w:rPr>
          <w:rFonts w:asciiTheme="minorHAnsi" w:hAnsiTheme="minorHAnsi" w:cstheme="minorHAnsi"/>
        </w:rPr>
        <w:t xml:space="preserve"> </w:t>
      </w:r>
      <w:hyperlink r:id="rId10" w:history="1">
        <w:r w:rsidR="008C2C00" w:rsidRPr="00084C28">
          <w:rPr>
            <w:rStyle w:val="Hyperlink"/>
            <w:rFonts w:asciiTheme="minorHAnsi" w:hAnsiTheme="minorHAnsi" w:cstheme="minorHAnsi"/>
          </w:rPr>
          <w:t>www.lwh-stuttgart.de</w:t>
        </w:r>
      </w:hyperlink>
      <w:r w:rsidR="008C2C00">
        <w:rPr>
          <w:rFonts w:asciiTheme="minorHAnsi" w:hAnsiTheme="minorHAnsi" w:cstheme="minorHAnsi"/>
        </w:rPr>
        <w:t xml:space="preserve"> </w:t>
      </w:r>
      <w:r w:rsidRPr="00561725">
        <w:rPr>
          <w:rFonts w:asciiTheme="minorHAnsi" w:hAnsiTheme="minorHAnsi" w:cstheme="minorHAnsi"/>
        </w:rPr>
        <w:t>abrufbar.</w:t>
      </w:r>
    </w:p>
    <w:sectPr w:rsidR="00050856" w:rsidRPr="00561725" w:rsidSect="00EF7A04">
      <w:headerReference w:type="even" r:id="rId11"/>
      <w:headerReference w:type="default" r:id="rId12"/>
      <w:footerReference w:type="even" r:id="rId13"/>
      <w:footerReference w:type="default" r:id="rId14"/>
      <w:headerReference w:type="first" r:id="rId15"/>
      <w:footerReference w:type="first" r:id="rId16"/>
      <w:pgSz w:w="11907" w:h="16840" w:code="9"/>
      <w:pgMar w:top="357" w:right="1418" w:bottom="1134" w:left="1418" w:header="720" w:footer="3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C771D" w14:textId="77777777" w:rsidR="00B31F6E" w:rsidRDefault="00B31F6E">
      <w:r>
        <w:separator/>
      </w:r>
    </w:p>
  </w:endnote>
  <w:endnote w:type="continuationSeparator" w:id="0">
    <w:p w14:paraId="45250194" w14:textId="77777777" w:rsidR="00B31F6E" w:rsidRDefault="00B31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739DE" w14:textId="77777777" w:rsidR="005B48CC" w:rsidRDefault="005B48C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3E6D" w14:textId="77777777" w:rsidR="005B48CC" w:rsidRDefault="005B48C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EC85E" w14:textId="77777777" w:rsidR="00B31F6E" w:rsidRDefault="00B31F6E">
      <w:r>
        <w:separator/>
      </w:r>
    </w:p>
  </w:footnote>
  <w:footnote w:type="continuationSeparator" w:id="0">
    <w:p w14:paraId="3E9F84FE" w14:textId="77777777" w:rsidR="00B31F6E" w:rsidRDefault="00B31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714DD308"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5828D7">
      <w:rPr>
        <w:rFonts w:asciiTheme="minorHAnsi" w:hAnsiTheme="minorHAnsi" w:cstheme="minorHAnsi"/>
        <w:bCs/>
        <w:noProof/>
        <w:w w:val="120"/>
        <w:sz w:val="24"/>
        <w:szCs w:val="24"/>
      </w:rPr>
      <w:t>24.09.2026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1E58654D" w:rsidR="00414E24" w:rsidRDefault="00414E24">
                          <w:r>
                            <w:rPr>
                              <w:b/>
                              <w:bCs/>
                            </w:rPr>
                            <w:t>Medieninformation</w:t>
                          </w:r>
                          <w:r>
                            <w:br/>
                          </w:r>
                          <w:r w:rsidR="005B48CC">
                            <w:t>Donners</w:t>
                          </w:r>
                          <w:r w:rsidR="00F33253">
                            <w:t>tag</w:t>
                          </w:r>
                          <w:r w:rsidR="00D50F99">
                            <w:t>,</w:t>
                          </w:r>
                          <w:r w:rsidR="00714D15">
                            <w:t xml:space="preserve"> </w:t>
                          </w:r>
                          <w:r w:rsidR="00F33253">
                            <w:t>2</w:t>
                          </w:r>
                          <w:r w:rsidR="005B48CC">
                            <w:t>4</w:t>
                          </w:r>
                          <w:r w:rsidR="0000084E">
                            <w:t xml:space="preserve">. </w:t>
                          </w:r>
                          <w:r w:rsidR="008C2C00">
                            <w:t>September 2</w:t>
                          </w:r>
                          <w:r w:rsidR="00EF71DE">
                            <w:t>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1E58654D" w:rsidR="00414E24" w:rsidRDefault="00414E24">
                    <w:r>
                      <w:rPr>
                        <w:b/>
                        <w:bCs/>
                      </w:rPr>
                      <w:t>Medieninformation</w:t>
                    </w:r>
                    <w:r>
                      <w:br/>
                    </w:r>
                    <w:r w:rsidR="005B48CC">
                      <w:t>Donners</w:t>
                    </w:r>
                    <w:r w:rsidR="00F33253">
                      <w:t>tag</w:t>
                    </w:r>
                    <w:r w:rsidR="00D50F99">
                      <w:t>,</w:t>
                    </w:r>
                    <w:r w:rsidR="00714D15">
                      <w:t xml:space="preserve"> </w:t>
                    </w:r>
                    <w:r w:rsidR="00F33253">
                      <w:t>2</w:t>
                    </w:r>
                    <w:r w:rsidR="005B48CC">
                      <w:t>4</w:t>
                    </w:r>
                    <w:r w:rsidR="0000084E">
                      <w:t xml:space="preserve">. </w:t>
                    </w:r>
                    <w:r w:rsidR="008C2C00">
                      <w:t>September 2</w:t>
                    </w:r>
                    <w:r w:rsidR="00EF71DE">
                      <w:t>02</w:t>
                    </w:r>
                    <w:r w:rsidR="002339FA">
                      <w:t>6</w:t>
                    </w:r>
                  </w:p>
                </w:txbxContent>
              </v:textbox>
            </v:shape>
          </w:pict>
        </mc:Fallback>
      </mc:AlternateContent>
    </w:r>
    <w:r w:rsidR="0075642C">
      <w:tab/>
    </w:r>
    <w:r w:rsidR="0075642C">
      <w:tab/>
    </w:r>
    <w:bookmarkStart w:id="0" w:name="_MON_1785845378"/>
    <w:bookmarkEnd w:id="0"/>
    <w:r w:rsidR="003C2F14">
      <w:object w:dxaOrig="2280" w:dyaOrig="975"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8.75pt" fillcolor="window">
          <v:imagedata r:id="rId1" o:title=""/>
        </v:shape>
        <o:OLEObject Type="Embed" ProgID="Word.Picture.8" ShapeID="_x0000_i1025" DrawAspect="Content" ObjectID="_185176276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6"/>
  </w:num>
  <w:num w:numId="2" w16cid:durableId="663247195">
    <w:abstractNumId w:val="2"/>
  </w:num>
  <w:num w:numId="3" w16cid:durableId="412704184">
    <w:abstractNumId w:val="4"/>
  </w:num>
  <w:num w:numId="4" w16cid:durableId="1659728565">
    <w:abstractNumId w:val="10"/>
  </w:num>
  <w:num w:numId="5" w16cid:durableId="1941794546">
    <w:abstractNumId w:val="5"/>
  </w:num>
  <w:num w:numId="6" w16cid:durableId="885486395">
    <w:abstractNumId w:val="0"/>
  </w:num>
  <w:num w:numId="7" w16cid:durableId="698092552">
    <w:abstractNumId w:val="9"/>
  </w:num>
  <w:num w:numId="8" w16cid:durableId="441920959">
    <w:abstractNumId w:val="12"/>
  </w:num>
  <w:num w:numId="9" w16cid:durableId="621349616">
    <w:abstractNumId w:val="7"/>
  </w:num>
  <w:num w:numId="10" w16cid:durableId="350840611">
    <w:abstractNumId w:val="1"/>
  </w:num>
  <w:num w:numId="11" w16cid:durableId="137841375">
    <w:abstractNumId w:val="13"/>
  </w:num>
  <w:num w:numId="12" w16cid:durableId="1600987371">
    <w:abstractNumId w:val="11"/>
  </w:num>
  <w:num w:numId="13" w16cid:durableId="573591555">
    <w:abstractNumId w:val="3"/>
  </w:num>
  <w:num w:numId="14" w16cid:durableId="5097587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468A"/>
    <w:rsid w:val="000A756C"/>
    <w:rsid w:val="000A75AD"/>
    <w:rsid w:val="000B3F55"/>
    <w:rsid w:val="000B75BF"/>
    <w:rsid w:val="000B7A3A"/>
    <w:rsid w:val="000C0200"/>
    <w:rsid w:val="000D0B1B"/>
    <w:rsid w:val="000D19CC"/>
    <w:rsid w:val="000D2B71"/>
    <w:rsid w:val="000D4CE8"/>
    <w:rsid w:val="000D6B82"/>
    <w:rsid w:val="000D6E76"/>
    <w:rsid w:val="000E156E"/>
    <w:rsid w:val="000F14DD"/>
    <w:rsid w:val="000F164C"/>
    <w:rsid w:val="000F2907"/>
    <w:rsid w:val="000F7237"/>
    <w:rsid w:val="000F738D"/>
    <w:rsid w:val="000F7A1E"/>
    <w:rsid w:val="00100D44"/>
    <w:rsid w:val="0010784A"/>
    <w:rsid w:val="00110BF5"/>
    <w:rsid w:val="00112053"/>
    <w:rsid w:val="001144F6"/>
    <w:rsid w:val="00115DB9"/>
    <w:rsid w:val="00116D44"/>
    <w:rsid w:val="00120112"/>
    <w:rsid w:val="00120642"/>
    <w:rsid w:val="0012079D"/>
    <w:rsid w:val="00132782"/>
    <w:rsid w:val="001369AF"/>
    <w:rsid w:val="00140725"/>
    <w:rsid w:val="00142441"/>
    <w:rsid w:val="00142FD6"/>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42BA"/>
    <w:rsid w:val="001C70B4"/>
    <w:rsid w:val="001D16D6"/>
    <w:rsid w:val="001D3707"/>
    <w:rsid w:val="001E0BB4"/>
    <w:rsid w:val="001E4C53"/>
    <w:rsid w:val="001E4F55"/>
    <w:rsid w:val="001F06A1"/>
    <w:rsid w:val="001F3962"/>
    <w:rsid w:val="001F5AAF"/>
    <w:rsid w:val="00204114"/>
    <w:rsid w:val="00204D59"/>
    <w:rsid w:val="00205D7A"/>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6A5F"/>
    <w:rsid w:val="002808ED"/>
    <w:rsid w:val="00282655"/>
    <w:rsid w:val="00283A05"/>
    <w:rsid w:val="00283D25"/>
    <w:rsid w:val="002905AB"/>
    <w:rsid w:val="00294F0A"/>
    <w:rsid w:val="002A1326"/>
    <w:rsid w:val="002A49AD"/>
    <w:rsid w:val="002B0B04"/>
    <w:rsid w:val="002B0F61"/>
    <w:rsid w:val="002B2632"/>
    <w:rsid w:val="002B69CF"/>
    <w:rsid w:val="002B7466"/>
    <w:rsid w:val="002D3A43"/>
    <w:rsid w:val="002D4D30"/>
    <w:rsid w:val="002D6476"/>
    <w:rsid w:val="002E0515"/>
    <w:rsid w:val="002E58BC"/>
    <w:rsid w:val="002F0F00"/>
    <w:rsid w:val="00303149"/>
    <w:rsid w:val="00306EFB"/>
    <w:rsid w:val="003105DF"/>
    <w:rsid w:val="00313AD5"/>
    <w:rsid w:val="00314473"/>
    <w:rsid w:val="0032296E"/>
    <w:rsid w:val="00323916"/>
    <w:rsid w:val="003261B8"/>
    <w:rsid w:val="00327FA2"/>
    <w:rsid w:val="00330DC5"/>
    <w:rsid w:val="003362BD"/>
    <w:rsid w:val="00341471"/>
    <w:rsid w:val="0034385E"/>
    <w:rsid w:val="00343D69"/>
    <w:rsid w:val="00344B4E"/>
    <w:rsid w:val="00361D5D"/>
    <w:rsid w:val="00362EBB"/>
    <w:rsid w:val="003636AF"/>
    <w:rsid w:val="00367B8E"/>
    <w:rsid w:val="00367DB2"/>
    <w:rsid w:val="00370AAE"/>
    <w:rsid w:val="003723F2"/>
    <w:rsid w:val="00373219"/>
    <w:rsid w:val="00384633"/>
    <w:rsid w:val="00385A8A"/>
    <w:rsid w:val="003A2A72"/>
    <w:rsid w:val="003A41A8"/>
    <w:rsid w:val="003B0FA8"/>
    <w:rsid w:val="003B2190"/>
    <w:rsid w:val="003B5854"/>
    <w:rsid w:val="003B7E46"/>
    <w:rsid w:val="003C1D96"/>
    <w:rsid w:val="003C2F14"/>
    <w:rsid w:val="003C45D9"/>
    <w:rsid w:val="003C54B1"/>
    <w:rsid w:val="003C59BB"/>
    <w:rsid w:val="003C7E49"/>
    <w:rsid w:val="003D15BC"/>
    <w:rsid w:val="003E4400"/>
    <w:rsid w:val="003F0630"/>
    <w:rsid w:val="00403BDE"/>
    <w:rsid w:val="00403CE5"/>
    <w:rsid w:val="0040445C"/>
    <w:rsid w:val="00414E24"/>
    <w:rsid w:val="00415DF5"/>
    <w:rsid w:val="00417785"/>
    <w:rsid w:val="004252B9"/>
    <w:rsid w:val="00427391"/>
    <w:rsid w:val="00434A18"/>
    <w:rsid w:val="004405D2"/>
    <w:rsid w:val="00446349"/>
    <w:rsid w:val="00446941"/>
    <w:rsid w:val="00453D10"/>
    <w:rsid w:val="00460317"/>
    <w:rsid w:val="004647D4"/>
    <w:rsid w:val="00464BD6"/>
    <w:rsid w:val="00466716"/>
    <w:rsid w:val="00466C58"/>
    <w:rsid w:val="00467AA7"/>
    <w:rsid w:val="00471E43"/>
    <w:rsid w:val="004741BD"/>
    <w:rsid w:val="00474F53"/>
    <w:rsid w:val="00475004"/>
    <w:rsid w:val="00490FA8"/>
    <w:rsid w:val="00492228"/>
    <w:rsid w:val="00493EA4"/>
    <w:rsid w:val="00494932"/>
    <w:rsid w:val="004A2F41"/>
    <w:rsid w:val="004A53A9"/>
    <w:rsid w:val="004A6102"/>
    <w:rsid w:val="004B3B67"/>
    <w:rsid w:val="004B45A3"/>
    <w:rsid w:val="004B5F92"/>
    <w:rsid w:val="004C0121"/>
    <w:rsid w:val="004C10B4"/>
    <w:rsid w:val="004D43AD"/>
    <w:rsid w:val="004D6174"/>
    <w:rsid w:val="004D7E64"/>
    <w:rsid w:val="004E340A"/>
    <w:rsid w:val="004E3C02"/>
    <w:rsid w:val="004E455D"/>
    <w:rsid w:val="004E58F5"/>
    <w:rsid w:val="004F23C8"/>
    <w:rsid w:val="004F2D99"/>
    <w:rsid w:val="004F2FC8"/>
    <w:rsid w:val="004F62E6"/>
    <w:rsid w:val="0050003D"/>
    <w:rsid w:val="00507712"/>
    <w:rsid w:val="00514B1E"/>
    <w:rsid w:val="00520A31"/>
    <w:rsid w:val="00527D01"/>
    <w:rsid w:val="00534D60"/>
    <w:rsid w:val="00537A83"/>
    <w:rsid w:val="00537D72"/>
    <w:rsid w:val="005448DE"/>
    <w:rsid w:val="005456CF"/>
    <w:rsid w:val="00546FE8"/>
    <w:rsid w:val="00547F15"/>
    <w:rsid w:val="005529E7"/>
    <w:rsid w:val="00561725"/>
    <w:rsid w:val="00565212"/>
    <w:rsid w:val="00567573"/>
    <w:rsid w:val="00574C4D"/>
    <w:rsid w:val="005828D7"/>
    <w:rsid w:val="00583D11"/>
    <w:rsid w:val="00585DF0"/>
    <w:rsid w:val="00587114"/>
    <w:rsid w:val="005905C6"/>
    <w:rsid w:val="00591118"/>
    <w:rsid w:val="0059499D"/>
    <w:rsid w:val="005A1F41"/>
    <w:rsid w:val="005A3E80"/>
    <w:rsid w:val="005A73DC"/>
    <w:rsid w:val="005B3E96"/>
    <w:rsid w:val="005B48CC"/>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4CCB"/>
    <w:rsid w:val="006353D3"/>
    <w:rsid w:val="00644DE3"/>
    <w:rsid w:val="00647B83"/>
    <w:rsid w:val="00650BF9"/>
    <w:rsid w:val="00650E9F"/>
    <w:rsid w:val="006513B0"/>
    <w:rsid w:val="00655B63"/>
    <w:rsid w:val="00657696"/>
    <w:rsid w:val="006577C8"/>
    <w:rsid w:val="0066095C"/>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B4275"/>
    <w:rsid w:val="006B4EDE"/>
    <w:rsid w:val="006C0534"/>
    <w:rsid w:val="006C35BD"/>
    <w:rsid w:val="006C639D"/>
    <w:rsid w:val="006C6EDE"/>
    <w:rsid w:val="006D0544"/>
    <w:rsid w:val="006D0C87"/>
    <w:rsid w:val="006E1FB9"/>
    <w:rsid w:val="006E3A49"/>
    <w:rsid w:val="006E5B18"/>
    <w:rsid w:val="006E7589"/>
    <w:rsid w:val="006E7A3D"/>
    <w:rsid w:val="006F3B1D"/>
    <w:rsid w:val="007001BC"/>
    <w:rsid w:val="00701137"/>
    <w:rsid w:val="007028EE"/>
    <w:rsid w:val="00706146"/>
    <w:rsid w:val="00714D15"/>
    <w:rsid w:val="00716E85"/>
    <w:rsid w:val="00726AD1"/>
    <w:rsid w:val="00733962"/>
    <w:rsid w:val="00737F50"/>
    <w:rsid w:val="00740262"/>
    <w:rsid w:val="0075642C"/>
    <w:rsid w:val="00757DE2"/>
    <w:rsid w:val="00761507"/>
    <w:rsid w:val="00763BE1"/>
    <w:rsid w:val="00767E1D"/>
    <w:rsid w:val="0077050B"/>
    <w:rsid w:val="00773B83"/>
    <w:rsid w:val="00774E88"/>
    <w:rsid w:val="00780B5D"/>
    <w:rsid w:val="00783389"/>
    <w:rsid w:val="007840EC"/>
    <w:rsid w:val="0079198F"/>
    <w:rsid w:val="0079283F"/>
    <w:rsid w:val="007A1053"/>
    <w:rsid w:val="007A4117"/>
    <w:rsid w:val="007B00C3"/>
    <w:rsid w:val="007B6356"/>
    <w:rsid w:val="007C2C9F"/>
    <w:rsid w:val="007C5167"/>
    <w:rsid w:val="007C5EE9"/>
    <w:rsid w:val="007C64A2"/>
    <w:rsid w:val="007C6A60"/>
    <w:rsid w:val="007D16D9"/>
    <w:rsid w:val="007E0F94"/>
    <w:rsid w:val="007E22FA"/>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2619"/>
    <w:rsid w:val="00843402"/>
    <w:rsid w:val="008472B1"/>
    <w:rsid w:val="00850C3F"/>
    <w:rsid w:val="008550CB"/>
    <w:rsid w:val="0085621C"/>
    <w:rsid w:val="00861DC4"/>
    <w:rsid w:val="00864953"/>
    <w:rsid w:val="0086784F"/>
    <w:rsid w:val="00884A6D"/>
    <w:rsid w:val="008920C9"/>
    <w:rsid w:val="008921C1"/>
    <w:rsid w:val="008927B9"/>
    <w:rsid w:val="008946D9"/>
    <w:rsid w:val="008949EE"/>
    <w:rsid w:val="00895BB3"/>
    <w:rsid w:val="00895FDF"/>
    <w:rsid w:val="00896D9B"/>
    <w:rsid w:val="008A481E"/>
    <w:rsid w:val="008A4B09"/>
    <w:rsid w:val="008B13E7"/>
    <w:rsid w:val="008B3FED"/>
    <w:rsid w:val="008B4372"/>
    <w:rsid w:val="008C2C00"/>
    <w:rsid w:val="008C333D"/>
    <w:rsid w:val="008C4458"/>
    <w:rsid w:val="008C4944"/>
    <w:rsid w:val="008D5DAE"/>
    <w:rsid w:val="008E005C"/>
    <w:rsid w:val="008E1F1C"/>
    <w:rsid w:val="008E4231"/>
    <w:rsid w:val="008E450F"/>
    <w:rsid w:val="008E6907"/>
    <w:rsid w:val="008E705B"/>
    <w:rsid w:val="008F49D2"/>
    <w:rsid w:val="008F7972"/>
    <w:rsid w:val="008F7AF5"/>
    <w:rsid w:val="009004BF"/>
    <w:rsid w:val="00901226"/>
    <w:rsid w:val="00901CB6"/>
    <w:rsid w:val="00905211"/>
    <w:rsid w:val="0090628C"/>
    <w:rsid w:val="00910789"/>
    <w:rsid w:val="00913EF6"/>
    <w:rsid w:val="00914306"/>
    <w:rsid w:val="00916387"/>
    <w:rsid w:val="009227D8"/>
    <w:rsid w:val="00924BA9"/>
    <w:rsid w:val="00926B20"/>
    <w:rsid w:val="00930669"/>
    <w:rsid w:val="00931F46"/>
    <w:rsid w:val="00936E6F"/>
    <w:rsid w:val="0094032B"/>
    <w:rsid w:val="00941273"/>
    <w:rsid w:val="00947279"/>
    <w:rsid w:val="009540CF"/>
    <w:rsid w:val="0096378E"/>
    <w:rsid w:val="00972E49"/>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9F7860"/>
    <w:rsid w:val="00A076AF"/>
    <w:rsid w:val="00A17AA0"/>
    <w:rsid w:val="00A27449"/>
    <w:rsid w:val="00A331B9"/>
    <w:rsid w:val="00A40FD5"/>
    <w:rsid w:val="00A43510"/>
    <w:rsid w:val="00A455B3"/>
    <w:rsid w:val="00A46A66"/>
    <w:rsid w:val="00A507D4"/>
    <w:rsid w:val="00A50E47"/>
    <w:rsid w:val="00A55B9C"/>
    <w:rsid w:val="00A60006"/>
    <w:rsid w:val="00A6058B"/>
    <w:rsid w:val="00A6303A"/>
    <w:rsid w:val="00A651A0"/>
    <w:rsid w:val="00A671D8"/>
    <w:rsid w:val="00A70C61"/>
    <w:rsid w:val="00A7562A"/>
    <w:rsid w:val="00A76E0B"/>
    <w:rsid w:val="00A76F4A"/>
    <w:rsid w:val="00A80536"/>
    <w:rsid w:val="00A845E7"/>
    <w:rsid w:val="00A8562B"/>
    <w:rsid w:val="00A8784E"/>
    <w:rsid w:val="00A924D6"/>
    <w:rsid w:val="00A95713"/>
    <w:rsid w:val="00A9659D"/>
    <w:rsid w:val="00AA1A82"/>
    <w:rsid w:val="00AA4E70"/>
    <w:rsid w:val="00AB3A49"/>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7198"/>
    <w:rsid w:val="00B17317"/>
    <w:rsid w:val="00B17A18"/>
    <w:rsid w:val="00B22C98"/>
    <w:rsid w:val="00B24627"/>
    <w:rsid w:val="00B246DB"/>
    <w:rsid w:val="00B25493"/>
    <w:rsid w:val="00B2687D"/>
    <w:rsid w:val="00B31F6E"/>
    <w:rsid w:val="00B32253"/>
    <w:rsid w:val="00B32A13"/>
    <w:rsid w:val="00B32FF5"/>
    <w:rsid w:val="00B334BD"/>
    <w:rsid w:val="00B342C5"/>
    <w:rsid w:val="00B4203C"/>
    <w:rsid w:val="00B42B97"/>
    <w:rsid w:val="00B435AB"/>
    <w:rsid w:val="00B43EBF"/>
    <w:rsid w:val="00B62035"/>
    <w:rsid w:val="00B66D64"/>
    <w:rsid w:val="00B72E20"/>
    <w:rsid w:val="00B73A8B"/>
    <w:rsid w:val="00B761F4"/>
    <w:rsid w:val="00B83E2F"/>
    <w:rsid w:val="00B846D8"/>
    <w:rsid w:val="00B85657"/>
    <w:rsid w:val="00B85707"/>
    <w:rsid w:val="00B85955"/>
    <w:rsid w:val="00B86B07"/>
    <w:rsid w:val="00B87E0C"/>
    <w:rsid w:val="00B92D52"/>
    <w:rsid w:val="00B949C7"/>
    <w:rsid w:val="00B94F52"/>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0A7F"/>
    <w:rsid w:val="00C139A0"/>
    <w:rsid w:val="00C17AED"/>
    <w:rsid w:val="00C23BE2"/>
    <w:rsid w:val="00C24B66"/>
    <w:rsid w:val="00C35525"/>
    <w:rsid w:val="00C3775E"/>
    <w:rsid w:val="00C427FC"/>
    <w:rsid w:val="00C500D8"/>
    <w:rsid w:val="00C50C51"/>
    <w:rsid w:val="00C60FBB"/>
    <w:rsid w:val="00C6595D"/>
    <w:rsid w:val="00C6713E"/>
    <w:rsid w:val="00C71DD8"/>
    <w:rsid w:val="00C72412"/>
    <w:rsid w:val="00C726DA"/>
    <w:rsid w:val="00C802CD"/>
    <w:rsid w:val="00C8188A"/>
    <w:rsid w:val="00C83473"/>
    <w:rsid w:val="00C8601B"/>
    <w:rsid w:val="00C93E2F"/>
    <w:rsid w:val="00CA16BD"/>
    <w:rsid w:val="00CA253B"/>
    <w:rsid w:val="00CA6ACD"/>
    <w:rsid w:val="00CB3FDB"/>
    <w:rsid w:val="00CC78A8"/>
    <w:rsid w:val="00CD5AEC"/>
    <w:rsid w:val="00CE08E8"/>
    <w:rsid w:val="00CE4532"/>
    <w:rsid w:val="00CE4CE7"/>
    <w:rsid w:val="00CE4F82"/>
    <w:rsid w:val="00CE6CFA"/>
    <w:rsid w:val="00CE79B4"/>
    <w:rsid w:val="00CF31BB"/>
    <w:rsid w:val="00D0146F"/>
    <w:rsid w:val="00D046B5"/>
    <w:rsid w:val="00D05C30"/>
    <w:rsid w:val="00D05E83"/>
    <w:rsid w:val="00D159C3"/>
    <w:rsid w:val="00D21150"/>
    <w:rsid w:val="00D43EA2"/>
    <w:rsid w:val="00D46C95"/>
    <w:rsid w:val="00D50F99"/>
    <w:rsid w:val="00D5495B"/>
    <w:rsid w:val="00D55957"/>
    <w:rsid w:val="00D57189"/>
    <w:rsid w:val="00D57FAC"/>
    <w:rsid w:val="00D707EC"/>
    <w:rsid w:val="00D71B6F"/>
    <w:rsid w:val="00D75F30"/>
    <w:rsid w:val="00D77F7F"/>
    <w:rsid w:val="00D808EF"/>
    <w:rsid w:val="00D83ED1"/>
    <w:rsid w:val="00D92868"/>
    <w:rsid w:val="00D9339A"/>
    <w:rsid w:val="00D947FF"/>
    <w:rsid w:val="00D95F78"/>
    <w:rsid w:val="00DA0BBC"/>
    <w:rsid w:val="00DA1CC6"/>
    <w:rsid w:val="00DA3369"/>
    <w:rsid w:val="00DA3E7E"/>
    <w:rsid w:val="00DA414C"/>
    <w:rsid w:val="00DB1280"/>
    <w:rsid w:val="00DB14C8"/>
    <w:rsid w:val="00DB19DF"/>
    <w:rsid w:val="00DB3E99"/>
    <w:rsid w:val="00DB6CF0"/>
    <w:rsid w:val="00DC28A2"/>
    <w:rsid w:val="00DC4728"/>
    <w:rsid w:val="00DC70D1"/>
    <w:rsid w:val="00DC7A07"/>
    <w:rsid w:val="00DD5C7C"/>
    <w:rsid w:val="00DD7E59"/>
    <w:rsid w:val="00DE1FE5"/>
    <w:rsid w:val="00DE6769"/>
    <w:rsid w:val="00DE768F"/>
    <w:rsid w:val="00DF081B"/>
    <w:rsid w:val="00DF2E3B"/>
    <w:rsid w:val="00DF346A"/>
    <w:rsid w:val="00DF3809"/>
    <w:rsid w:val="00E07600"/>
    <w:rsid w:val="00E113AB"/>
    <w:rsid w:val="00E22B6F"/>
    <w:rsid w:val="00E23BF8"/>
    <w:rsid w:val="00E27E85"/>
    <w:rsid w:val="00E3122A"/>
    <w:rsid w:val="00E344B6"/>
    <w:rsid w:val="00E34BAB"/>
    <w:rsid w:val="00E439BE"/>
    <w:rsid w:val="00E44C79"/>
    <w:rsid w:val="00E5070F"/>
    <w:rsid w:val="00E510B1"/>
    <w:rsid w:val="00E553DC"/>
    <w:rsid w:val="00E609C5"/>
    <w:rsid w:val="00E67A68"/>
    <w:rsid w:val="00E74291"/>
    <w:rsid w:val="00E7541F"/>
    <w:rsid w:val="00E80909"/>
    <w:rsid w:val="00E812E9"/>
    <w:rsid w:val="00E81CB4"/>
    <w:rsid w:val="00E916CC"/>
    <w:rsid w:val="00EA04D3"/>
    <w:rsid w:val="00EA57BE"/>
    <w:rsid w:val="00EB09FC"/>
    <w:rsid w:val="00EB2501"/>
    <w:rsid w:val="00EC0154"/>
    <w:rsid w:val="00ED43D0"/>
    <w:rsid w:val="00ED4DE7"/>
    <w:rsid w:val="00ED57E5"/>
    <w:rsid w:val="00ED65CE"/>
    <w:rsid w:val="00EF150F"/>
    <w:rsid w:val="00EF1EB6"/>
    <w:rsid w:val="00EF3F75"/>
    <w:rsid w:val="00EF71DE"/>
    <w:rsid w:val="00EF7A04"/>
    <w:rsid w:val="00F04F79"/>
    <w:rsid w:val="00F06411"/>
    <w:rsid w:val="00F07658"/>
    <w:rsid w:val="00F102EB"/>
    <w:rsid w:val="00F118B2"/>
    <w:rsid w:val="00F12DF0"/>
    <w:rsid w:val="00F23173"/>
    <w:rsid w:val="00F30909"/>
    <w:rsid w:val="00F33253"/>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95B9A"/>
    <w:rsid w:val="00FA1752"/>
    <w:rsid w:val="00FA2B8D"/>
    <w:rsid w:val="00FA2BEC"/>
    <w:rsid w:val="00FA4FC4"/>
    <w:rsid w:val="00FA65F6"/>
    <w:rsid w:val="00FB7B4B"/>
    <w:rsid w:val="00FD4AB7"/>
    <w:rsid w:val="00FD5F9E"/>
    <w:rsid w:val="00FD685B"/>
    <w:rsid w:val="00FE2C55"/>
    <w:rsid w:val="00FE32EC"/>
    <w:rsid w:val="00FE7BDC"/>
    <w:rsid w:val="00FF0A0A"/>
    <w:rsid w:val="00FF1BAA"/>
    <w:rsid w:val="00FF2C1B"/>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dkreis-ludwigsburg.de/LWH2026"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wh-stuttgart.de" TargetMode="External"/><Relationship Id="rId4" Type="http://schemas.openxmlformats.org/officeDocument/2006/relationships/settings" Target="settings.xml"/><Relationship Id="rId9" Type="http://schemas.openxmlformats.org/officeDocument/2006/relationships/hyperlink" Target="mailto:tourismus@landkreis-ludwigsburg.de"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2366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2736</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Dr. Fritz, Andreas</cp:lastModifiedBy>
  <cp:revision>22</cp:revision>
  <cp:lastPrinted>2023-07-25T11:10:00Z</cp:lastPrinted>
  <dcterms:created xsi:type="dcterms:W3CDTF">2026-07-29T10:23:00Z</dcterms:created>
  <dcterms:modified xsi:type="dcterms:W3CDTF">2026-09-24T11:46:00Z</dcterms:modified>
</cp:coreProperties>
</file>