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0A3A" w:rsidRDefault="00444CA1" w:rsidP="000C0B60">
      <w:pPr>
        <w:rPr>
          <w:noProof/>
          <w:lang w:eastAsia="de-DE"/>
        </w:rPr>
      </w:pPr>
      <w:r>
        <w:rPr>
          <w:noProof/>
          <w:lang w:eastAsia="de-DE"/>
        </w:rPr>
        <w:drawing>
          <wp:anchor distT="0" distB="0" distL="114300" distR="114300" simplePos="0" relativeHeight="251658240" behindDoc="0" locked="0" layoutInCell="1" allowOverlap="1">
            <wp:simplePos x="0" y="0"/>
            <wp:positionH relativeFrom="column">
              <wp:posOffset>3735438</wp:posOffset>
            </wp:positionH>
            <wp:positionV relativeFrom="page">
              <wp:posOffset>480795</wp:posOffset>
            </wp:positionV>
            <wp:extent cx="2495556" cy="997225"/>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rsten_Logo+BM+Quadrate_10202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95556" cy="997225"/>
                    </a:xfrm>
                    <a:prstGeom prst="rect">
                      <a:avLst/>
                    </a:prstGeom>
                  </pic:spPr>
                </pic:pic>
              </a:graphicData>
            </a:graphic>
            <wp14:sizeRelH relativeFrom="margin">
              <wp14:pctWidth>0</wp14:pctWidth>
            </wp14:sizeRelH>
            <wp14:sizeRelV relativeFrom="margin">
              <wp14:pctHeight>0</wp14:pctHeight>
            </wp14:sizeRelV>
          </wp:anchor>
        </w:drawing>
      </w:r>
    </w:p>
    <w:p w:rsidR="00360A3A" w:rsidRDefault="00360A3A" w:rsidP="000C0B60">
      <w:pPr>
        <w:rPr>
          <w:noProof/>
          <w:lang w:eastAsia="de-DE"/>
        </w:rPr>
      </w:pPr>
    </w:p>
    <w:p w:rsidR="007F4472" w:rsidRPr="00F82E06" w:rsidRDefault="00B204BD" w:rsidP="000C0B60">
      <w:pPr>
        <w:rPr>
          <w:noProof/>
          <w:sz w:val="48"/>
          <w:szCs w:val="48"/>
          <w:lang w:eastAsia="de-DE"/>
        </w:rPr>
      </w:pPr>
      <w:bookmarkStart w:id="0" w:name="_Hlk73001966"/>
      <w:bookmarkStart w:id="1" w:name="_Hlk55483280"/>
      <w:r>
        <w:rPr>
          <w:noProof/>
          <w:sz w:val="48"/>
          <w:szCs w:val="48"/>
          <w:lang w:eastAsia="de-DE"/>
        </w:rPr>
        <w:t>Pressedienst</w:t>
      </w:r>
      <w:r w:rsidR="00F82E06" w:rsidRPr="00F82E06">
        <w:rPr>
          <w:noProof/>
          <w:sz w:val="48"/>
          <w:szCs w:val="48"/>
          <w:lang w:eastAsia="de-DE"/>
        </w:rPr>
        <w:t xml:space="preserve"> </w:t>
      </w:r>
    </w:p>
    <w:p w:rsidR="002D01B3" w:rsidRDefault="003E1048" w:rsidP="002D01B3">
      <w:pPr>
        <w:spacing w:after="0" w:line="240" w:lineRule="auto"/>
        <w:rPr>
          <w:noProof/>
          <w:lang w:eastAsia="de-DE"/>
        </w:rPr>
      </w:pPr>
      <w:r>
        <w:rPr>
          <w:noProof/>
          <w:lang w:eastAsia="de-DE"/>
        </w:rPr>
        <w:t>29</w:t>
      </w:r>
      <w:r w:rsidR="00596D5E">
        <w:rPr>
          <w:noProof/>
          <w:lang w:eastAsia="de-DE"/>
        </w:rPr>
        <w:t>.</w:t>
      </w:r>
      <w:r w:rsidR="00493276">
        <w:rPr>
          <w:noProof/>
          <w:lang w:eastAsia="de-DE"/>
        </w:rPr>
        <w:t>10</w:t>
      </w:r>
      <w:r w:rsidR="002D01B3" w:rsidRPr="005465A2">
        <w:rPr>
          <w:noProof/>
          <w:lang w:eastAsia="de-DE"/>
        </w:rPr>
        <w:t>.20</w:t>
      </w:r>
      <w:r w:rsidR="002D01B3">
        <w:rPr>
          <w:noProof/>
          <w:lang w:eastAsia="de-DE"/>
        </w:rPr>
        <w:t>2</w:t>
      </w:r>
      <w:r w:rsidR="00A53F93">
        <w:rPr>
          <w:noProof/>
          <w:lang w:eastAsia="de-DE"/>
        </w:rPr>
        <w:t>6</w:t>
      </w:r>
    </w:p>
    <w:p w:rsidR="00B70398" w:rsidRDefault="00B70398" w:rsidP="007C6DE9">
      <w:pPr>
        <w:pStyle w:val="berschrift5"/>
        <w:spacing w:before="0" w:line="360" w:lineRule="auto"/>
        <w:rPr>
          <w:rFonts w:asciiTheme="minorHAnsi" w:hAnsiTheme="minorHAnsi" w:cstheme="minorHAnsi"/>
          <w:b/>
          <w:color w:val="auto"/>
          <w:sz w:val="28"/>
          <w:szCs w:val="28"/>
        </w:rPr>
      </w:pPr>
      <w:bookmarkStart w:id="2" w:name="_Hlk106973705"/>
    </w:p>
    <w:p w:rsidR="00787FDA" w:rsidRDefault="00787FDA" w:rsidP="00787FDA">
      <w:pPr>
        <w:pStyle w:val="berschrift5"/>
        <w:spacing w:before="0" w:line="360" w:lineRule="auto"/>
        <w:rPr>
          <w:rFonts w:asciiTheme="minorHAnsi" w:hAnsiTheme="minorHAnsi" w:cstheme="minorHAnsi"/>
          <w:b/>
          <w:color w:val="auto"/>
          <w:sz w:val="28"/>
          <w:szCs w:val="28"/>
        </w:rPr>
      </w:pPr>
      <w:r>
        <w:rPr>
          <w:rFonts w:asciiTheme="minorHAnsi" w:hAnsiTheme="minorHAnsi" w:cstheme="minorHAnsi"/>
          <w:b/>
          <w:color w:val="auto"/>
          <w:sz w:val="28"/>
          <w:szCs w:val="28"/>
        </w:rPr>
        <w:t xml:space="preserve">Ordnungsdienst auf </w:t>
      </w:r>
      <w:r w:rsidR="00B71286">
        <w:rPr>
          <w:rFonts w:asciiTheme="minorHAnsi" w:hAnsiTheme="minorHAnsi" w:cstheme="minorHAnsi"/>
          <w:b/>
          <w:color w:val="auto"/>
          <w:sz w:val="28"/>
          <w:szCs w:val="28"/>
        </w:rPr>
        <w:t>Schwerpunktstreife</w:t>
      </w:r>
    </w:p>
    <w:p w:rsidR="002B59F7" w:rsidRPr="00145CFB" w:rsidRDefault="00B631A5" w:rsidP="002B59F7">
      <w:pPr>
        <w:pStyle w:val="berschrift5"/>
        <w:spacing w:before="0" w:line="360" w:lineRule="auto"/>
        <w:rPr>
          <w:rFonts w:asciiTheme="minorHAnsi" w:hAnsiTheme="minorHAnsi" w:cstheme="minorHAnsi"/>
          <w:color w:val="auto"/>
        </w:rPr>
      </w:pPr>
      <w:r>
        <w:rPr>
          <w:rFonts w:asciiTheme="minorHAnsi" w:hAnsiTheme="minorHAnsi" w:cstheme="minorHAnsi"/>
          <w:color w:val="auto"/>
        </w:rPr>
        <w:t>KOD-</w:t>
      </w:r>
      <w:r w:rsidR="002B59F7" w:rsidRPr="00145CFB">
        <w:rPr>
          <w:rFonts w:asciiTheme="minorHAnsi" w:hAnsiTheme="minorHAnsi" w:cstheme="minorHAnsi"/>
          <w:color w:val="auto"/>
        </w:rPr>
        <w:t>Streifengänge finden in der kommenden Woche</w:t>
      </w:r>
      <w:r w:rsidR="002D03B4">
        <w:rPr>
          <w:rFonts w:asciiTheme="minorHAnsi" w:hAnsiTheme="minorHAnsi" w:cstheme="minorHAnsi"/>
          <w:color w:val="auto"/>
        </w:rPr>
        <w:t xml:space="preserve"> </w:t>
      </w:r>
      <w:r w:rsidR="00512BE1">
        <w:rPr>
          <w:rFonts w:asciiTheme="minorHAnsi" w:hAnsiTheme="minorHAnsi" w:cstheme="minorHAnsi"/>
          <w:color w:val="auto"/>
        </w:rPr>
        <w:t xml:space="preserve">in </w:t>
      </w:r>
      <w:proofErr w:type="spellStart"/>
      <w:r w:rsidR="003E1048">
        <w:rPr>
          <w:rFonts w:asciiTheme="minorHAnsi" w:hAnsiTheme="minorHAnsi" w:cstheme="minorHAnsi"/>
          <w:color w:val="auto"/>
        </w:rPr>
        <w:t>Rhade</w:t>
      </w:r>
      <w:proofErr w:type="spellEnd"/>
      <w:r w:rsidR="00D31AD9">
        <w:rPr>
          <w:rFonts w:asciiTheme="minorHAnsi" w:hAnsiTheme="minorHAnsi" w:cstheme="minorHAnsi"/>
          <w:color w:val="auto"/>
        </w:rPr>
        <w:t xml:space="preserve"> </w:t>
      </w:r>
      <w:r w:rsidR="00A21EAB">
        <w:rPr>
          <w:rFonts w:asciiTheme="minorHAnsi" w:hAnsiTheme="minorHAnsi" w:cstheme="minorHAnsi"/>
          <w:color w:val="auto"/>
        </w:rPr>
        <w:t>und in</w:t>
      </w:r>
      <w:r w:rsidR="006C54C9">
        <w:rPr>
          <w:rFonts w:asciiTheme="minorHAnsi" w:hAnsiTheme="minorHAnsi" w:cstheme="minorHAnsi"/>
          <w:color w:val="auto"/>
        </w:rPr>
        <w:t xml:space="preserve"> </w:t>
      </w:r>
      <w:r w:rsidR="003E1048">
        <w:rPr>
          <w:rFonts w:asciiTheme="minorHAnsi" w:hAnsiTheme="minorHAnsi" w:cstheme="minorHAnsi"/>
          <w:color w:val="auto"/>
        </w:rPr>
        <w:t>der Feldmark</w:t>
      </w:r>
      <w:r w:rsidR="00265E2E">
        <w:rPr>
          <w:rFonts w:asciiTheme="minorHAnsi" w:hAnsiTheme="minorHAnsi" w:cstheme="minorHAnsi"/>
          <w:color w:val="auto"/>
        </w:rPr>
        <w:t xml:space="preserve"> </w:t>
      </w:r>
      <w:r w:rsidR="00054623">
        <w:rPr>
          <w:rFonts w:asciiTheme="minorHAnsi" w:hAnsiTheme="minorHAnsi" w:cstheme="minorHAnsi"/>
          <w:color w:val="auto"/>
        </w:rPr>
        <w:t>s</w:t>
      </w:r>
      <w:r w:rsidR="00500165">
        <w:rPr>
          <w:rFonts w:asciiTheme="minorHAnsi" w:hAnsiTheme="minorHAnsi" w:cstheme="minorHAnsi"/>
          <w:color w:val="auto"/>
        </w:rPr>
        <w:t>tat</w:t>
      </w:r>
      <w:r w:rsidR="002B59F7" w:rsidRPr="00145CFB">
        <w:rPr>
          <w:rFonts w:asciiTheme="minorHAnsi" w:hAnsiTheme="minorHAnsi" w:cstheme="minorHAnsi"/>
          <w:color w:val="auto"/>
        </w:rPr>
        <w:t>t</w:t>
      </w:r>
      <w:r>
        <w:rPr>
          <w:rFonts w:asciiTheme="minorHAnsi" w:hAnsiTheme="minorHAnsi" w:cstheme="minorHAnsi"/>
          <w:color w:val="auto"/>
        </w:rPr>
        <w:t>. Kontrolliert werden Parkverstöße, illegale Müllentsorgung und Verstöße mit Hund</w:t>
      </w:r>
      <w:r w:rsidR="00494433">
        <w:rPr>
          <w:rFonts w:asciiTheme="minorHAnsi" w:hAnsiTheme="minorHAnsi" w:cstheme="minorHAnsi"/>
          <w:color w:val="auto"/>
        </w:rPr>
        <w:t>.</w:t>
      </w:r>
    </w:p>
    <w:p w:rsidR="00B71286" w:rsidRDefault="00850932" w:rsidP="00B71286">
      <w:r>
        <w:br/>
      </w:r>
      <w:r w:rsidR="00B71286">
        <w:t>Der Kommunale Ordnungsdienst (KOD) wird in der kommenden Woche</w:t>
      </w:r>
      <w:r w:rsidR="00A40E7F">
        <w:t>,</w:t>
      </w:r>
      <w:r w:rsidR="00E91609">
        <w:t xml:space="preserve"> </w:t>
      </w:r>
      <w:r w:rsidR="003E1048">
        <w:t>02</w:t>
      </w:r>
      <w:r w:rsidR="00ED1073">
        <w:t>.</w:t>
      </w:r>
      <w:r w:rsidR="003721DB">
        <w:t xml:space="preserve"> </w:t>
      </w:r>
      <w:r w:rsidR="003E1048">
        <w:t>November</w:t>
      </w:r>
      <w:r w:rsidR="00A21EAB">
        <w:t xml:space="preserve"> bis </w:t>
      </w:r>
      <w:r w:rsidR="003E1048">
        <w:t>08</w:t>
      </w:r>
      <w:r w:rsidR="00A21EAB">
        <w:t xml:space="preserve">. </w:t>
      </w:r>
      <w:r w:rsidR="009744C7">
        <w:t>November</w:t>
      </w:r>
      <w:r w:rsidR="00596D5E">
        <w:t xml:space="preserve"> 202</w:t>
      </w:r>
      <w:r w:rsidR="00B05FA1">
        <w:t>6</w:t>
      </w:r>
      <w:r w:rsidR="00054623">
        <w:t>,</w:t>
      </w:r>
      <w:r w:rsidR="006778EE">
        <w:t xml:space="preserve"> </w:t>
      </w:r>
      <w:r w:rsidR="00B40BDE">
        <w:t>verstärkt</w:t>
      </w:r>
      <w:r w:rsidR="00A94482">
        <w:t xml:space="preserve"> </w:t>
      </w:r>
      <w:r w:rsidR="00512BE1">
        <w:t>in</w:t>
      </w:r>
      <w:r w:rsidR="00B06BD6">
        <w:t xml:space="preserve"> </w:t>
      </w:r>
      <w:proofErr w:type="spellStart"/>
      <w:r w:rsidR="003E1048">
        <w:t>Rhade</w:t>
      </w:r>
      <w:proofErr w:type="spellEnd"/>
      <w:r w:rsidR="00D31AD9">
        <w:t xml:space="preserve"> </w:t>
      </w:r>
      <w:r w:rsidR="00A21EAB">
        <w:t xml:space="preserve">und in </w:t>
      </w:r>
      <w:r w:rsidR="003E1048">
        <w:t>der Feldmark</w:t>
      </w:r>
      <w:bookmarkStart w:id="3" w:name="_GoBack"/>
      <w:bookmarkEnd w:id="3"/>
      <w:r w:rsidR="00794BA3">
        <w:t xml:space="preserve"> </w:t>
      </w:r>
      <w:r w:rsidR="00B40BDE">
        <w:t>unterwegs sein</w:t>
      </w:r>
      <w:r w:rsidR="00B71286">
        <w:t>. Dabei werden die Kolleginnen und Kollegen des Ordnungsamtes u</w:t>
      </w:r>
      <w:r w:rsidR="002B59F7">
        <w:t xml:space="preserve">nter anderem </w:t>
      </w:r>
      <w:r w:rsidR="00B71286">
        <w:t xml:space="preserve">das Dauerärgernis Hundekot, Verstöße im </w:t>
      </w:r>
      <w:r w:rsidR="00605E0D">
        <w:t>r</w:t>
      </w:r>
      <w:r w:rsidR="00B71286">
        <w:t>uhenden Verkehr (</w:t>
      </w:r>
      <w:r w:rsidR="00B40BDE">
        <w:t xml:space="preserve">etwa </w:t>
      </w:r>
      <w:r w:rsidR="00B71286">
        <w:t>Falschparken)</w:t>
      </w:r>
      <w:r w:rsidR="005D4D95">
        <w:t xml:space="preserve"> </w:t>
      </w:r>
      <w:r w:rsidR="002B59F7">
        <w:t>oder illegale Müllentsorgungen</w:t>
      </w:r>
      <w:r w:rsidR="00B71286">
        <w:t xml:space="preserve"> in den Blick nehmen</w:t>
      </w:r>
      <w:r w:rsidR="005D4D95">
        <w:t xml:space="preserve"> und wird auch Feststellungen für andere Fachbereiche an die zuständigen Kolleginnen</w:t>
      </w:r>
      <w:r w:rsidR="00494433">
        <w:t xml:space="preserve"> und Kollegen</w:t>
      </w:r>
      <w:r w:rsidR="005D4D95">
        <w:t xml:space="preserve"> weiterleiten</w:t>
      </w:r>
      <w:r w:rsidR="00B71286">
        <w:t xml:space="preserve">. </w:t>
      </w:r>
    </w:p>
    <w:p w:rsidR="00787FDA" w:rsidRDefault="00B71286" w:rsidP="00787FDA">
      <w:pPr>
        <w:pStyle w:val="NurText"/>
        <w:rPr>
          <w:rFonts w:asciiTheme="minorHAnsi" w:hAnsiTheme="minorHAnsi" w:cstheme="minorHAnsi"/>
        </w:rPr>
      </w:pPr>
      <w:r>
        <w:rPr>
          <w:rFonts w:asciiTheme="minorHAnsi" w:hAnsiTheme="minorHAnsi" w:cstheme="minorHAnsi"/>
        </w:rPr>
        <w:t>Der</w:t>
      </w:r>
      <w:r w:rsidR="00787FDA">
        <w:rPr>
          <w:rFonts w:asciiTheme="minorHAnsi" w:hAnsiTheme="minorHAnsi" w:cstheme="minorHAnsi"/>
        </w:rPr>
        <w:t xml:space="preserve"> Kommunale Ordnungsdienst (KOD) </w:t>
      </w:r>
      <w:r>
        <w:rPr>
          <w:rFonts w:asciiTheme="minorHAnsi" w:hAnsiTheme="minorHAnsi" w:cstheme="minorHAnsi"/>
        </w:rPr>
        <w:t xml:space="preserve">ist grundsätzlich im gesamten Stadtgebiet unterwegs. </w:t>
      </w:r>
      <w:r w:rsidR="00E201A1">
        <w:rPr>
          <w:rFonts w:asciiTheme="minorHAnsi" w:hAnsiTheme="minorHAnsi" w:cstheme="minorHAnsi"/>
        </w:rPr>
        <w:t>An</w:t>
      </w:r>
      <w:r w:rsidR="00787FDA">
        <w:rPr>
          <w:rFonts w:asciiTheme="minorHAnsi" w:hAnsiTheme="minorHAnsi" w:cstheme="minorHAnsi"/>
        </w:rPr>
        <w:t xml:space="preserve"> zwei Tagen in der Woche </w:t>
      </w:r>
      <w:r w:rsidR="00E201A1">
        <w:rPr>
          <w:rFonts w:asciiTheme="minorHAnsi" w:hAnsiTheme="minorHAnsi" w:cstheme="minorHAnsi"/>
        </w:rPr>
        <w:t xml:space="preserve">werden zusätzliche Schwerpunktkontrollen </w:t>
      </w:r>
      <w:r>
        <w:rPr>
          <w:rFonts w:asciiTheme="minorHAnsi" w:hAnsiTheme="minorHAnsi" w:cstheme="minorHAnsi"/>
        </w:rPr>
        <w:t>in</w:t>
      </w:r>
      <w:r w:rsidR="003811BF">
        <w:rPr>
          <w:rFonts w:asciiTheme="minorHAnsi" w:hAnsiTheme="minorHAnsi" w:cstheme="minorHAnsi"/>
        </w:rPr>
        <w:t xml:space="preserve"> den</w:t>
      </w:r>
      <w:r w:rsidR="002B59F7">
        <w:rPr>
          <w:rFonts w:asciiTheme="minorHAnsi" w:hAnsiTheme="minorHAnsi" w:cstheme="minorHAnsi"/>
        </w:rPr>
        <w:t xml:space="preserve"> zwei</w:t>
      </w:r>
      <w:r>
        <w:rPr>
          <w:rFonts w:asciiTheme="minorHAnsi" w:hAnsiTheme="minorHAnsi" w:cstheme="minorHAnsi"/>
        </w:rPr>
        <w:t xml:space="preserve"> </w:t>
      </w:r>
      <w:r w:rsidR="003811BF">
        <w:rPr>
          <w:rFonts w:asciiTheme="minorHAnsi" w:hAnsiTheme="minorHAnsi" w:cstheme="minorHAnsi"/>
        </w:rPr>
        <w:t xml:space="preserve">genannten </w:t>
      </w:r>
      <w:r w:rsidR="00787FDA">
        <w:rPr>
          <w:rFonts w:asciiTheme="minorHAnsi" w:hAnsiTheme="minorHAnsi" w:cstheme="minorHAnsi"/>
        </w:rPr>
        <w:t xml:space="preserve">Stadtteilen </w:t>
      </w:r>
      <w:r w:rsidR="00E201A1">
        <w:rPr>
          <w:rFonts w:asciiTheme="minorHAnsi" w:hAnsiTheme="minorHAnsi" w:cstheme="minorHAnsi"/>
        </w:rPr>
        <w:t xml:space="preserve">durchgeführt. </w:t>
      </w:r>
      <w:r w:rsidR="00787FDA">
        <w:rPr>
          <w:rFonts w:asciiTheme="minorHAnsi" w:hAnsiTheme="minorHAnsi" w:cstheme="minorHAnsi"/>
        </w:rPr>
        <w:t xml:space="preserve"> </w:t>
      </w:r>
    </w:p>
    <w:p w:rsidR="00787FDA" w:rsidRDefault="00787FDA" w:rsidP="00787FDA">
      <w:pPr>
        <w:pStyle w:val="NurText"/>
        <w:rPr>
          <w:rFonts w:asciiTheme="minorHAnsi" w:hAnsiTheme="minorHAnsi" w:cstheme="minorHAnsi"/>
        </w:rPr>
      </w:pPr>
    </w:p>
    <w:p w:rsidR="00787FDA" w:rsidRDefault="00787FDA" w:rsidP="00787FDA">
      <w:pPr>
        <w:pStyle w:val="NurText"/>
        <w:rPr>
          <w:rFonts w:asciiTheme="minorHAnsi" w:hAnsiTheme="minorHAnsi" w:cstheme="minorHAnsi"/>
        </w:rPr>
      </w:pPr>
      <w:r>
        <w:rPr>
          <w:rFonts w:asciiTheme="minorHAnsi" w:hAnsiTheme="minorHAnsi" w:cstheme="minorHAnsi"/>
        </w:rPr>
        <w:t>Kontrolliert werden</w:t>
      </w:r>
      <w:r w:rsidR="00E201A1">
        <w:rPr>
          <w:rFonts w:asciiTheme="minorHAnsi" w:hAnsiTheme="minorHAnsi" w:cstheme="minorHAnsi"/>
        </w:rPr>
        <w:t xml:space="preserve"> beim Thema „Hundekot“ u. a. </w:t>
      </w:r>
    </w:p>
    <w:p w:rsidR="00787FDA" w:rsidRDefault="00787FDA" w:rsidP="00787FDA">
      <w:pPr>
        <w:pStyle w:val="NurText"/>
        <w:numPr>
          <w:ilvl w:val="0"/>
          <w:numId w:val="22"/>
        </w:numPr>
        <w:rPr>
          <w:rFonts w:asciiTheme="minorHAnsi" w:hAnsiTheme="minorHAnsi" w:cstheme="minorHAnsi"/>
        </w:rPr>
      </w:pPr>
      <w:r>
        <w:rPr>
          <w:rFonts w:asciiTheme="minorHAnsi" w:hAnsiTheme="minorHAnsi" w:cstheme="minorHAnsi"/>
        </w:rPr>
        <w:t>die Pflicht, einen Kotbeutel mitzuführen (25 Euro Bußgeld im Regelfall)</w:t>
      </w:r>
    </w:p>
    <w:p w:rsidR="00787FDA" w:rsidRDefault="00787FDA" w:rsidP="00787FDA">
      <w:pPr>
        <w:pStyle w:val="NurText"/>
        <w:numPr>
          <w:ilvl w:val="0"/>
          <w:numId w:val="22"/>
        </w:numPr>
        <w:rPr>
          <w:rFonts w:asciiTheme="minorHAnsi" w:hAnsiTheme="minorHAnsi" w:cstheme="minorHAnsi"/>
        </w:rPr>
      </w:pPr>
      <w:r>
        <w:rPr>
          <w:rFonts w:asciiTheme="minorHAnsi" w:hAnsiTheme="minorHAnsi" w:cstheme="minorHAnsi"/>
        </w:rPr>
        <w:t>das Verbot, Hunde auf Spielplätze mitzunehmen (40 bis 90 Euro)</w:t>
      </w:r>
    </w:p>
    <w:p w:rsidR="00787FDA" w:rsidRDefault="00787FDA" w:rsidP="00787FDA">
      <w:pPr>
        <w:pStyle w:val="NurText"/>
        <w:numPr>
          <w:ilvl w:val="0"/>
          <w:numId w:val="22"/>
        </w:numPr>
        <w:rPr>
          <w:rFonts w:asciiTheme="minorHAnsi" w:hAnsiTheme="minorHAnsi" w:cstheme="minorHAnsi"/>
        </w:rPr>
      </w:pPr>
      <w:r>
        <w:rPr>
          <w:rFonts w:asciiTheme="minorHAnsi" w:hAnsiTheme="minorHAnsi" w:cstheme="minorHAnsi"/>
        </w:rPr>
        <w:t>Liegenlassen von Hundekot (100 Euro Grünanlage, 125 Euro Gehweg, 300 Euro Spielplatz)</w:t>
      </w:r>
    </w:p>
    <w:p w:rsidR="00787FDA" w:rsidRDefault="00787FDA" w:rsidP="00787FDA">
      <w:pPr>
        <w:pStyle w:val="NurText"/>
        <w:rPr>
          <w:rFonts w:asciiTheme="minorHAnsi" w:hAnsiTheme="minorHAnsi" w:cstheme="minorHAnsi"/>
        </w:rPr>
      </w:pPr>
    </w:p>
    <w:p w:rsidR="00787FDA" w:rsidRDefault="00787FDA" w:rsidP="00787FDA">
      <w:pPr>
        <w:pStyle w:val="NurText"/>
        <w:rPr>
          <w:rFonts w:asciiTheme="minorHAnsi" w:hAnsiTheme="minorHAnsi" w:cstheme="minorHAnsi"/>
        </w:rPr>
      </w:pPr>
      <w:r>
        <w:rPr>
          <w:rFonts w:asciiTheme="minorHAnsi" w:hAnsiTheme="minorHAnsi" w:cstheme="minorHAnsi"/>
        </w:rPr>
        <w:t>Die genannten Bußgelder sind Regelsätze und können bei Uneinsichtigkeit oder Wiederholung auch höher angesetzt werden.</w:t>
      </w:r>
    </w:p>
    <w:p w:rsidR="00E201A1" w:rsidRDefault="00E201A1" w:rsidP="00787FDA">
      <w:pPr>
        <w:pStyle w:val="NurText"/>
        <w:rPr>
          <w:rFonts w:asciiTheme="minorHAnsi" w:hAnsiTheme="minorHAnsi" w:cstheme="minorHAnsi"/>
        </w:rPr>
      </w:pPr>
    </w:p>
    <w:p w:rsidR="00E201A1" w:rsidRDefault="00E201A1" w:rsidP="00787FDA">
      <w:pPr>
        <w:pStyle w:val="NurText"/>
        <w:rPr>
          <w:rFonts w:asciiTheme="minorHAnsi" w:hAnsiTheme="minorHAnsi" w:cstheme="minorHAnsi"/>
        </w:rPr>
      </w:pPr>
    </w:p>
    <w:p w:rsidR="00E201A1" w:rsidRPr="00E201A1" w:rsidRDefault="00E201A1" w:rsidP="00787FDA">
      <w:pPr>
        <w:pStyle w:val="NurText"/>
        <w:rPr>
          <w:rFonts w:asciiTheme="minorHAnsi" w:hAnsiTheme="minorHAnsi" w:cstheme="minorHAnsi"/>
          <w:b/>
        </w:rPr>
      </w:pPr>
      <w:r w:rsidRPr="00E201A1">
        <w:rPr>
          <w:rFonts w:asciiTheme="minorHAnsi" w:hAnsiTheme="minorHAnsi" w:cstheme="minorHAnsi"/>
          <w:b/>
        </w:rPr>
        <w:t xml:space="preserve">Wichtige Informationen zum </w:t>
      </w:r>
      <w:r>
        <w:rPr>
          <w:rFonts w:asciiTheme="minorHAnsi" w:hAnsiTheme="minorHAnsi" w:cstheme="minorHAnsi"/>
          <w:b/>
        </w:rPr>
        <w:t>Kommunalen Ordnungsdienst (KOD):</w:t>
      </w:r>
    </w:p>
    <w:p w:rsidR="00E201A1" w:rsidRDefault="00E201A1" w:rsidP="00787FDA">
      <w:pPr>
        <w:pStyle w:val="NurText"/>
        <w:rPr>
          <w:rFonts w:asciiTheme="minorHAnsi" w:hAnsiTheme="minorHAnsi" w:cstheme="minorHAnsi"/>
        </w:rPr>
      </w:pPr>
    </w:p>
    <w:p w:rsidR="00E201A1" w:rsidRPr="00E201A1" w:rsidRDefault="00E201A1" w:rsidP="00E201A1">
      <w:pPr>
        <w:pStyle w:val="NurText"/>
        <w:rPr>
          <w:rFonts w:asciiTheme="minorHAnsi" w:hAnsiTheme="minorHAnsi" w:cstheme="minorHAnsi"/>
        </w:rPr>
      </w:pPr>
      <w:r w:rsidRPr="00E201A1">
        <w:rPr>
          <w:rFonts w:asciiTheme="minorHAnsi" w:hAnsiTheme="minorHAnsi" w:cstheme="minorHAnsi"/>
        </w:rPr>
        <w:t>Die regulären Dienstzeiten des Kommunalen Ordnungsdienstes (KOD) sind montags bis freitags von 7.30 Uhr bis 18 Uhr. Erreichbar ist der KOD in diesem Zeitraum am besten per E-Mail an ordnungsamt@dorsten.de oder telefonisch unter der Rufnummer 02362 66-3760.</w:t>
      </w:r>
      <w:r>
        <w:rPr>
          <w:rFonts w:asciiTheme="minorHAnsi" w:hAnsiTheme="minorHAnsi" w:cstheme="minorHAnsi"/>
        </w:rPr>
        <w:t xml:space="preserve"> Natürlich finden auch Kontroll- und Streifengänge außerhalb dieser Zeiten sowie am Wochenende statt.</w:t>
      </w:r>
    </w:p>
    <w:p w:rsidR="00E201A1" w:rsidRPr="00E201A1" w:rsidRDefault="00E201A1" w:rsidP="00E201A1">
      <w:pPr>
        <w:pStyle w:val="NurText"/>
        <w:rPr>
          <w:rFonts w:asciiTheme="minorHAnsi" w:hAnsiTheme="minorHAnsi" w:cstheme="minorHAnsi"/>
        </w:rPr>
      </w:pPr>
    </w:p>
    <w:p w:rsidR="00E201A1" w:rsidRPr="00E201A1" w:rsidRDefault="00E201A1" w:rsidP="00E201A1">
      <w:pPr>
        <w:pStyle w:val="NurText"/>
        <w:rPr>
          <w:rFonts w:asciiTheme="minorHAnsi" w:hAnsiTheme="minorHAnsi" w:cstheme="minorHAnsi"/>
        </w:rPr>
      </w:pPr>
      <w:r w:rsidRPr="00E201A1">
        <w:rPr>
          <w:rFonts w:asciiTheme="minorHAnsi" w:hAnsiTheme="minorHAnsi" w:cstheme="minorHAnsi"/>
        </w:rPr>
        <w:t xml:space="preserve">Wichtig: Die Rufnummer des Kommunalen Ordnungsdienstes ist keine Notrufnummer! </w:t>
      </w:r>
    </w:p>
    <w:p w:rsidR="00E201A1" w:rsidRPr="00E201A1" w:rsidRDefault="00E201A1" w:rsidP="00E201A1">
      <w:pPr>
        <w:pStyle w:val="NurText"/>
        <w:rPr>
          <w:rFonts w:asciiTheme="minorHAnsi" w:hAnsiTheme="minorHAnsi" w:cstheme="minorHAnsi"/>
        </w:rPr>
      </w:pPr>
    </w:p>
    <w:p w:rsidR="00E201A1" w:rsidRPr="00E201A1" w:rsidRDefault="00E201A1" w:rsidP="00E201A1">
      <w:pPr>
        <w:pStyle w:val="NurText"/>
        <w:rPr>
          <w:rFonts w:asciiTheme="minorHAnsi" w:hAnsiTheme="minorHAnsi" w:cstheme="minorHAnsi"/>
        </w:rPr>
      </w:pPr>
      <w:r w:rsidRPr="00E201A1">
        <w:rPr>
          <w:rFonts w:asciiTheme="minorHAnsi" w:hAnsiTheme="minorHAnsi" w:cstheme="minorHAnsi"/>
        </w:rPr>
        <w:t>Bitte rufen Sie bei Straftaten oder außerhalb der Erreichbarkeit des Kommunalen Ordnungsdienstes die Polizei Dorsten unter 02362 6012531 oder im Notfall 110 und/oder die Feuerwehr 112 an.</w:t>
      </w:r>
    </w:p>
    <w:p w:rsidR="00E201A1" w:rsidRPr="00E201A1" w:rsidRDefault="00E201A1" w:rsidP="00E201A1">
      <w:pPr>
        <w:pStyle w:val="NurText"/>
        <w:rPr>
          <w:rFonts w:asciiTheme="minorHAnsi" w:hAnsiTheme="minorHAnsi" w:cstheme="minorHAnsi"/>
        </w:rPr>
      </w:pPr>
    </w:p>
    <w:p w:rsidR="00E201A1" w:rsidRPr="00E201A1" w:rsidRDefault="00E201A1" w:rsidP="00E201A1">
      <w:pPr>
        <w:pStyle w:val="NurText"/>
        <w:rPr>
          <w:rFonts w:asciiTheme="minorHAnsi" w:hAnsiTheme="minorHAnsi" w:cstheme="minorHAnsi"/>
        </w:rPr>
      </w:pPr>
      <w:r w:rsidRPr="00E201A1">
        <w:rPr>
          <w:rFonts w:asciiTheme="minorHAnsi" w:hAnsiTheme="minorHAnsi" w:cstheme="minorHAnsi"/>
        </w:rPr>
        <w:t xml:space="preserve">Wenn es darum geht, Straftaten (wie z.B. Sachbeschädigungen, Körperverletzungen oder Fälle, die unter das Betäubungsmittelverbot fallen) strafrechtlich zu verfolgen, zu verhindern und aufzuklären, ist die Polizei </w:t>
      </w:r>
      <w:r>
        <w:rPr>
          <w:rFonts w:asciiTheme="minorHAnsi" w:hAnsiTheme="minorHAnsi" w:cstheme="minorHAnsi"/>
        </w:rPr>
        <w:t>der</w:t>
      </w:r>
      <w:r w:rsidRPr="00E201A1">
        <w:rPr>
          <w:rFonts w:asciiTheme="minorHAnsi" w:hAnsiTheme="minorHAnsi" w:cstheme="minorHAnsi"/>
        </w:rPr>
        <w:t xml:space="preserve"> richtige Ansprechpartner.</w:t>
      </w:r>
    </w:p>
    <w:p w:rsidR="00E201A1" w:rsidRPr="00E201A1" w:rsidRDefault="00E201A1" w:rsidP="00E201A1">
      <w:pPr>
        <w:pStyle w:val="NurText"/>
        <w:rPr>
          <w:rFonts w:asciiTheme="minorHAnsi" w:hAnsiTheme="minorHAnsi" w:cstheme="minorHAnsi"/>
        </w:rPr>
      </w:pPr>
    </w:p>
    <w:p w:rsidR="00E201A1" w:rsidRPr="00E201A1" w:rsidRDefault="00E201A1" w:rsidP="00E201A1">
      <w:pPr>
        <w:pStyle w:val="NurText"/>
        <w:rPr>
          <w:rFonts w:asciiTheme="minorHAnsi" w:hAnsiTheme="minorHAnsi" w:cstheme="minorHAnsi"/>
        </w:rPr>
      </w:pPr>
      <w:r w:rsidRPr="00E201A1">
        <w:rPr>
          <w:rFonts w:asciiTheme="minorHAnsi" w:hAnsiTheme="minorHAnsi" w:cstheme="minorHAnsi"/>
        </w:rPr>
        <w:lastRenderedPageBreak/>
        <w:t>Die Polizei ist auch dann für die öffentliche Sicherheit und Ordnung zuständig, wenn andere Behörden (z.</w:t>
      </w:r>
      <w:r>
        <w:rPr>
          <w:rFonts w:asciiTheme="minorHAnsi" w:hAnsiTheme="minorHAnsi" w:cstheme="minorHAnsi"/>
        </w:rPr>
        <w:t xml:space="preserve"> </w:t>
      </w:r>
      <w:r w:rsidRPr="00E201A1">
        <w:rPr>
          <w:rFonts w:asciiTheme="minorHAnsi" w:hAnsiTheme="minorHAnsi" w:cstheme="minorHAnsi"/>
        </w:rPr>
        <w:t xml:space="preserve">B. das Ordnungsamt) nicht rechtzeitig (etwa außerhalb der Dienstzeiten oder wenn aus anderen Gründen keine Erreichbarkeit besteht) tätig werden können, vgl. § 1 Abs, 1 S. 3 </w:t>
      </w:r>
      <w:proofErr w:type="spellStart"/>
      <w:r w:rsidRPr="00E201A1">
        <w:rPr>
          <w:rFonts w:asciiTheme="minorHAnsi" w:hAnsiTheme="minorHAnsi" w:cstheme="minorHAnsi"/>
        </w:rPr>
        <w:t>PolG</w:t>
      </w:r>
      <w:proofErr w:type="spellEnd"/>
      <w:r w:rsidRPr="00E201A1">
        <w:rPr>
          <w:rFonts w:asciiTheme="minorHAnsi" w:hAnsiTheme="minorHAnsi" w:cstheme="minorHAnsi"/>
        </w:rPr>
        <w:t xml:space="preserve"> NRW.</w:t>
      </w:r>
      <w:r>
        <w:rPr>
          <w:rFonts w:asciiTheme="minorHAnsi" w:hAnsiTheme="minorHAnsi" w:cstheme="minorHAnsi"/>
        </w:rPr>
        <w:t xml:space="preserve"> </w:t>
      </w:r>
    </w:p>
    <w:p w:rsidR="00E201A1" w:rsidRPr="00E201A1" w:rsidRDefault="00E201A1" w:rsidP="00E201A1">
      <w:pPr>
        <w:pStyle w:val="NurText"/>
        <w:rPr>
          <w:rFonts w:asciiTheme="minorHAnsi" w:hAnsiTheme="minorHAnsi" w:cstheme="minorHAnsi"/>
        </w:rPr>
      </w:pPr>
    </w:p>
    <w:p w:rsidR="0055494A" w:rsidRDefault="00E201A1" w:rsidP="003F6357">
      <w:pPr>
        <w:pStyle w:val="NurText"/>
        <w:rPr>
          <w:rFonts w:asciiTheme="minorHAnsi" w:hAnsiTheme="minorHAnsi" w:cstheme="minorHAnsi"/>
        </w:rPr>
      </w:pPr>
      <w:r w:rsidRPr="00E201A1">
        <w:rPr>
          <w:rFonts w:asciiTheme="minorHAnsi" w:hAnsiTheme="minorHAnsi" w:cstheme="minorHAnsi"/>
        </w:rPr>
        <w:t>Dies können etwa auch Fälle von akuter nächtlicher Lärmbelästigung sein. Sollte</w:t>
      </w:r>
      <w:r>
        <w:rPr>
          <w:rFonts w:asciiTheme="minorHAnsi" w:hAnsiTheme="minorHAnsi" w:cstheme="minorHAnsi"/>
        </w:rPr>
        <w:t xml:space="preserve"> man</w:t>
      </w:r>
      <w:r w:rsidRPr="00E201A1">
        <w:rPr>
          <w:rFonts w:asciiTheme="minorHAnsi" w:hAnsiTheme="minorHAnsi" w:cstheme="minorHAnsi"/>
        </w:rPr>
        <w:t xml:space="preserve"> wissen, wer den Lärm verursacht, </w:t>
      </w:r>
      <w:r>
        <w:rPr>
          <w:rFonts w:asciiTheme="minorHAnsi" w:hAnsiTheme="minorHAnsi" w:cstheme="minorHAnsi"/>
        </w:rPr>
        <w:t>kann</w:t>
      </w:r>
      <w:r w:rsidRPr="00E201A1">
        <w:rPr>
          <w:rFonts w:asciiTheme="minorHAnsi" w:hAnsiTheme="minorHAnsi" w:cstheme="minorHAnsi"/>
        </w:rPr>
        <w:t xml:space="preserve"> dies auch im Nachgang an ordnungsamt@dorsten.de </w:t>
      </w:r>
      <w:r>
        <w:rPr>
          <w:rFonts w:asciiTheme="minorHAnsi" w:hAnsiTheme="minorHAnsi" w:cstheme="minorHAnsi"/>
        </w:rPr>
        <w:t>gemeldet werden</w:t>
      </w:r>
      <w:r w:rsidRPr="00E201A1">
        <w:rPr>
          <w:rFonts w:asciiTheme="minorHAnsi" w:hAnsiTheme="minorHAnsi" w:cstheme="minorHAnsi"/>
        </w:rPr>
        <w:t>. So wird die Polizei entlastet und kann sich den eigenen originären Aufgaben widmen. Das Ordnungsamt wird sich dem Sachverhalt im Nachgang annehmen und im besten Fall verhindern, dass es erneut zu vermeidbaren Belästigungen kommt.</w:t>
      </w:r>
      <w:bookmarkEnd w:id="0"/>
      <w:bookmarkEnd w:id="1"/>
      <w:bookmarkEnd w:id="2"/>
    </w:p>
    <w:sectPr w:rsidR="0055494A" w:rsidSect="00E201A1">
      <w:footerReference w:type="default" r:id="rId9"/>
      <w:footerReference w:type="first" r:id="rId10"/>
      <w:pgSz w:w="11906" w:h="16838"/>
      <w:pgMar w:top="1417" w:right="1417" w:bottom="1560" w:left="1417" w:header="708"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36BB" w:rsidRDefault="006C36BB" w:rsidP="00360A3A">
      <w:pPr>
        <w:spacing w:after="0" w:line="240" w:lineRule="auto"/>
      </w:pPr>
      <w:r>
        <w:separator/>
      </w:r>
    </w:p>
  </w:endnote>
  <w:endnote w:type="continuationSeparator" w:id="0">
    <w:p w:rsidR="006C36BB" w:rsidRDefault="006C36BB" w:rsidP="00360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rlin Sans FB">
    <w:panose1 w:val="020E0602020502020306"/>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0A3A" w:rsidRDefault="00360A3A">
    <w:pPr>
      <w:pStyle w:val="Fuzeile"/>
    </w:pPr>
  </w:p>
  <w:p w:rsidR="00360A3A" w:rsidRDefault="00360A3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4D85" w:rsidRDefault="0022726C" w:rsidP="00F27B7C">
    <w:pPr>
      <w:spacing w:after="0" w:line="240" w:lineRule="auto"/>
      <w:jc w:val="center"/>
      <w:rPr>
        <w:rFonts w:ascii="Tahoma" w:hAnsi="Tahoma"/>
        <w:b/>
        <w:sz w:val="20"/>
      </w:rPr>
    </w:pPr>
    <w:r>
      <w:rPr>
        <w:noProof/>
      </w:rPr>
      <w:drawing>
        <wp:anchor distT="0" distB="0" distL="114300" distR="114300" simplePos="0" relativeHeight="251658240" behindDoc="0" locked="0" layoutInCell="1" allowOverlap="1">
          <wp:simplePos x="0" y="0"/>
          <wp:positionH relativeFrom="column">
            <wp:posOffset>-4445</wp:posOffset>
          </wp:positionH>
          <wp:positionV relativeFrom="page">
            <wp:posOffset>9915525</wp:posOffset>
          </wp:positionV>
          <wp:extent cx="4373880" cy="49657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essestelle_Fusszeile_052023.jpg"/>
                  <pic:cNvPicPr/>
                </pic:nvPicPr>
                <pic:blipFill>
                  <a:blip r:embed="rId1">
                    <a:extLst>
                      <a:ext uri="{28A0092B-C50C-407E-A947-70E740481C1C}">
                        <a14:useLocalDpi xmlns:a14="http://schemas.microsoft.com/office/drawing/2010/main" val="0"/>
                      </a:ext>
                    </a:extLst>
                  </a:blip>
                  <a:stretch>
                    <a:fillRect/>
                  </a:stretch>
                </pic:blipFill>
                <pic:spPr>
                  <a:xfrm>
                    <a:off x="0" y="0"/>
                    <a:ext cx="4373880" cy="496570"/>
                  </a:xfrm>
                  <a:prstGeom prst="rect">
                    <a:avLst/>
                  </a:prstGeom>
                </pic:spPr>
              </pic:pic>
            </a:graphicData>
          </a:graphic>
          <wp14:sizeRelH relativeFrom="margin">
            <wp14:pctWidth>0</wp14:pctWidth>
          </wp14:sizeRelH>
          <wp14:sizeRelV relativeFrom="margin">
            <wp14:pctHeight>0</wp14:pctHeight>
          </wp14:sizeRelV>
        </wp:anchor>
      </w:drawing>
    </w:r>
  </w:p>
  <w:p w:rsidR="00F27B7C" w:rsidRPr="0022726C" w:rsidRDefault="00F27B7C" w:rsidP="0022726C">
    <w:pPr>
      <w:spacing w:after="0" w:line="240" w:lineRule="auto"/>
      <w:rPr>
        <w:rFonts w:ascii="Tahoma" w:hAnsi="Tahoma"/>
        <w:b/>
        <w:sz w:val="18"/>
        <w:szCs w:val="18"/>
      </w:rPr>
    </w:pPr>
  </w:p>
  <w:p w:rsidR="00360A3A" w:rsidRDefault="00360A3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36BB" w:rsidRDefault="006C36BB" w:rsidP="00360A3A">
      <w:pPr>
        <w:spacing w:after="0" w:line="240" w:lineRule="auto"/>
      </w:pPr>
      <w:r>
        <w:separator/>
      </w:r>
    </w:p>
  </w:footnote>
  <w:footnote w:type="continuationSeparator" w:id="0">
    <w:p w:rsidR="006C36BB" w:rsidRDefault="006C36BB" w:rsidP="00360A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56F42"/>
    <w:multiLevelType w:val="hybridMultilevel"/>
    <w:tmpl w:val="E724E1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207B94"/>
    <w:multiLevelType w:val="hybridMultilevel"/>
    <w:tmpl w:val="5FA841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5A5557"/>
    <w:multiLevelType w:val="hybridMultilevel"/>
    <w:tmpl w:val="56A093A4"/>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 w15:restartNumberingAfterBreak="0">
    <w:nsid w:val="0EAA5491"/>
    <w:multiLevelType w:val="hybridMultilevel"/>
    <w:tmpl w:val="EB7814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65A2856"/>
    <w:multiLevelType w:val="hybridMultilevel"/>
    <w:tmpl w:val="2C6A58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8BA3B1C"/>
    <w:multiLevelType w:val="hybridMultilevel"/>
    <w:tmpl w:val="CC22DE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9980FA6"/>
    <w:multiLevelType w:val="singleLevel"/>
    <w:tmpl w:val="13B42E94"/>
    <w:lvl w:ilvl="0">
      <w:start w:val="1"/>
      <w:numFmt w:val="decimal"/>
      <w:lvlText w:val="%1."/>
      <w:legacy w:legacy="1" w:legacySpace="0" w:legacyIndent="283"/>
      <w:lvlJc w:val="left"/>
      <w:pPr>
        <w:ind w:left="283" w:hanging="283"/>
      </w:pPr>
      <w:rPr>
        <w:rFonts w:cs="Times New Roman"/>
      </w:rPr>
    </w:lvl>
  </w:abstractNum>
  <w:abstractNum w:abstractNumId="7" w15:restartNumberingAfterBreak="0">
    <w:nsid w:val="1CFE6F2C"/>
    <w:multiLevelType w:val="hybridMultilevel"/>
    <w:tmpl w:val="5002D6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90137FD"/>
    <w:multiLevelType w:val="hybridMultilevel"/>
    <w:tmpl w:val="31B8CE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C311ABB"/>
    <w:multiLevelType w:val="singleLevel"/>
    <w:tmpl w:val="407E97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D335F5"/>
    <w:multiLevelType w:val="hybridMultilevel"/>
    <w:tmpl w:val="A558BA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1624889"/>
    <w:multiLevelType w:val="hybridMultilevel"/>
    <w:tmpl w:val="CA604A70"/>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2" w15:restartNumberingAfterBreak="0">
    <w:nsid w:val="34BB1847"/>
    <w:multiLevelType w:val="hybridMultilevel"/>
    <w:tmpl w:val="2180AE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6F1701C"/>
    <w:multiLevelType w:val="hybridMultilevel"/>
    <w:tmpl w:val="CEC85E5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4" w15:restartNumberingAfterBreak="0">
    <w:nsid w:val="481228CF"/>
    <w:multiLevelType w:val="hybridMultilevel"/>
    <w:tmpl w:val="34028F1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E7200B9"/>
    <w:multiLevelType w:val="hybridMultilevel"/>
    <w:tmpl w:val="C52A6AA8"/>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54C5CE8"/>
    <w:multiLevelType w:val="hybridMultilevel"/>
    <w:tmpl w:val="01C6822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88A52DC"/>
    <w:multiLevelType w:val="hybridMultilevel"/>
    <w:tmpl w:val="FE0CB5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8986B31"/>
    <w:multiLevelType w:val="hybridMultilevel"/>
    <w:tmpl w:val="2DDA67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FB2485C"/>
    <w:multiLevelType w:val="hybridMultilevel"/>
    <w:tmpl w:val="6F4C46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0B47F1D"/>
    <w:multiLevelType w:val="hybridMultilevel"/>
    <w:tmpl w:val="A282CD02"/>
    <w:lvl w:ilvl="0" w:tplc="26BA01CE">
      <w:numFmt w:val="bullet"/>
      <w:lvlText w:val="-"/>
      <w:lvlJc w:val="left"/>
      <w:pPr>
        <w:ind w:left="720" w:hanging="360"/>
      </w:pPr>
      <w:rPr>
        <w:rFonts w:ascii="Tahoma" w:eastAsia="Times New Roman"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20"/>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1"/>
  </w:num>
  <w:num w:numId="8">
    <w:abstractNumId w:val="7"/>
  </w:num>
  <w:num w:numId="9">
    <w:abstractNumId w:val="12"/>
  </w:num>
  <w:num w:numId="10">
    <w:abstractNumId w:val="18"/>
  </w:num>
  <w:num w:numId="11">
    <w:abstractNumId w:val="4"/>
  </w:num>
  <w:num w:numId="12">
    <w:abstractNumId w:val="15"/>
  </w:num>
  <w:num w:numId="13">
    <w:abstractNumId w:val="5"/>
  </w:num>
  <w:num w:numId="14">
    <w:abstractNumId w:val="1"/>
  </w:num>
  <w:num w:numId="15">
    <w:abstractNumId w:val="8"/>
  </w:num>
  <w:num w:numId="16">
    <w:abstractNumId w:val="0"/>
  </w:num>
  <w:num w:numId="17">
    <w:abstractNumId w:val="16"/>
  </w:num>
  <w:num w:numId="18">
    <w:abstractNumId w:val="14"/>
  </w:num>
  <w:num w:numId="19">
    <w:abstractNumId w:val="2"/>
  </w:num>
  <w:num w:numId="20">
    <w:abstractNumId w:val="9"/>
  </w:num>
  <w:num w:numId="21">
    <w:abstractNumId w:val="19"/>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82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706"/>
    <w:rsid w:val="0000380A"/>
    <w:rsid w:val="00007961"/>
    <w:rsid w:val="0001118A"/>
    <w:rsid w:val="00013A6D"/>
    <w:rsid w:val="0001590F"/>
    <w:rsid w:val="00020359"/>
    <w:rsid w:val="0003103B"/>
    <w:rsid w:val="00054623"/>
    <w:rsid w:val="000561AB"/>
    <w:rsid w:val="00057C5F"/>
    <w:rsid w:val="00084169"/>
    <w:rsid w:val="000848FF"/>
    <w:rsid w:val="00090276"/>
    <w:rsid w:val="0009615C"/>
    <w:rsid w:val="000A0F8E"/>
    <w:rsid w:val="000B1EA5"/>
    <w:rsid w:val="000B453C"/>
    <w:rsid w:val="000C0B60"/>
    <w:rsid w:val="000C5BB7"/>
    <w:rsid w:val="000E2326"/>
    <w:rsid w:val="000E47A3"/>
    <w:rsid w:val="000F5543"/>
    <w:rsid w:val="001020C9"/>
    <w:rsid w:val="00112AD5"/>
    <w:rsid w:val="00113BD1"/>
    <w:rsid w:val="001226FE"/>
    <w:rsid w:val="00143084"/>
    <w:rsid w:val="00144F06"/>
    <w:rsid w:val="00150A38"/>
    <w:rsid w:val="00172B12"/>
    <w:rsid w:val="00180111"/>
    <w:rsid w:val="001849AD"/>
    <w:rsid w:val="0019411E"/>
    <w:rsid w:val="001A4873"/>
    <w:rsid w:val="001B2940"/>
    <w:rsid w:val="001B5651"/>
    <w:rsid w:val="001B5E62"/>
    <w:rsid w:val="001E26A7"/>
    <w:rsid w:val="001E3263"/>
    <w:rsid w:val="001F0A68"/>
    <w:rsid w:val="001F1C31"/>
    <w:rsid w:val="001F6448"/>
    <w:rsid w:val="00211025"/>
    <w:rsid w:val="00212A4E"/>
    <w:rsid w:val="0022123B"/>
    <w:rsid w:val="0022726C"/>
    <w:rsid w:val="00232A78"/>
    <w:rsid w:val="00240717"/>
    <w:rsid w:val="00241EDC"/>
    <w:rsid w:val="002427A3"/>
    <w:rsid w:val="00261560"/>
    <w:rsid w:val="002623EF"/>
    <w:rsid w:val="00265E2E"/>
    <w:rsid w:val="002712CF"/>
    <w:rsid w:val="00280278"/>
    <w:rsid w:val="00281B3B"/>
    <w:rsid w:val="00282107"/>
    <w:rsid w:val="00286A73"/>
    <w:rsid w:val="002926B7"/>
    <w:rsid w:val="002A0006"/>
    <w:rsid w:val="002A2E20"/>
    <w:rsid w:val="002A7340"/>
    <w:rsid w:val="002B3379"/>
    <w:rsid w:val="002B59F7"/>
    <w:rsid w:val="002C31C7"/>
    <w:rsid w:val="002D01B3"/>
    <w:rsid w:val="002D03B4"/>
    <w:rsid w:val="002E342E"/>
    <w:rsid w:val="002F4153"/>
    <w:rsid w:val="002F5A70"/>
    <w:rsid w:val="0030709D"/>
    <w:rsid w:val="00315CA8"/>
    <w:rsid w:val="00333FF4"/>
    <w:rsid w:val="0033624E"/>
    <w:rsid w:val="003365D7"/>
    <w:rsid w:val="00336898"/>
    <w:rsid w:val="00343621"/>
    <w:rsid w:val="00357C24"/>
    <w:rsid w:val="00357DBD"/>
    <w:rsid w:val="00360A3A"/>
    <w:rsid w:val="00366A38"/>
    <w:rsid w:val="00366BA7"/>
    <w:rsid w:val="0037013B"/>
    <w:rsid w:val="0037085F"/>
    <w:rsid w:val="003721DB"/>
    <w:rsid w:val="003811BF"/>
    <w:rsid w:val="003823D0"/>
    <w:rsid w:val="0038332D"/>
    <w:rsid w:val="00386C92"/>
    <w:rsid w:val="00394D85"/>
    <w:rsid w:val="003C1E9F"/>
    <w:rsid w:val="003D3EB4"/>
    <w:rsid w:val="003D4860"/>
    <w:rsid w:val="003E1048"/>
    <w:rsid w:val="003E3BAF"/>
    <w:rsid w:val="003E56E6"/>
    <w:rsid w:val="003E7D1E"/>
    <w:rsid w:val="003F1F67"/>
    <w:rsid w:val="003F6357"/>
    <w:rsid w:val="003F761B"/>
    <w:rsid w:val="003F7E6F"/>
    <w:rsid w:val="00422758"/>
    <w:rsid w:val="00422A8B"/>
    <w:rsid w:val="00423E7F"/>
    <w:rsid w:val="0042591C"/>
    <w:rsid w:val="00430E41"/>
    <w:rsid w:val="00431F1A"/>
    <w:rsid w:val="00432E37"/>
    <w:rsid w:val="004366F0"/>
    <w:rsid w:val="00440C2B"/>
    <w:rsid w:val="00444CA1"/>
    <w:rsid w:val="00446161"/>
    <w:rsid w:val="00455D91"/>
    <w:rsid w:val="00466D9D"/>
    <w:rsid w:val="00467603"/>
    <w:rsid w:val="00482BA9"/>
    <w:rsid w:val="00485854"/>
    <w:rsid w:val="00485B73"/>
    <w:rsid w:val="00491CCC"/>
    <w:rsid w:val="00492419"/>
    <w:rsid w:val="00493276"/>
    <w:rsid w:val="004938A7"/>
    <w:rsid w:val="00494433"/>
    <w:rsid w:val="00496D66"/>
    <w:rsid w:val="004C2977"/>
    <w:rsid w:val="004C7F11"/>
    <w:rsid w:val="004D2EA7"/>
    <w:rsid w:val="004E061D"/>
    <w:rsid w:val="004F60ED"/>
    <w:rsid w:val="004F6A10"/>
    <w:rsid w:val="004F7985"/>
    <w:rsid w:val="00500165"/>
    <w:rsid w:val="005111E6"/>
    <w:rsid w:val="00512BE1"/>
    <w:rsid w:val="00515109"/>
    <w:rsid w:val="00516A7E"/>
    <w:rsid w:val="00520604"/>
    <w:rsid w:val="00531225"/>
    <w:rsid w:val="00536E70"/>
    <w:rsid w:val="005465A2"/>
    <w:rsid w:val="0055494A"/>
    <w:rsid w:val="00565E48"/>
    <w:rsid w:val="00596D5E"/>
    <w:rsid w:val="005B2F0C"/>
    <w:rsid w:val="005B4A46"/>
    <w:rsid w:val="005C3AF8"/>
    <w:rsid w:val="005C72EF"/>
    <w:rsid w:val="005D05A3"/>
    <w:rsid w:val="005D4D95"/>
    <w:rsid w:val="005D625C"/>
    <w:rsid w:val="005D71E4"/>
    <w:rsid w:val="005F0ADB"/>
    <w:rsid w:val="005F1294"/>
    <w:rsid w:val="005F2C53"/>
    <w:rsid w:val="005F37CF"/>
    <w:rsid w:val="00605110"/>
    <w:rsid w:val="00605E0D"/>
    <w:rsid w:val="0061235E"/>
    <w:rsid w:val="0062238D"/>
    <w:rsid w:val="00625C23"/>
    <w:rsid w:val="00642941"/>
    <w:rsid w:val="006471BD"/>
    <w:rsid w:val="0064738C"/>
    <w:rsid w:val="00647F7B"/>
    <w:rsid w:val="00662D3D"/>
    <w:rsid w:val="00663627"/>
    <w:rsid w:val="006656B0"/>
    <w:rsid w:val="0067052D"/>
    <w:rsid w:val="00674257"/>
    <w:rsid w:val="00674D3E"/>
    <w:rsid w:val="006778EE"/>
    <w:rsid w:val="006809AF"/>
    <w:rsid w:val="006870B8"/>
    <w:rsid w:val="00691FE4"/>
    <w:rsid w:val="00693CFA"/>
    <w:rsid w:val="0069525A"/>
    <w:rsid w:val="006B42E9"/>
    <w:rsid w:val="006C024C"/>
    <w:rsid w:val="006C36BB"/>
    <w:rsid w:val="006C54C9"/>
    <w:rsid w:val="006E0379"/>
    <w:rsid w:val="006E73E2"/>
    <w:rsid w:val="006E746F"/>
    <w:rsid w:val="006F76A8"/>
    <w:rsid w:val="00716334"/>
    <w:rsid w:val="00731B53"/>
    <w:rsid w:val="00737BFB"/>
    <w:rsid w:val="007405BA"/>
    <w:rsid w:val="007477F2"/>
    <w:rsid w:val="0076105B"/>
    <w:rsid w:val="00771DC0"/>
    <w:rsid w:val="00776706"/>
    <w:rsid w:val="00776719"/>
    <w:rsid w:val="00776849"/>
    <w:rsid w:val="0078239D"/>
    <w:rsid w:val="00782E89"/>
    <w:rsid w:val="00786059"/>
    <w:rsid w:val="00787FDA"/>
    <w:rsid w:val="00791EE0"/>
    <w:rsid w:val="00794BA3"/>
    <w:rsid w:val="007A4472"/>
    <w:rsid w:val="007A64A6"/>
    <w:rsid w:val="007C6DE9"/>
    <w:rsid w:val="007C75EA"/>
    <w:rsid w:val="007C7D5E"/>
    <w:rsid w:val="007E752E"/>
    <w:rsid w:val="007E7F2D"/>
    <w:rsid w:val="007F4472"/>
    <w:rsid w:val="0081510C"/>
    <w:rsid w:val="00816DCB"/>
    <w:rsid w:val="00824E99"/>
    <w:rsid w:val="008270FF"/>
    <w:rsid w:val="0083542C"/>
    <w:rsid w:val="00850932"/>
    <w:rsid w:val="00850A0A"/>
    <w:rsid w:val="008521B4"/>
    <w:rsid w:val="00855257"/>
    <w:rsid w:val="00855508"/>
    <w:rsid w:val="0088259F"/>
    <w:rsid w:val="00890DC5"/>
    <w:rsid w:val="00897DC1"/>
    <w:rsid w:val="00897FBC"/>
    <w:rsid w:val="008A1B25"/>
    <w:rsid w:val="008A29CC"/>
    <w:rsid w:val="008A5D7D"/>
    <w:rsid w:val="008A6EC9"/>
    <w:rsid w:val="008A7D17"/>
    <w:rsid w:val="008A7DAA"/>
    <w:rsid w:val="008B3171"/>
    <w:rsid w:val="008C0AD8"/>
    <w:rsid w:val="008C41FE"/>
    <w:rsid w:val="008D6B18"/>
    <w:rsid w:val="008E2CED"/>
    <w:rsid w:val="008E2F70"/>
    <w:rsid w:val="008F4764"/>
    <w:rsid w:val="008F4861"/>
    <w:rsid w:val="0090634D"/>
    <w:rsid w:val="00907F95"/>
    <w:rsid w:val="009158B4"/>
    <w:rsid w:val="00923607"/>
    <w:rsid w:val="00930B2B"/>
    <w:rsid w:val="00931126"/>
    <w:rsid w:val="00936A9C"/>
    <w:rsid w:val="00940D8E"/>
    <w:rsid w:val="009447B7"/>
    <w:rsid w:val="00944EA0"/>
    <w:rsid w:val="00951619"/>
    <w:rsid w:val="00952FCC"/>
    <w:rsid w:val="0095411D"/>
    <w:rsid w:val="009555DA"/>
    <w:rsid w:val="00955A3F"/>
    <w:rsid w:val="009744C7"/>
    <w:rsid w:val="00987664"/>
    <w:rsid w:val="009A32D3"/>
    <w:rsid w:val="009A6A43"/>
    <w:rsid w:val="009B4505"/>
    <w:rsid w:val="009C60BD"/>
    <w:rsid w:val="009C761C"/>
    <w:rsid w:val="009D2CA2"/>
    <w:rsid w:val="009F75F4"/>
    <w:rsid w:val="00A21EAB"/>
    <w:rsid w:val="00A40E7F"/>
    <w:rsid w:val="00A45F7A"/>
    <w:rsid w:val="00A53F93"/>
    <w:rsid w:val="00A624EE"/>
    <w:rsid w:val="00A64A97"/>
    <w:rsid w:val="00A73998"/>
    <w:rsid w:val="00A744A9"/>
    <w:rsid w:val="00A9116E"/>
    <w:rsid w:val="00A94482"/>
    <w:rsid w:val="00AA1C1B"/>
    <w:rsid w:val="00AB5221"/>
    <w:rsid w:val="00AC00D0"/>
    <w:rsid w:val="00AC171F"/>
    <w:rsid w:val="00AC5CE8"/>
    <w:rsid w:val="00AC63AC"/>
    <w:rsid w:val="00AC72B4"/>
    <w:rsid w:val="00AD4521"/>
    <w:rsid w:val="00AE06D4"/>
    <w:rsid w:val="00AE7EE2"/>
    <w:rsid w:val="00AF380B"/>
    <w:rsid w:val="00B03928"/>
    <w:rsid w:val="00B05FA1"/>
    <w:rsid w:val="00B06BD6"/>
    <w:rsid w:val="00B14024"/>
    <w:rsid w:val="00B166E5"/>
    <w:rsid w:val="00B204BD"/>
    <w:rsid w:val="00B235D9"/>
    <w:rsid w:val="00B2546A"/>
    <w:rsid w:val="00B265B8"/>
    <w:rsid w:val="00B33C6C"/>
    <w:rsid w:val="00B40BDE"/>
    <w:rsid w:val="00B4347C"/>
    <w:rsid w:val="00B5220F"/>
    <w:rsid w:val="00B604EF"/>
    <w:rsid w:val="00B631A5"/>
    <w:rsid w:val="00B67FFC"/>
    <w:rsid w:val="00B70398"/>
    <w:rsid w:val="00B70426"/>
    <w:rsid w:val="00B71286"/>
    <w:rsid w:val="00B75E19"/>
    <w:rsid w:val="00B93441"/>
    <w:rsid w:val="00BA227B"/>
    <w:rsid w:val="00BA3A8B"/>
    <w:rsid w:val="00BA6EDB"/>
    <w:rsid w:val="00BC645A"/>
    <w:rsid w:val="00BD043B"/>
    <w:rsid w:val="00BE704F"/>
    <w:rsid w:val="00BF308D"/>
    <w:rsid w:val="00C134A2"/>
    <w:rsid w:val="00C20FB8"/>
    <w:rsid w:val="00C26C26"/>
    <w:rsid w:val="00C34AEA"/>
    <w:rsid w:val="00C41477"/>
    <w:rsid w:val="00C523C1"/>
    <w:rsid w:val="00C75DA6"/>
    <w:rsid w:val="00C8239C"/>
    <w:rsid w:val="00C941D8"/>
    <w:rsid w:val="00C97606"/>
    <w:rsid w:val="00CA01D7"/>
    <w:rsid w:val="00CA0F29"/>
    <w:rsid w:val="00CA2D4B"/>
    <w:rsid w:val="00CB1E45"/>
    <w:rsid w:val="00CB1F7B"/>
    <w:rsid w:val="00CB3B4B"/>
    <w:rsid w:val="00CB6478"/>
    <w:rsid w:val="00CB7770"/>
    <w:rsid w:val="00CC2A47"/>
    <w:rsid w:val="00CC731E"/>
    <w:rsid w:val="00CD63C3"/>
    <w:rsid w:val="00D038CC"/>
    <w:rsid w:val="00D11392"/>
    <w:rsid w:val="00D24A77"/>
    <w:rsid w:val="00D31AD9"/>
    <w:rsid w:val="00D34B4A"/>
    <w:rsid w:val="00D4082B"/>
    <w:rsid w:val="00D42BFC"/>
    <w:rsid w:val="00D440EA"/>
    <w:rsid w:val="00D4668B"/>
    <w:rsid w:val="00D5067F"/>
    <w:rsid w:val="00D53117"/>
    <w:rsid w:val="00D57D50"/>
    <w:rsid w:val="00D80414"/>
    <w:rsid w:val="00D83034"/>
    <w:rsid w:val="00D83F1E"/>
    <w:rsid w:val="00D95DE0"/>
    <w:rsid w:val="00DD1885"/>
    <w:rsid w:val="00DD4755"/>
    <w:rsid w:val="00DF45A1"/>
    <w:rsid w:val="00DF763B"/>
    <w:rsid w:val="00E13547"/>
    <w:rsid w:val="00E17A10"/>
    <w:rsid w:val="00E201A1"/>
    <w:rsid w:val="00E27137"/>
    <w:rsid w:val="00E30737"/>
    <w:rsid w:val="00E439DE"/>
    <w:rsid w:val="00E53E79"/>
    <w:rsid w:val="00E55382"/>
    <w:rsid w:val="00E705DA"/>
    <w:rsid w:val="00E75705"/>
    <w:rsid w:val="00E814D0"/>
    <w:rsid w:val="00E84344"/>
    <w:rsid w:val="00E87730"/>
    <w:rsid w:val="00E91609"/>
    <w:rsid w:val="00E94601"/>
    <w:rsid w:val="00E96206"/>
    <w:rsid w:val="00EA4396"/>
    <w:rsid w:val="00EB3BE7"/>
    <w:rsid w:val="00ED1073"/>
    <w:rsid w:val="00ED53C4"/>
    <w:rsid w:val="00ED7118"/>
    <w:rsid w:val="00EE5BEA"/>
    <w:rsid w:val="00EE7813"/>
    <w:rsid w:val="00F06E88"/>
    <w:rsid w:val="00F240C3"/>
    <w:rsid w:val="00F254A6"/>
    <w:rsid w:val="00F27B7C"/>
    <w:rsid w:val="00F31E16"/>
    <w:rsid w:val="00F461C5"/>
    <w:rsid w:val="00F51B9A"/>
    <w:rsid w:val="00F57063"/>
    <w:rsid w:val="00F57F40"/>
    <w:rsid w:val="00F72343"/>
    <w:rsid w:val="00F732C9"/>
    <w:rsid w:val="00F82E06"/>
    <w:rsid w:val="00F84B79"/>
    <w:rsid w:val="00FB066B"/>
    <w:rsid w:val="00FB1857"/>
    <w:rsid w:val="00FB1D3F"/>
    <w:rsid w:val="00FB213E"/>
    <w:rsid w:val="00FB2530"/>
    <w:rsid w:val="00FB7309"/>
    <w:rsid w:val="00FB7379"/>
    <w:rsid w:val="00FC26AF"/>
    <w:rsid w:val="00FC34B8"/>
    <w:rsid w:val="00FC5621"/>
    <w:rsid w:val="00FD42C2"/>
    <w:rsid w:val="00FD4722"/>
    <w:rsid w:val="00FD5014"/>
    <w:rsid w:val="00FD732C"/>
    <w:rsid w:val="00FE0265"/>
    <w:rsid w:val="00FE1CD4"/>
    <w:rsid w:val="00FE222D"/>
    <w:rsid w:val="00FF1316"/>
    <w:rsid w:val="00FF328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82625"/>
    <o:shapelayout v:ext="edit">
      <o:idmap v:ext="edit" data="1"/>
    </o:shapelayout>
  </w:shapeDefaults>
  <w:decimalSymbol w:val=","/>
  <w:listSeparator w:val=";"/>
  <w14:docId w14:val="7EF24C30"/>
  <w15:chartTrackingRefBased/>
  <w15:docId w15:val="{0596B296-6B2E-4CFF-9126-5D7B65B69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qFormat/>
    <w:rsid w:val="00E757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8A29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8A29C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unhideWhenUsed/>
    <w:qFormat/>
    <w:rsid w:val="008A29C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E9620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96206"/>
    <w:rPr>
      <w:rFonts w:ascii="Segoe UI" w:hAnsi="Segoe UI" w:cs="Segoe UI"/>
      <w:sz w:val="18"/>
      <w:szCs w:val="18"/>
    </w:rPr>
  </w:style>
  <w:style w:type="character" w:customStyle="1" w:styleId="berschrift1Zchn">
    <w:name w:val="Überschrift 1 Zchn"/>
    <w:basedOn w:val="Absatz-Standardschriftart"/>
    <w:link w:val="berschrift1"/>
    <w:rsid w:val="00E75705"/>
    <w:rPr>
      <w:rFonts w:asciiTheme="majorHAnsi" w:eastAsiaTheme="majorEastAsia" w:hAnsiTheme="majorHAnsi" w:cstheme="majorBidi"/>
      <w:color w:val="2E74B5" w:themeColor="accent1" w:themeShade="BF"/>
      <w:sz w:val="32"/>
      <w:szCs w:val="32"/>
    </w:rPr>
  </w:style>
  <w:style w:type="paragraph" w:styleId="Kopfzeile">
    <w:name w:val="header"/>
    <w:basedOn w:val="Standard"/>
    <w:link w:val="KopfzeileZchn"/>
    <w:rsid w:val="00E75705"/>
    <w:pPr>
      <w:tabs>
        <w:tab w:val="center" w:pos="4536"/>
        <w:tab w:val="right" w:pos="9072"/>
      </w:tabs>
      <w:spacing w:after="0" w:line="240" w:lineRule="auto"/>
    </w:pPr>
    <w:rPr>
      <w:rFonts w:ascii="Arial" w:eastAsia="Times New Roman" w:hAnsi="Arial" w:cs="Times New Roman"/>
      <w:sz w:val="24"/>
      <w:szCs w:val="20"/>
      <w:lang w:eastAsia="de-DE"/>
    </w:rPr>
  </w:style>
  <w:style w:type="character" w:customStyle="1" w:styleId="KopfzeileZchn">
    <w:name w:val="Kopfzeile Zchn"/>
    <w:basedOn w:val="Absatz-Standardschriftart"/>
    <w:link w:val="Kopfzeile"/>
    <w:rsid w:val="00E75705"/>
    <w:rPr>
      <w:rFonts w:ascii="Arial" w:eastAsia="Times New Roman" w:hAnsi="Arial" w:cs="Times New Roman"/>
      <w:sz w:val="24"/>
      <w:szCs w:val="20"/>
      <w:lang w:eastAsia="de-DE"/>
    </w:rPr>
  </w:style>
  <w:style w:type="character" w:styleId="Hyperlink">
    <w:name w:val="Hyperlink"/>
    <w:unhideWhenUsed/>
    <w:rsid w:val="007F4472"/>
    <w:rPr>
      <w:color w:val="0000FF"/>
      <w:u w:val="single"/>
    </w:rPr>
  </w:style>
  <w:style w:type="paragraph" w:styleId="Fuzeile">
    <w:name w:val="footer"/>
    <w:basedOn w:val="Standard"/>
    <w:link w:val="FuzeileZchn"/>
    <w:uiPriority w:val="99"/>
    <w:unhideWhenUsed/>
    <w:rsid w:val="00360A3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60A3A"/>
  </w:style>
  <w:style w:type="paragraph" w:styleId="Listenabsatz">
    <w:name w:val="List Paragraph"/>
    <w:basedOn w:val="Standard"/>
    <w:uiPriority w:val="34"/>
    <w:qFormat/>
    <w:rsid w:val="00C75DA6"/>
    <w:pPr>
      <w:ind w:left="720"/>
      <w:contextualSpacing/>
    </w:pPr>
  </w:style>
  <w:style w:type="paragraph" w:styleId="Textkrper3">
    <w:name w:val="Body Text 3"/>
    <w:basedOn w:val="Standard"/>
    <w:link w:val="Textkrper3Zchn"/>
    <w:uiPriority w:val="99"/>
    <w:unhideWhenUsed/>
    <w:rsid w:val="00691FE4"/>
    <w:pPr>
      <w:spacing w:after="0" w:line="240" w:lineRule="auto"/>
      <w:jc w:val="both"/>
    </w:pPr>
    <w:rPr>
      <w:rFonts w:ascii="Arial" w:hAnsi="Arial" w:cs="Arial"/>
      <w:sz w:val="24"/>
      <w:szCs w:val="24"/>
      <w:lang w:eastAsia="de-DE"/>
    </w:rPr>
  </w:style>
  <w:style w:type="character" w:customStyle="1" w:styleId="Textkrper3Zchn">
    <w:name w:val="Textkörper 3 Zchn"/>
    <w:basedOn w:val="Absatz-Standardschriftart"/>
    <w:link w:val="Textkrper3"/>
    <w:uiPriority w:val="99"/>
    <w:rsid w:val="00691FE4"/>
    <w:rPr>
      <w:rFonts w:ascii="Arial" w:hAnsi="Arial" w:cs="Arial"/>
      <w:sz w:val="24"/>
      <w:szCs w:val="24"/>
      <w:lang w:eastAsia="de-DE"/>
    </w:rPr>
  </w:style>
  <w:style w:type="character" w:styleId="NichtaufgelsteErwhnung">
    <w:name w:val="Unresolved Mention"/>
    <w:basedOn w:val="Absatz-Standardschriftart"/>
    <w:uiPriority w:val="99"/>
    <w:semiHidden/>
    <w:unhideWhenUsed/>
    <w:rsid w:val="00691FE4"/>
    <w:rPr>
      <w:color w:val="605E5C"/>
      <w:shd w:val="clear" w:color="auto" w:fill="E1DFDD"/>
    </w:rPr>
  </w:style>
  <w:style w:type="character" w:styleId="BesuchterLink">
    <w:name w:val="FollowedHyperlink"/>
    <w:basedOn w:val="Absatz-Standardschriftart"/>
    <w:uiPriority w:val="99"/>
    <w:semiHidden/>
    <w:unhideWhenUsed/>
    <w:rsid w:val="00691FE4"/>
    <w:rPr>
      <w:color w:val="954F72" w:themeColor="followedHyperlink"/>
      <w:u w:val="single"/>
    </w:rPr>
  </w:style>
  <w:style w:type="character" w:styleId="Kommentarzeichen">
    <w:name w:val="annotation reference"/>
    <w:basedOn w:val="Absatz-Standardschriftart"/>
    <w:uiPriority w:val="99"/>
    <w:semiHidden/>
    <w:unhideWhenUsed/>
    <w:rsid w:val="005F1294"/>
    <w:rPr>
      <w:sz w:val="16"/>
      <w:szCs w:val="16"/>
    </w:rPr>
  </w:style>
  <w:style w:type="paragraph" w:styleId="Kommentartext">
    <w:name w:val="annotation text"/>
    <w:basedOn w:val="Standard"/>
    <w:link w:val="KommentartextZchn"/>
    <w:uiPriority w:val="99"/>
    <w:semiHidden/>
    <w:unhideWhenUsed/>
    <w:rsid w:val="005F129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F1294"/>
    <w:rPr>
      <w:sz w:val="20"/>
      <w:szCs w:val="20"/>
    </w:rPr>
  </w:style>
  <w:style w:type="paragraph" w:styleId="berarbeitung">
    <w:name w:val="Revision"/>
    <w:hidden/>
    <w:uiPriority w:val="99"/>
    <w:semiHidden/>
    <w:rsid w:val="005F1294"/>
    <w:pPr>
      <w:spacing w:after="0" w:line="240" w:lineRule="auto"/>
    </w:pPr>
  </w:style>
  <w:style w:type="character" w:customStyle="1" w:styleId="berschrift3Zchn">
    <w:name w:val="Überschrift 3 Zchn"/>
    <w:basedOn w:val="Absatz-Standardschriftart"/>
    <w:link w:val="berschrift3"/>
    <w:uiPriority w:val="9"/>
    <w:semiHidden/>
    <w:rsid w:val="008A29CC"/>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semiHidden/>
    <w:rsid w:val="008A29CC"/>
    <w:rPr>
      <w:rFonts w:asciiTheme="majorHAnsi" w:eastAsiaTheme="majorEastAsia" w:hAnsiTheme="majorHAnsi" w:cstheme="majorBidi"/>
      <w:i/>
      <w:iCs/>
      <w:color w:val="2E74B5" w:themeColor="accent1" w:themeShade="BF"/>
    </w:rPr>
  </w:style>
  <w:style w:type="character" w:customStyle="1" w:styleId="berschrift5Zchn">
    <w:name w:val="Überschrift 5 Zchn"/>
    <w:basedOn w:val="Absatz-Standardschriftart"/>
    <w:link w:val="berschrift5"/>
    <w:uiPriority w:val="9"/>
    <w:rsid w:val="008A29CC"/>
    <w:rPr>
      <w:rFonts w:asciiTheme="majorHAnsi" w:eastAsiaTheme="majorEastAsia" w:hAnsiTheme="majorHAnsi" w:cstheme="majorBidi"/>
      <w:color w:val="2E74B5" w:themeColor="accent1" w:themeShade="BF"/>
    </w:rPr>
  </w:style>
  <w:style w:type="paragraph" w:styleId="Textkrper">
    <w:name w:val="Body Text"/>
    <w:basedOn w:val="Standard"/>
    <w:link w:val="TextkrperZchn"/>
    <w:uiPriority w:val="99"/>
    <w:semiHidden/>
    <w:unhideWhenUsed/>
    <w:rsid w:val="008A29CC"/>
    <w:pPr>
      <w:spacing w:after="120"/>
    </w:pPr>
  </w:style>
  <w:style w:type="character" w:customStyle="1" w:styleId="TextkrperZchn">
    <w:name w:val="Textkörper Zchn"/>
    <w:basedOn w:val="Absatz-Standardschriftart"/>
    <w:link w:val="Textkrper"/>
    <w:uiPriority w:val="99"/>
    <w:semiHidden/>
    <w:rsid w:val="008A29CC"/>
  </w:style>
  <w:style w:type="paragraph" w:styleId="Textkrper-Einzug2">
    <w:name w:val="Body Text Indent 2"/>
    <w:basedOn w:val="Standard"/>
    <w:link w:val="Textkrper-Einzug2Zchn"/>
    <w:uiPriority w:val="99"/>
    <w:unhideWhenUsed/>
    <w:rsid w:val="008A29CC"/>
    <w:pPr>
      <w:spacing w:after="120" w:line="480" w:lineRule="auto"/>
      <w:ind w:left="283"/>
    </w:pPr>
  </w:style>
  <w:style w:type="character" w:customStyle="1" w:styleId="Textkrper-Einzug2Zchn">
    <w:name w:val="Textkörper-Einzug 2 Zchn"/>
    <w:basedOn w:val="Absatz-Standardschriftart"/>
    <w:link w:val="Textkrper-Einzug2"/>
    <w:uiPriority w:val="99"/>
    <w:rsid w:val="008A29CC"/>
  </w:style>
  <w:style w:type="paragraph" w:styleId="Textkrper-Einzug3">
    <w:name w:val="Body Text Indent 3"/>
    <w:basedOn w:val="Standard"/>
    <w:link w:val="Textkrper-Einzug3Zchn"/>
    <w:uiPriority w:val="99"/>
    <w:unhideWhenUsed/>
    <w:rsid w:val="008A29CC"/>
    <w:pPr>
      <w:spacing w:after="120"/>
      <w:ind w:left="283"/>
    </w:pPr>
    <w:rPr>
      <w:sz w:val="16"/>
      <w:szCs w:val="16"/>
    </w:rPr>
  </w:style>
  <w:style w:type="character" w:customStyle="1" w:styleId="Textkrper-Einzug3Zchn">
    <w:name w:val="Textkörper-Einzug 3 Zchn"/>
    <w:basedOn w:val="Absatz-Standardschriftart"/>
    <w:link w:val="Textkrper-Einzug3"/>
    <w:uiPriority w:val="99"/>
    <w:rsid w:val="008A29CC"/>
    <w:rPr>
      <w:sz w:val="16"/>
      <w:szCs w:val="16"/>
    </w:rPr>
  </w:style>
  <w:style w:type="character" w:styleId="Fett">
    <w:name w:val="Strong"/>
    <w:qFormat/>
    <w:rsid w:val="008A29CC"/>
    <w:rPr>
      <w:b/>
      <w:bCs/>
    </w:rPr>
  </w:style>
  <w:style w:type="paragraph" w:styleId="NurText">
    <w:name w:val="Plain Text"/>
    <w:basedOn w:val="Standard"/>
    <w:link w:val="NurTextZchn"/>
    <w:uiPriority w:val="99"/>
    <w:unhideWhenUsed/>
    <w:rsid w:val="00565E48"/>
    <w:pPr>
      <w:spacing w:after="0" w:line="240" w:lineRule="auto"/>
    </w:pPr>
    <w:rPr>
      <w:rFonts w:ascii="Berlin Sans FB" w:hAnsi="Berlin Sans FB"/>
      <w:szCs w:val="21"/>
    </w:rPr>
  </w:style>
  <w:style w:type="character" w:customStyle="1" w:styleId="NurTextZchn">
    <w:name w:val="Nur Text Zchn"/>
    <w:basedOn w:val="Absatz-Standardschriftart"/>
    <w:link w:val="NurText"/>
    <w:uiPriority w:val="99"/>
    <w:rsid w:val="00565E48"/>
    <w:rPr>
      <w:rFonts w:ascii="Berlin Sans FB" w:hAnsi="Berlin Sans FB"/>
      <w:szCs w:val="21"/>
    </w:rPr>
  </w:style>
  <w:style w:type="paragraph" w:customStyle="1" w:styleId="Default">
    <w:name w:val="Default"/>
    <w:rsid w:val="0055494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601692">
      <w:bodyDiv w:val="1"/>
      <w:marLeft w:val="0"/>
      <w:marRight w:val="0"/>
      <w:marTop w:val="0"/>
      <w:marBottom w:val="0"/>
      <w:divBdr>
        <w:top w:val="none" w:sz="0" w:space="0" w:color="auto"/>
        <w:left w:val="none" w:sz="0" w:space="0" w:color="auto"/>
        <w:bottom w:val="none" w:sz="0" w:space="0" w:color="auto"/>
        <w:right w:val="none" w:sz="0" w:space="0" w:color="auto"/>
      </w:divBdr>
    </w:div>
    <w:div w:id="153954787">
      <w:bodyDiv w:val="1"/>
      <w:marLeft w:val="0"/>
      <w:marRight w:val="0"/>
      <w:marTop w:val="0"/>
      <w:marBottom w:val="0"/>
      <w:divBdr>
        <w:top w:val="none" w:sz="0" w:space="0" w:color="auto"/>
        <w:left w:val="none" w:sz="0" w:space="0" w:color="auto"/>
        <w:bottom w:val="none" w:sz="0" w:space="0" w:color="auto"/>
        <w:right w:val="none" w:sz="0" w:space="0" w:color="auto"/>
      </w:divBdr>
    </w:div>
    <w:div w:id="157310226">
      <w:bodyDiv w:val="1"/>
      <w:marLeft w:val="0"/>
      <w:marRight w:val="0"/>
      <w:marTop w:val="0"/>
      <w:marBottom w:val="0"/>
      <w:divBdr>
        <w:top w:val="none" w:sz="0" w:space="0" w:color="auto"/>
        <w:left w:val="none" w:sz="0" w:space="0" w:color="auto"/>
        <w:bottom w:val="none" w:sz="0" w:space="0" w:color="auto"/>
        <w:right w:val="none" w:sz="0" w:space="0" w:color="auto"/>
      </w:divBdr>
    </w:div>
    <w:div w:id="178586833">
      <w:bodyDiv w:val="1"/>
      <w:marLeft w:val="0"/>
      <w:marRight w:val="0"/>
      <w:marTop w:val="0"/>
      <w:marBottom w:val="0"/>
      <w:divBdr>
        <w:top w:val="none" w:sz="0" w:space="0" w:color="auto"/>
        <w:left w:val="none" w:sz="0" w:space="0" w:color="auto"/>
        <w:bottom w:val="none" w:sz="0" w:space="0" w:color="auto"/>
        <w:right w:val="none" w:sz="0" w:space="0" w:color="auto"/>
      </w:divBdr>
    </w:div>
    <w:div w:id="336075504">
      <w:bodyDiv w:val="1"/>
      <w:marLeft w:val="0"/>
      <w:marRight w:val="0"/>
      <w:marTop w:val="0"/>
      <w:marBottom w:val="0"/>
      <w:divBdr>
        <w:top w:val="none" w:sz="0" w:space="0" w:color="auto"/>
        <w:left w:val="none" w:sz="0" w:space="0" w:color="auto"/>
        <w:bottom w:val="none" w:sz="0" w:space="0" w:color="auto"/>
        <w:right w:val="none" w:sz="0" w:space="0" w:color="auto"/>
      </w:divBdr>
    </w:div>
    <w:div w:id="351347264">
      <w:bodyDiv w:val="1"/>
      <w:marLeft w:val="0"/>
      <w:marRight w:val="0"/>
      <w:marTop w:val="0"/>
      <w:marBottom w:val="0"/>
      <w:divBdr>
        <w:top w:val="none" w:sz="0" w:space="0" w:color="auto"/>
        <w:left w:val="none" w:sz="0" w:space="0" w:color="auto"/>
        <w:bottom w:val="none" w:sz="0" w:space="0" w:color="auto"/>
        <w:right w:val="none" w:sz="0" w:space="0" w:color="auto"/>
      </w:divBdr>
    </w:div>
    <w:div w:id="414593161">
      <w:bodyDiv w:val="1"/>
      <w:marLeft w:val="0"/>
      <w:marRight w:val="0"/>
      <w:marTop w:val="0"/>
      <w:marBottom w:val="0"/>
      <w:divBdr>
        <w:top w:val="none" w:sz="0" w:space="0" w:color="auto"/>
        <w:left w:val="none" w:sz="0" w:space="0" w:color="auto"/>
        <w:bottom w:val="none" w:sz="0" w:space="0" w:color="auto"/>
        <w:right w:val="none" w:sz="0" w:space="0" w:color="auto"/>
      </w:divBdr>
    </w:div>
    <w:div w:id="600794004">
      <w:bodyDiv w:val="1"/>
      <w:marLeft w:val="0"/>
      <w:marRight w:val="0"/>
      <w:marTop w:val="0"/>
      <w:marBottom w:val="0"/>
      <w:divBdr>
        <w:top w:val="none" w:sz="0" w:space="0" w:color="auto"/>
        <w:left w:val="none" w:sz="0" w:space="0" w:color="auto"/>
        <w:bottom w:val="none" w:sz="0" w:space="0" w:color="auto"/>
        <w:right w:val="none" w:sz="0" w:space="0" w:color="auto"/>
      </w:divBdr>
    </w:div>
    <w:div w:id="626156119">
      <w:bodyDiv w:val="1"/>
      <w:marLeft w:val="0"/>
      <w:marRight w:val="0"/>
      <w:marTop w:val="0"/>
      <w:marBottom w:val="0"/>
      <w:divBdr>
        <w:top w:val="none" w:sz="0" w:space="0" w:color="auto"/>
        <w:left w:val="none" w:sz="0" w:space="0" w:color="auto"/>
        <w:bottom w:val="none" w:sz="0" w:space="0" w:color="auto"/>
        <w:right w:val="none" w:sz="0" w:space="0" w:color="auto"/>
      </w:divBdr>
    </w:div>
    <w:div w:id="683289575">
      <w:bodyDiv w:val="1"/>
      <w:marLeft w:val="0"/>
      <w:marRight w:val="0"/>
      <w:marTop w:val="0"/>
      <w:marBottom w:val="0"/>
      <w:divBdr>
        <w:top w:val="none" w:sz="0" w:space="0" w:color="auto"/>
        <w:left w:val="none" w:sz="0" w:space="0" w:color="auto"/>
        <w:bottom w:val="none" w:sz="0" w:space="0" w:color="auto"/>
        <w:right w:val="none" w:sz="0" w:space="0" w:color="auto"/>
      </w:divBdr>
    </w:div>
    <w:div w:id="877812370">
      <w:bodyDiv w:val="1"/>
      <w:marLeft w:val="0"/>
      <w:marRight w:val="0"/>
      <w:marTop w:val="0"/>
      <w:marBottom w:val="0"/>
      <w:divBdr>
        <w:top w:val="none" w:sz="0" w:space="0" w:color="auto"/>
        <w:left w:val="none" w:sz="0" w:space="0" w:color="auto"/>
        <w:bottom w:val="none" w:sz="0" w:space="0" w:color="auto"/>
        <w:right w:val="none" w:sz="0" w:space="0" w:color="auto"/>
      </w:divBdr>
    </w:div>
    <w:div w:id="890312438">
      <w:bodyDiv w:val="1"/>
      <w:marLeft w:val="0"/>
      <w:marRight w:val="0"/>
      <w:marTop w:val="0"/>
      <w:marBottom w:val="0"/>
      <w:divBdr>
        <w:top w:val="none" w:sz="0" w:space="0" w:color="auto"/>
        <w:left w:val="none" w:sz="0" w:space="0" w:color="auto"/>
        <w:bottom w:val="none" w:sz="0" w:space="0" w:color="auto"/>
        <w:right w:val="none" w:sz="0" w:space="0" w:color="auto"/>
      </w:divBdr>
    </w:div>
    <w:div w:id="1002392761">
      <w:bodyDiv w:val="1"/>
      <w:marLeft w:val="0"/>
      <w:marRight w:val="0"/>
      <w:marTop w:val="0"/>
      <w:marBottom w:val="0"/>
      <w:divBdr>
        <w:top w:val="none" w:sz="0" w:space="0" w:color="auto"/>
        <w:left w:val="none" w:sz="0" w:space="0" w:color="auto"/>
        <w:bottom w:val="none" w:sz="0" w:space="0" w:color="auto"/>
        <w:right w:val="none" w:sz="0" w:space="0" w:color="auto"/>
      </w:divBdr>
    </w:div>
    <w:div w:id="1040781719">
      <w:bodyDiv w:val="1"/>
      <w:marLeft w:val="0"/>
      <w:marRight w:val="0"/>
      <w:marTop w:val="0"/>
      <w:marBottom w:val="0"/>
      <w:divBdr>
        <w:top w:val="none" w:sz="0" w:space="0" w:color="auto"/>
        <w:left w:val="none" w:sz="0" w:space="0" w:color="auto"/>
        <w:bottom w:val="none" w:sz="0" w:space="0" w:color="auto"/>
        <w:right w:val="none" w:sz="0" w:space="0" w:color="auto"/>
      </w:divBdr>
    </w:div>
    <w:div w:id="1078403100">
      <w:bodyDiv w:val="1"/>
      <w:marLeft w:val="0"/>
      <w:marRight w:val="0"/>
      <w:marTop w:val="0"/>
      <w:marBottom w:val="0"/>
      <w:divBdr>
        <w:top w:val="none" w:sz="0" w:space="0" w:color="auto"/>
        <w:left w:val="none" w:sz="0" w:space="0" w:color="auto"/>
        <w:bottom w:val="none" w:sz="0" w:space="0" w:color="auto"/>
        <w:right w:val="none" w:sz="0" w:space="0" w:color="auto"/>
      </w:divBdr>
    </w:div>
    <w:div w:id="1106266604">
      <w:bodyDiv w:val="1"/>
      <w:marLeft w:val="0"/>
      <w:marRight w:val="0"/>
      <w:marTop w:val="0"/>
      <w:marBottom w:val="0"/>
      <w:divBdr>
        <w:top w:val="none" w:sz="0" w:space="0" w:color="auto"/>
        <w:left w:val="none" w:sz="0" w:space="0" w:color="auto"/>
        <w:bottom w:val="none" w:sz="0" w:space="0" w:color="auto"/>
        <w:right w:val="none" w:sz="0" w:space="0" w:color="auto"/>
      </w:divBdr>
    </w:div>
    <w:div w:id="1324431239">
      <w:bodyDiv w:val="1"/>
      <w:marLeft w:val="0"/>
      <w:marRight w:val="0"/>
      <w:marTop w:val="0"/>
      <w:marBottom w:val="0"/>
      <w:divBdr>
        <w:top w:val="none" w:sz="0" w:space="0" w:color="auto"/>
        <w:left w:val="none" w:sz="0" w:space="0" w:color="auto"/>
        <w:bottom w:val="none" w:sz="0" w:space="0" w:color="auto"/>
        <w:right w:val="none" w:sz="0" w:space="0" w:color="auto"/>
      </w:divBdr>
    </w:div>
    <w:div w:id="1386834247">
      <w:bodyDiv w:val="1"/>
      <w:marLeft w:val="0"/>
      <w:marRight w:val="0"/>
      <w:marTop w:val="0"/>
      <w:marBottom w:val="0"/>
      <w:divBdr>
        <w:top w:val="none" w:sz="0" w:space="0" w:color="auto"/>
        <w:left w:val="none" w:sz="0" w:space="0" w:color="auto"/>
        <w:bottom w:val="none" w:sz="0" w:space="0" w:color="auto"/>
        <w:right w:val="none" w:sz="0" w:space="0" w:color="auto"/>
      </w:divBdr>
    </w:div>
    <w:div w:id="1485898597">
      <w:bodyDiv w:val="1"/>
      <w:marLeft w:val="0"/>
      <w:marRight w:val="0"/>
      <w:marTop w:val="0"/>
      <w:marBottom w:val="0"/>
      <w:divBdr>
        <w:top w:val="none" w:sz="0" w:space="0" w:color="auto"/>
        <w:left w:val="none" w:sz="0" w:space="0" w:color="auto"/>
        <w:bottom w:val="none" w:sz="0" w:space="0" w:color="auto"/>
        <w:right w:val="none" w:sz="0" w:space="0" w:color="auto"/>
      </w:divBdr>
    </w:div>
    <w:div w:id="1574656191">
      <w:bodyDiv w:val="1"/>
      <w:marLeft w:val="0"/>
      <w:marRight w:val="0"/>
      <w:marTop w:val="0"/>
      <w:marBottom w:val="0"/>
      <w:divBdr>
        <w:top w:val="none" w:sz="0" w:space="0" w:color="auto"/>
        <w:left w:val="none" w:sz="0" w:space="0" w:color="auto"/>
        <w:bottom w:val="none" w:sz="0" w:space="0" w:color="auto"/>
        <w:right w:val="none" w:sz="0" w:space="0" w:color="auto"/>
      </w:divBdr>
    </w:div>
    <w:div w:id="1669213745">
      <w:bodyDiv w:val="1"/>
      <w:marLeft w:val="0"/>
      <w:marRight w:val="0"/>
      <w:marTop w:val="0"/>
      <w:marBottom w:val="0"/>
      <w:divBdr>
        <w:top w:val="none" w:sz="0" w:space="0" w:color="auto"/>
        <w:left w:val="none" w:sz="0" w:space="0" w:color="auto"/>
        <w:bottom w:val="none" w:sz="0" w:space="0" w:color="auto"/>
        <w:right w:val="none" w:sz="0" w:space="0" w:color="auto"/>
      </w:divBdr>
      <w:divsChild>
        <w:div w:id="1672101014">
          <w:marLeft w:val="0"/>
          <w:marRight w:val="0"/>
          <w:marTop w:val="0"/>
          <w:marBottom w:val="0"/>
          <w:divBdr>
            <w:top w:val="none" w:sz="0" w:space="0" w:color="auto"/>
            <w:left w:val="none" w:sz="0" w:space="0" w:color="auto"/>
            <w:bottom w:val="none" w:sz="0" w:space="0" w:color="auto"/>
            <w:right w:val="none" w:sz="0" w:space="0" w:color="auto"/>
          </w:divBdr>
        </w:div>
      </w:divsChild>
    </w:div>
    <w:div w:id="1761947166">
      <w:bodyDiv w:val="1"/>
      <w:marLeft w:val="0"/>
      <w:marRight w:val="0"/>
      <w:marTop w:val="0"/>
      <w:marBottom w:val="0"/>
      <w:divBdr>
        <w:top w:val="none" w:sz="0" w:space="0" w:color="auto"/>
        <w:left w:val="none" w:sz="0" w:space="0" w:color="auto"/>
        <w:bottom w:val="none" w:sz="0" w:space="0" w:color="auto"/>
        <w:right w:val="none" w:sz="0" w:space="0" w:color="auto"/>
      </w:divBdr>
    </w:div>
    <w:div w:id="201302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0A79A-2CD6-4DB0-8158-195A97A16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403</Words>
  <Characters>2539</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Stadtverwaltung Dorsten</Company>
  <LinksUpToDate>false</LinksUpToDate>
  <CharactersWithSpaces>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Bauckhorn, Lisa</dc:creator>
  <cp:keywords/>
  <dc:description/>
  <cp:lastModifiedBy>Klein, Justus</cp:lastModifiedBy>
  <cp:revision>2</cp:revision>
  <cp:lastPrinted>2023-05-09T09:37:00Z</cp:lastPrinted>
  <dcterms:created xsi:type="dcterms:W3CDTF">2026-04-28T11:28:00Z</dcterms:created>
  <dcterms:modified xsi:type="dcterms:W3CDTF">2026-04-28T11:28:00Z</dcterms:modified>
</cp:coreProperties>
</file>