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A09F9" w14:textId="77777777" w:rsidR="00136805" w:rsidRDefault="00136805">
      <w:pPr>
        <w:pStyle w:val="01-HK-Adresszeile"/>
        <w:framePr w:wrap="around"/>
        <w:sectPr w:rsidR="00136805">
          <w:headerReference w:type="default" r:id="rId8"/>
          <w:headerReference w:type="first" r:id="rId9"/>
          <w:footerReference w:type="first" r:id="rId10"/>
          <w:type w:val="continuous"/>
          <w:pgSz w:w="11906" w:h="16838" w:code="9"/>
          <w:pgMar w:top="454" w:right="1304" w:bottom="284" w:left="1418" w:header="2268" w:footer="0" w:gutter="0"/>
          <w:cols w:space="708"/>
          <w:titlePg/>
          <w:docGrid w:linePitch="360"/>
        </w:sectPr>
      </w:pPr>
    </w:p>
    <w:p w14:paraId="471D7A4F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p w14:paraId="50EA1545" w14:textId="77777777" w:rsidR="00136805" w:rsidRDefault="00136805">
      <w:pPr>
        <w:pStyle w:val="01-HK-Adresszeile"/>
        <w:framePr w:wrap="around"/>
        <w:sectPr w:rsidR="00136805">
          <w:type w:val="continuous"/>
          <w:pgSz w:w="11906" w:h="16838" w:code="9"/>
          <w:pgMar w:top="2665" w:right="1304" w:bottom="1134" w:left="1418" w:header="2268" w:footer="1701" w:gutter="0"/>
          <w:cols w:space="708"/>
          <w:docGrid w:linePitch="360"/>
        </w:sectPr>
      </w:pPr>
    </w:p>
    <w:tbl>
      <w:tblPr>
        <w:tblpPr w:vertAnchor="page" w:horzAnchor="page" w:tblpX="6803" w:tblpY="3072"/>
        <w:tblW w:w="442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5"/>
        <w:gridCol w:w="2438"/>
      </w:tblGrid>
      <w:tr w:rsidR="00136805" w14:paraId="1786FD60" w14:textId="77777777">
        <w:trPr>
          <w:trHeight w:val="420"/>
        </w:trPr>
        <w:tc>
          <w:tcPr>
            <w:tcW w:w="1985" w:type="dxa"/>
            <w:vMerge w:val="restart"/>
            <w:tcMar>
              <w:right w:w="113" w:type="dxa"/>
            </w:tcMar>
          </w:tcPr>
          <w:p w14:paraId="3F3ED979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 w:val="restart"/>
            <w:tcMar>
              <w:top w:w="57" w:type="dxa"/>
              <w:bottom w:w="0" w:type="dxa"/>
            </w:tcMar>
          </w:tcPr>
          <w:p w14:paraId="6929D5E4" w14:textId="757C8BD4" w:rsidR="00136805" w:rsidRPr="003A4F94" w:rsidRDefault="000747C4">
            <w:pPr>
              <w:tabs>
                <w:tab w:val="right" w:pos="1060"/>
                <w:tab w:val="left" w:pos="1240"/>
              </w:tabs>
              <w:spacing w:line="240" w:lineRule="exact"/>
              <w:rPr>
                <w:rFonts w:ascii="Calibri" w:hAnsi="Calibri" w:cs="Calibri"/>
                <w:b/>
                <w:bCs/>
              </w:rPr>
            </w:pPr>
            <w:r w:rsidRPr="003A4F94">
              <w:rPr>
                <w:rFonts w:ascii="Calibri" w:hAnsi="Calibri" w:cs="Calibri"/>
                <w:b/>
              </w:rPr>
              <w:t xml:space="preserve">Oberste Kreisorgane, Geschäftsstelle Kreistag, Presse- und </w:t>
            </w:r>
            <w:r w:rsidR="00476E06">
              <w:rPr>
                <w:rFonts w:ascii="Calibri" w:hAnsi="Calibri" w:cs="Calibri"/>
                <w:b/>
              </w:rPr>
              <w:br/>
            </w:r>
            <w:r w:rsidRPr="003A4F94">
              <w:rPr>
                <w:rFonts w:ascii="Calibri" w:hAnsi="Calibri" w:cs="Calibri"/>
                <w:b/>
              </w:rPr>
              <w:t>Öffentlichkeitsarbeit</w:t>
            </w:r>
          </w:p>
          <w:p w14:paraId="04FF6AFE" w14:textId="77777777" w:rsidR="00136805" w:rsidRDefault="000747C4">
            <w:pPr>
              <w:spacing w:line="240" w:lineRule="exact"/>
              <w:contextualSpacing/>
              <w:rPr>
                <w:rFonts w:cs="Calibri Light"/>
                <w:bCs/>
                <w:sz w:val="18"/>
              </w:rPr>
            </w:pPr>
            <w:r>
              <w:rPr>
                <w:rFonts w:cs="Calibri Light"/>
                <w:sz w:val="18"/>
              </w:rPr>
              <w:t>Allee 17 • 74653 Künzelsau</w:t>
            </w:r>
          </w:p>
          <w:p w14:paraId="55B8399C" w14:textId="77777777" w:rsidR="00136805" w:rsidRDefault="000747C4">
            <w:pPr>
              <w:spacing w:line="240" w:lineRule="exact"/>
              <w:contextualSpacing/>
              <w:rPr>
                <w:bCs/>
              </w:rPr>
            </w:pPr>
            <w:r>
              <w:rPr>
                <w:rFonts w:cs="Calibri Light"/>
                <w:sz w:val="18"/>
              </w:rPr>
              <w:t>www.hohenlohekreis.de</w:t>
            </w:r>
          </w:p>
        </w:tc>
      </w:tr>
      <w:tr w:rsidR="00136805" w14:paraId="260D36AC" w14:textId="77777777">
        <w:trPr>
          <w:trHeight w:val="420"/>
        </w:trPr>
        <w:tc>
          <w:tcPr>
            <w:tcW w:w="1985" w:type="dxa"/>
            <w:vMerge/>
            <w:tcBorders>
              <w:bottom w:val="nil"/>
            </w:tcBorders>
            <w:tcMar>
              <w:right w:w="113" w:type="dxa"/>
            </w:tcMar>
          </w:tcPr>
          <w:p w14:paraId="30B30E56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  <w:tc>
          <w:tcPr>
            <w:tcW w:w="2438" w:type="dxa"/>
            <w:vMerge/>
            <w:tcBorders>
              <w:bottom w:val="nil"/>
            </w:tcBorders>
            <w:tcMar>
              <w:bottom w:w="170" w:type="dxa"/>
            </w:tcMar>
          </w:tcPr>
          <w:p w14:paraId="6039D780" w14:textId="77777777" w:rsidR="00136805" w:rsidRDefault="0013680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-Light"/>
                <w:sz w:val="18"/>
                <w:szCs w:val="18"/>
              </w:rPr>
            </w:pPr>
          </w:p>
        </w:tc>
      </w:tr>
      <w:tr w:rsidR="00136805" w14:paraId="473832B4" w14:textId="77777777">
        <w:trPr>
          <w:trHeight w:val="80"/>
        </w:trPr>
        <w:tc>
          <w:tcPr>
            <w:tcW w:w="1985" w:type="dxa"/>
            <w:tcBorders>
              <w:left w:val="nil"/>
            </w:tcBorders>
            <w:noWrap/>
            <w:tcMar>
              <w:right w:w="198" w:type="dxa"/>
            </w:tcMar>
          </w:tcPr>
          <w:p w14:paraId="63F730E9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Ansprechpartner</w:t>
            </w:r>
          </w:p>
          <w:p w14:paraId="1D1C3E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Telefon</w:t>
            </w:r>
          </w:p>
          <w:p w14:paraId="5FA8B89D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Telefax</w:t>
            </w:r>
          </w:p>
        </w:tc>
        <w:tc>
          <w:tcPr>
            <w:tcW w:w="2438" w:type="dxa"/>
            <w:noWrap/>
          </w:tcPr>
          <w:p w14:paraId="66BF36ED" w14:textId="2F90A4FC" w:rsidR="00136805" w:rsidRDefault="00D13086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Nicole Pfeil</w:t>
            </w:r>
            <w:r w:rsidR="00CB66E7">
              <w:rPr>
                <w:rFonts w:cs="Calibri Light"/>
                <w:sz w:val="18"/>
                <w:szCs w:val="18"/>
              </w:rPr>
              <w:t>-Schmid</w:t>
            </w:r>
          </w:p>
          <w:p w14:paraId="50AAFE69" w14:textId="60AD3C42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07940 18-1</w:t>
            </w:r>
            <w:r w:rsidR="006403DA">
              <w:rPr>
                <w:rFonts w:cs="Calibri Light"/>
                <w:sz w:val="18"/>
                <w:szCs w:val="18"/>
              </w:rPr>
              <w:t>249</w:t>
            </w:r>
          </w:p>
          <w:p w14:paraId="4AEED397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 xml:space="preserve">07940 18-1742 </w:t>
            </w:r>
          </w:p>
        </w:tc>
      </w:tr>
      <w:tr w:rsidR="00136805" w14:paraId="1EFA121B" w14:textId="77777777">
        <w:trPr>
          <w:trHeight w:val="20"/>
        </w:trPr>
        <w:tc>
          <w:tcPr>
            <w:tcW w:w="1985" w:type="dxa"/>
            <w:tcBorders>
              <w:left w:val="nil"/>
            </w:tcBorders>
            <w:tcMar>
              <w:right w:w="198" w:type="dxa"/>
            </w:tcMar>
          </w:tcPr>
          <w:p w14:paraId="51FDFDFA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jc w:val="righ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E-Mail</w:t>
            </w:r>
          </w:p>
        </w:tc>
        <w:tc>
          <w:tcPr>
            <w:tcW w:w="2438" w:type="dxa"/>
          </w:tcPr>
          <w:p w14:paraId="180550D1" w14:textId="77777777" w:rsidR="00136805" w:rsidRDefault="000747C4" w:rsidP="00122535">
            <w:pPr>
              <w:tabs>
                <w:tab w:val="right" w:pos="1060"/>
                <w:tab w:val="left" w:pos="1240"/>
              </w:tabs>
              <w:spacing w:line="220" w:lineRule="exact"/>
              <w:rPr>
                <w:rFonts w:cs="Calibri Light"/>
                <w:sz w:val="18"/>
                <w:szCs w:val="18"/>
              </w:rPr>
            </w:pPr>
            <w:r>
              <w:rPr>
                <w:rFonts w:cs="Calibri Light"/>
                <w:sz w:val="18"/>
                <w:szCs w:val="18"/>
              </w:rPr>
              <w:t>Pressestelle@hohenlohekreis.de</w:t>
            </w:r>
          </w:p>
        </w:tc>
      </w:tr>
      <w:tr w:rsidR="00136805" w14:paraId="624E535E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A9567C7" w14:textId="77777777" w:rsidR="00136805" w:rsidRDefault="00136805" w:rsidP="00122535"/>
          <w:p w14:paraId="50BB328E" w14:textId="77777777" w:rsidR="00136805" w:rsidRDefault="00136805" w:rsidP="00122535"/>
          <w:p w14:paraId="388F55C4" w14:textId="77777777" w:rsidR="00136805" w:rsidRDefault="00136805" w:rsidP="00122535"/>
        </w:tc>
        <w:tc>
          <w:tcPr>
            <w:tcW w:w="2438" w:type="dxa"/>
          </w:tcPr>
          <w:p w14:paraId="6DDA146C" w14:textId="77777777" w:rsidR="00136805" w:rsidRDefault="000747C4" w:rsidP="00122535">
            <w:r>
              <w:t xml:space="preserve"> </w:t>
            </w:r>
          </w:p>
        </w:tc>
      </w:tr>
      <w:tr w:rsidR="00136805" w14:paraId="5BE5500B" w14:textId="77777777">
        <w:trPr>
          <w:trHeight w:hRule="exact" w:val="170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71E118C8" w14:textId="77777777" w:rsidR="00136805" w:rsidRDefault="00136805" w:rsidP="00122535"/>
        </w:tc>
        <w:tc>
          <w:tcPr>
            <w:tcW w:w="2438" w:type="dxa"/>
          </w:tcPr>
          <w:p w14:paraId="6380B67A" w14:textId="77777777" w:rsidR="00136805" w:rsidRDefault="00136805" w:rsidP="00122535"/>
        </w:tc>
      </w:tr>
      <w:tr w:rsidR="00136805" w14:paraId="44C4EF63" w14:textId="77777777">
        <w:trPr>
          <w:trHeight w:hRule="exact" w:val="284"/>
        </w:trPr>
        <w:tc>
          <w:tcPr>
            <w:tcW w:w="1985" w:type="dxa"/>
            <w:tcBorders>
              <w:left w:val="nil"/>
            </w:tcBorders>
            <w:tcMar>
              <w:right w:w="113" w:type="dxa"/>
            </w:tcMar>
          </w:tcPr>
          <w:p w14:paraId="073C9B27" w14:textId="77777777" w:rsidR="00136805" w:rsidRDefault="00136805" w:rsidP="00122535"/>
        </w:tc>
        <w:tc>
          <w:tcPr>
            <w:tcW w:w="2438" w:type="dxa"/>
          </w:tcPr>
          <w:p w14:paraId="3B18E2E3" w14:textId="55C11137" w:rsidR="00136805" w:rsidRDefault="00261245" w:rsidP="00122535">
            <w:pPr>
              <w:rPr>
                <w:rFonts w:cs="Calibri Light"/>
              </w:rPr>
            </w:pPr>
            <w:r>
              <w:rPr>
                <w:rFonts w:cs="Calibri Light"/>
              </w:rPr>
              <w:t>20</w:t>
            </w:r>
            <w:r w:rsidR="00AE5761">
              <w:rPr>
                <w:rFonts w:cs="Calibri Light"/>
              </w:rPr>
              <w:t xml:space="preserve">. Oktober </w:t>
            </w:r>
            <w:r w:rsidR="006456DC">
              <w:rPr>
                <w:rFonts w:cs="Calibri Light"/>
              </w:rPr>
              <w:t>202</w:t>
            </w:r>
            <w:r w:rsidR="006403DA">
              <w:rPr>
                <w:rFonts w:cs="Calibri Light"/>
              </w:rPr>
              <w:t>6</w:t>
            </w:r>
          </w:p>
        </w:tc>
      </w:tr>
    </w:tbl>
    <w:p w14:paraId="52208966" w14:textId="77777777" w:rsidR="00136805" w:rsidRPr="008C207E" w:rsidRDefault="00136805" w:rsidP="007F46CA">
      <w:pPr>
        <w:tabs>
          <w:tab w:val="left" w:pos="2127"/>
        </w:tabs>
        <w:rPr>
          <w:bCs/>
          <w:sz w:val="32"/>
          <w:szCs w:val="32"/>
        </w:rPr>
      </w:pPr>
    </w:p>
    <w:p w14:paraId="3E1EE257" w14:textId="5A193169" w:rsidR="008C4A7E" w:rsidRPr="00936107" w:rsidRDefault="000747C4" w:rsidP="008C4A7E">
      <w:pPr>
        <w:rPr>
          <w:rFonts w:asciiTheme="minorHAnsi" w:hAnsiTheme="minorHAnsi"/>
          <w:b/>
          <w:sz w:val="32"/>
          <w:szCs w:val="32"/>
        </w:rPr>
      </w:pPr>
      <w:r w:rsidRPr="00936107">
        <w:rPr>
          <w:rFonts w:asciiTheme="minorHAnsi" w:hAnsiTheme="minorHAnsi"/>
          <w:b/>
          <w:sz w:val="32"/>
          <w:szCs w:val="32"/>
        </w:rPr>
        <w:t>MEDIEN-INFO</w:t>
      </w:r>
    </w:p>
    <w:p w14:paraId="5EBF8DCA" w14:textId="77777777" w:rsidR="008C4A7E" w:rsidRPr="008C207E" w:rsidRDefault="008C4A7E" w:rsidP="008C4A7E">
      <w:pPr>
        <w:rPr>
          <w:bCs/>
        </w:rPr>
      </w:pPr>
    </w:p>
    <w:p w14:paraId="647361E2" w14:textId="77777777" w:rsidR="008C4A7E" w:rsidRPr="008C207E" w:rsidRDefault="008C4A7E" w:rsidP="008C4A7E">
      <w:pPr>
        <w:rPr>
          <w:bCs/>
        </w:rPr>
      </w:pPr>
    </w:p>
    <w:p w14:paraId="5A252994" w14:textId="2B35488E" w:rsidR="008C4A7E" w:rsidRPr="008C207E" w:rsidRDefault="008C4A7E" w:rsidP="008C4A7E">
      <w:pPr>
        <w:rPr>
          <w:bCs/>
        </w:rPr>
      </w:pPr>
    </w:p>
    <w:p w14:paraId="79A42D98" w14:textId="62BBE85C" w:rsidR="008C4A7E" w:rsidRPr="008C207E" w:rsidRDefault="008C4A7E" w:rsidP="008C4A7E">
      <w:pPr>
        <w:rPr>
          <w:bCs/>
        </w:rPr>
      </w:pPr>
    </w:p>
    <w:p w14:paraId="1133DC12" w14:textId="77777777" w:rsidR="008C4A7E" w:rsidRPr="008C207E" w:rsidRDefault="008C4A7E" w:rsidP="008C4A7E">
      <w:pPr>
        <w:rPr>
          <w:bCs/>
        </w:rPr>
      </w:pPr>
    </w:p>
    <w:p w14:paraId="25F1D9B4" w14:textId="6EA6AE5B" w:rsidR="008C4A7E" w:rsidRPr="008C207E" w:rsidRDefault="008C4A7E" w:rsidP="008C4A7E">
      <w:pPr>
        <w:rPr>
          <w:bCs/>
        </w:rPr>
      </w:pPr>
    </w:p>
    <w:p w14:paraId="66A420DC" w14:textId="2EAC98CB" w:rsidR="0058621D" w:rsidRPr="008C207E" w:rsidRDefault="0058621D" w:rsidP="008C4A7E">
      <w:pPr>
        <w:rPr>
          <w:bCs/>
        </w:rPr>
      </w:pPr>
    </w:p>
    <w:p w14:paraId="50F29BB9" w14:textId="77777777" w:rsidR="0058621D" w:rsidRPr="008C207E" w:rsidRDefault="0058621D" w:rsidP="008C4A7E">
      <w:pPr>
        <w:rPr>
          <w:bCs/>
        </w:rPr>
      </w:pPr>
    </w:p>
    <w:p w14:paraId="07DC286F" w14:textId="77777777" w:rsidR="002E1E47" w:rsidRPr="008C207E" w:rsidRDefault="002E1E47" w:rsidP="008C4A7E">
      <w:pPr>
        <w:rPr>
          <w:bCs/>
        </w:rPr>
      </w:pPr>
    </w:p>
    <w:p w14:paraId="7CA476F6" w14:textId="77777777" w:rsidR="002E1E47" w:rsidRPr="008C207E" w:rsidRDefault="002E1E47" w:rsidP="008C4A7E">
      <w:pPr>
        <w:rPr>
          <w:bCs/>
        </w:rPr>
      </w:pPr>
    </w:p>
    <w:p w14:paraId="7AF58DAC" w14:textId="0F0D66CE" w:rsidR="00770281" w:rsidRDefault="00770281" w:rsidP="003420AB">
      <w:pPr>
        <w:rPr>
          <w:rFonts w:eastAsia="Times New Roman"/>
          <w:bCs/>
        </w:rPr>
      </w:pPr>
    </w:p>
    <w:p w14:paraId="07FAA666" w14:textId="77777777" w:rsidR="008C207E" w:rsidRDefault="008C207E" w:rsidP="003420AB">
      <w:pPr>
        <w:rPr>
          <w:rFonts w:eastAsia="Times New Roman"/>
          <w:bCs/>
        </w:rPr>
      </w:pPr>
    </w:p>
    <w:p w14:paraId="5B8C8030" w14:textId="06126D11" w:rsidR="00D35359" w:rsidRPr="00936107" w:rsidRDefault="00D35359" w:rsidP="00D35359">
      <w:pPr>
        <w:rPr>
          <w:rFonts w:asciiTheme="minorHAnsi" w:hAnsiTheme="minorHAnsi"/>
          <w:b/>
          <w:bCs/>
        </w:rPr>
      </w:pPr>
      <w:r w:rsidRPr="00936107">
        <w:rPr>
          <w:rFonts w:asciiTheme="minorHAnsi" w:hAnsiTheme="minorHAnsi"/>
          <w:b/>
          <w:bCs/>
        </w:rPr>
        <w:t xml:space="preserve">Pflichtumtausch von Führerscheinen </w:t>
      </w:r>
      <w:r w:rsidR="007F46CA" w:rsidRPr="00936107">
        <w:rPr>
          <w:rFonts w:asciiTheme="minorHAnsi" w:hAnsiTheme="minorHAnsi"/>
          <w:b/>
          <w:bCs/>
        </w:rPr>
        <w:t>geht in die nächste Runde</w:t>
      </w:r>
    </w:p>
    <w:p w14:paraId="5072FACC" w14:textId="5CE736F5" w:rsidR="00D35359" w:rsidRPr="003A4535" w:rsidRDefault="00D35359" w:rsidP="00D35359">
      <w:r w:rsidRPr="003A4535">
        <w:t xml:space="preserve">Frühzeitig Antrag </w:t>
      </w:r>
      <w:r w:rsidR="007F46CA">
        <w:t xml:space="preserve">vor Ende der gesetzlichen Umtauschfrist </w:t>
      </w:r>
      <w:r w:rsidRPr="003A4535">
        <w:t>stellen</w:t>
      </w:r>
      <w:r>
        <w:t xml:space="preserve"> </w:t>
      </w:r>
    </w:p>
    <w:p w14:paraId="1B2A8FBB" w14:textId="2C1CE77B" w:rsidR="00D35359" w:rsidRDefault="00261245" w:rsidP="00D35359">
      <w:r>
        <w:rPr>
          <w:rFonts w:cs="Calibri Light"/>
          <w:color w:val="3F3F3F"/>
        </w:rPr>
        <w:br/>
      </w:r>
      <w:r w:rsidR="00D35359" w:rsidRPr="003A4535">
        <w:t>Der Pflichtumtausch älterer Führerscheine geht in die nächste Runde</w:t>
      </w:r>
      <w:r w:rsidR="00D35359">
        <w:t xml:space="preserve">: </w:t>
      </w:r>
      <w:r w:rsidR="00D35359" w:rsidRPr="003A4535">
        <w:t xml:space="preserve">Für Führerscheine, die in den Jahren 2002 bis 2004 ausgestellt wurden, endet die gesetzliche Umtauschfrist </w:t>
      </w:r>
      <w:r w:rsidR="00936107">
        <w:t>Dienstag,</w:t>
      </w:r>
      <w:r w:rsidR="00D35359" w:rsidRPr="003A4535">
        <w:t xml:space="preserve"> 19. Januar 2027. </w:t>
      </w:r>
      <w:r w:rsidR="00D35359" w:rsidRPr="00E90CE5">
        <w:t xml:space="preserve">Das Landratsamt </w:t>
      </w:r>
      <w:r w:rsidR="007F46CA">
        <w:t xml:space="preserve">des </w:t>
      </w:r>
      <w:r w:rsidR="00D35359" w:rsidRPr="00E90CE5">
        <w:t>Hohenlohekreis</w:t>
      </w:r>
      <w:r w:rsidR="007F46CA">
        <w:t>es</w:t>
      </w:r>
      <w:r w:rsidR="00D35359" w:rsidRPr="00E90CE5">
        <w:t xml:space="preserve"> weist die </w:t>
      </w:r>
      <w:r w:rsidR="00D35359" w:rsidRPr="00670925">
        <w:t xml:space="preserve">betroffenen Bürgerinnen und Bürger </w:t>
      </w:r>
      <w:r w:rsidR="00D35359" w:rsidRPr="00E90CE5">
        <w:t>darauf hin, den Umtausch rechtzeitig zu beantragen und nicht bis</w:t>
      </w:r>
      <w:r w:rsidR="00D35359">
        <w:t xml:space="preserve"> </w:t>
      </w:r>
      <w:r w:rsidR="00D35359" w:rsidRPr="00E90CE5">
        <w:t>zum Ende der Frist zu warten.</w:t>
      </w:r>
    </w:p>
    <w:p w14:paraId="4AD8BDCB" w14:textId="6D43E8AE" w:rsidR="00D35359" w:rsidRPr="00E90CE5" w:rsidRDefault="00D35359" w:rsidP="007F46CA">
      <w:pPr>
        <w:tabs>
          <w:tab w:val="left" w:pos="2268"/>
        </w:tabs>
        <w:rPr>
          <w:b/>
          <w:bCs/>
        </w:rPr>
      </w:pPr>
      <w:r w:rsidRPr="003A4535">
        <w:br/>
      </w:r>
      <w:r w:rsidR="007F46CA">
        <w:t>Die</w:t>
      </w:r>
      <w:r w:rsidRPr="00E90CE5">
        <w:t xml:space="preserve"> Fahrerlaubnisbehörde </w:t>
      </w:r>
      <w:r w:rsidR="007F46CA">
        <w:t xml:space="preserve">empfiehlt </w:t>
      </w:r>
      <w:r w:rsidRPr="00E90CE5">
        <w:t>allen Betroffenen, den eigenen Führerschein frühzeitig zu prüfen und den Antrag auf Umtausch möglichst zeitnah zu stellen.</w:t>
      </w:r>
      <w:r>
        <w:rPr>
          <w:b/>
          <w:bCs/>
        </w:rPr>
        <w:t xml:space="preserve"> </w:t>
      </w:r>
      <w:r w:rsidRPr="003A4535">
        <w:t xml:space="preserve">Insbesondere </w:t>
      </w:r>
      <w:r w:rsidR="00936107" w:rsidRPr="00936107">
        <w:t>in der Phase vor Ablauf</w:t>
      </w:r>
      <w:r w:rsidR="00936107">
        <w:t xml:space="preserve"> </w:t>
      </w:r>
      <w:r w:rsidRPr="003A4535">
        <w:t>einer Umtauschfrist ist mit einem erhöhten Antragsaufkommen zu rechnen.</w:t>
      </w:r>
      <w:r w:rsidR="007F46CA">
        <w:t xml:space="preserve"> </w:t>
      </w:r>
      <w:r w:rsidRPr="003A4535">
        <w:t>Eine frühzeitige Antragstellung trägt dazu bei, unnötigen Zeitdruck zum Fristende zu vermeiden.</w:t>
      </w:r>
      <w:r w:rsidRPr="003A4535">
        <w:br/>
      </w:r>
      <w:r w:rsidRPr="003A4535">
        <w:br/>
        <w:t>Bei den sogenannten unbefristeten Kartenführerscheinen, die zwischen 1. Januar 1999 und 18. Januar 2013 ausgestellt wurden, richtet sich die Umtauschfrist nach dem Ausstellungsjahr. Für die nächsten Jahrgänge gelten folgende Fristen:</w:t>
      </w:r>
      <w:r w:rsidRPr="003A4535">
        <w:br/>
      </w:r>
      <w:r w:rsidRPr="003A4535">
        <w:br/>
      </w:r>
      <w:r w:rsidRPr="003A4535">
        <w:rPr>
          <w:rFonts w:ascii="Calibri" w:hAnsi="Calibri" w:cs="Calibri"/>
          <w:b/>
          <w:bCs/>
          <w:color w:val="000000" w:themeColor="text1"/>
        </w:rPr>
        <w:t>Ausstellungsjahr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</w:t>
      </w:r>
      <w:r w:rsidRPr="003A4535">
        <w:rPr>
          <w:rFonts w:ascii="Calibri" w:hAnsi="Calibri" w:cs="Calibri"/>
          <w:b/>
          <w:bCs/>
          <w:color w:val="000000" w:themeColor="text1"/>
        </w:rPr>
        <w:t>Frist</w:t>
      </w:r>
    </w:p>
    <w:p w14:paraId="77F5EBCF" w14:textId="4BAA020F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>2002 – 2004</w:t>
      </w:r>
      <w:r>
        <w:rPr>
          <w:color w:val="000000" w:themeColor="text1"/>
        </w:rPr>
        <w:t xml:space="preserve">                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2027</w:t>
      </w:r>
    </w:p>
    <w:p w14:paraId="306466F3" w14:textId="1263FEEC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 xml:space="preserve">2005 – 2007            </w:t>
      </w:r>
      <w:r>
        <w:rPr>
          <w:color w:val="000000" w:themeColor="text1"/>
        </w:rPr>
        <w:t xml:space="preserve">   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 w:rsidRPr="007F46CA">
        <w:t xml:space="preserve"> </w:t>
      </w:r>
      <w:r w:rsidR="007F46CA" w:rsidRPr="007F46CA">
        <w:rPr>
          <w:color w:val="000000" w:themeColor="text1"/>
        </w:rPr>
        <w:t>Januar</w:t>
      </w:r>
      <w:r w:rsidR="007F46CA">
        <w:rPr>
          <w:color w:val="000000" w:themeColor="text1"/>
        </w:rPr>
        <w:t xml:space="preserve"> </w:t>
      </w:r>
      <w:r w:rsidRPr="003A4535">
        <w:rPr>
          <w:color w:val="000000" w:themeColor="text1"/>
        </w:rPr>
        <w:t>2028</w:t>
      </w:r>
    </w:p>
    <w:p w14:paraId="16CE50C5" w14:textId="03685079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 xml:space="preserve">2008                           </w:t>
      </w:r>
      <w:r>
        <w:rPr>
          <w:color w:val="000000" w:themeColor="text1"/>
        </w:rPr>
        <w:t xml:space="preserve">  </w:t>
      </w:r>
      <w:r w:rsidRPr="003A4535">
        <w:rPr>
          <w:color w:val="000000" w:themeColor="text1"/>
        </w:rPr>
        <w:t xml:space="preserve">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 xml:space="preserve">2029             </w:t>
      </w:r>
    </w:p>
    <w:p w14:paraId="03FD5CE7" w14:textId="188A8523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 xml:space="preserve">2009                            </w:t>
      </w:r>
      <w:r>
        <w:rPr>
          <w:color w:val="000000" w:themeColor="text1"/>
        </w:rPr>
        <w:t xml:space="preserve"> </w:t>
      </w:r>
      <w:r w:rsidRPr="003A4535">
        <w:rPr>
          <w:color w:val="000000" w:themeColor="text1"/>
        </w:rPr>
        <w:t xml:space="preserve">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2030</w:t>
      </w:r>
    </w:p>
    <w:p w14:paraId="29E1BA66" w14:textId="3F552FEB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 xml:space="preserve">2010                             </w:t>
      </w:r>
      <w:r>
        <w:rPr>
          <w:color w:val="000000" w:themeColor="text1"/>
        </w:rPr>
        <w:t xml:space="preserve">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2031</w:t>
      </w:r>
    </w:p>
    <w:p w14:paraId="53B8A289" w14:textId="3A0BD501" w:rsidR="00D35359" w:rsidRPr="003A4535" w:rsidRDefault="00D35359" w:rsidP="007F46CA">
      <w:pPr>
        <w:tabs>
          <w:tab w:val="left" w:pos="2268"/>
          <w:tab w:val="left" w:pos="5529"/>
        </w:tabs>
        <w:rPr>
          <w:color w:val="000000" w:themeColor="text1"/>
        </w:rPr>
      </w:pPr>
      <w:r w:rsidRPr="003A4535">
        <w:rPr>
          <w:color w:val="000000" w:themeColor="text1"/>
        </w:rPr>
        <w:t xml:space="preserve">2011                             </w:t>
      </w:r>
      <w:r>
        <w:rPr>
          <w:color w:val="000000" w:themeColor="text1"/>
        </w:rPr>
        <w:t xml:space="preserve"> </w:t>
      </w:r>
      <w:r w:rsidR="007F46CA">
        <w:rPr>
          <w:color w:val="000000" w:themeColor="text1"/>
        </w:rPr>
        <w:tab/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2032</w:t>
      </w:r>
    </w:p>
    <w:p w14:paraId="6D40468C" w14:textId="6B29FABE" w:rsidR="00D35359" w:rsidRDefault="00D35359" w:rsidP="007F46CA">
      <w:pPr>
        <w:tabs>
          <w:tab w:val="left" w:pos="2268"/>
          <w:tab w:val="left" w:pos="5529"/>
        </w:tabs>
      </w:pPr>
      <w:r w:rsidRPr="003A4535">
        <w:rPr>
          <w:color w:val="000000" w:themeColor="text1"/>
        </w:rPr>
        <w:t>2012 – 18.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2013</w:t>
      </w:r>
      <w:r w:rsidRPr="003A4535">
        <w:rPr>
          <w:color w:val="000000" w:themeColor="text1"/>
        </w:rPr>
        <w:sym w:font="Wingdings" w:char="F0E0"/>
      </w:r>
      <w:r w:rsidRPr="003A4535">
        <w:rPr>
          <w:color w:val="000000" w:themeColor="text1"/>
        </w:rPr>
        <w:t xml:space="preserve"> 19.</w:t>
      </w:r>
      <w:r w:rsidR="007F46CA">
        <w:rPr>
          <w:color w:val="000000" w:themeColor="text1"/>
        </w:rPr>
        <w:t xml:space="preserve"> Januar </w:t>
      </w:r>
      <w:r w:rsidRPr="003A4535">
        <w:rPr>
          <w:color w:val="000000" w:themeColor="text1"/>
        </w:rPr>
        <w:t>2033</w:t>
      </w:r>
      <w:r w:rsidRPr="003A4535">
        <w:br/>
      </w:r>
      <w:r w:rsidRPr="003A4535">
        <w:br/>
      </w:r>
    </w:p>
    <w:p w14:paraId="6D8564F6" w14:textId="55DF4E76" w:rsidR="00261245" w:rsidRPr="00A67810" w:rsidRDefault="00D35359" w:rsidP="00D35359">
      <w:pPr>
        <w:rPr>
          <w:rFonts w:cs="Calibri Light"/>
          <w:color w:val="3F3F3F"/>
        </w:rPr>
      </w:pPr>
      <w:r w:rsidRPr="003A4535">
        <w:lastRenderedPageBreak/>
        <w:t xml:space="preserve">Der Antrag auf Umtausch ist bei der zuständigen Fahrerlaubnisbehörde zu stellen. Nähere Informationen zum Verfahren </w:t>
      </w:r>
      <w:r>
        <w:t>sowie</w:t>
      </w:r>
      <w:r w:rsidRPr="003A4535">
        <w:t xml:space="preserve"> zu den erforderlichen Unterlagen</w:t>
      </w:r>
      <w:r>
        <w:t xml:space="preserve"> sind auf der Internetseite des Hohenlohekreises </w:t>
      </w:r>
      <w:r w:rsidRPr="003A4535">
        <w:t>unter</w:t>
      </w:r>
      <w:r>
        <w:t xml:space="preserve"> </w:t>
      </w:r>
      <w:hyperlink r:id="rId11" w:history="1">
        <w:r w:rsidRPr="003A4535">
          <w:rPr>
            <w:rStyle w:val="Hyperlink"/>
          </w:rPr>
          <w:t>Dienstleistungen Führerschein - Umta</w:t>
        </w:r>
        <w:r w:rsidRPr="003A4535">
          <w:rPr>
            <w:rStyle w:val="Hyperlink"/>
          </w:rPr>
          <w:t>u</w:t>
        </w:r>
        <w:r w:rsidRPr="003A4535">
          <w:rPr>
            <w:rStyle w:val="Hyperlink"/>
          </w:rPr>
          <w:t>sch in EU-Führerschein beantragen | Hohenlohekreis</w:t>
        </w:r>
      </w:hyperlink>
      <w:r>
        <w:t xml:space="preserve"> zu finden. </w:t>
      </w:r>
      <w:r w:rsidRPr="003A4535">
        <w:br/>
      </w:r>
    </w:p>
    <w:sectPr w:rsidR="00261245" w:rsidRPr="00A67810">
      <w:type w:val="continuous"/>
      <w:pgSz w:w="11906" w:h="16838" w:code="9"/>
      <w:pgMar w:top="2665" w:right="1304" w:bottom="1134" w:left="1418" w:header="2268" w:footer="1701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AB7D61" w14:textId="77777777" w:rsidR="003221FA" w:rsidRDefault="003221FA">
      <w:r>
        <w:separator/>
      </w:r>
    </w:p>
  </w:endnote>
  <w:endnote w:type="continuationSeparator" w:id="0">
    <w:p w14:paraId="199204BC" w14:textId="77777777" w:rsidR="003221FA" w:rsidRDefault="003221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Pro-Regular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-Light"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6A17C6" w14:textId="77777777" w:rsidR="00136805" w:rsidRDefault="00136805">
    <w:pPr>
      <w:pStyle w:val="Fuzeile"/>
    </w:pPr>
  </w:p>
  <w:p w14:paraId="171ED29C" w14:textId="77777777" w:rsidR="00136805" w:rsidRDefault="00136805">
    <w:pPr>
      <w:pStyle w:val="Fuzeile"/>
    </w:pPr>
  </w:p>
  <w:p w14:paraId="14826FAF" w14:textId="77777777" w:rsidR="00136805" w:rsidRDefault="00136805">
    <w:pPr>
      <w:pStyle w:val="Fuzeile"/>
    </w:pPr>
  </w:p>
  <w:p w14:paraId="6B034B36" w14:textId="77777777" w:rsidR="00136805" w:rsidRDefault="00136805">
    <w:pPr>
      <w:pStyle w:val="Fuzeile"/>
    </w:pPr>
  </w:p>
  <w:p w14:paraId="7869511F" w14:textId="77777777" w:rsidR="00136805" w:rsidRDefault="00136805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FF7EF7" w14:textId="77777777" w:rsidR="003221FA" w:rsidRDefault="003221FA">
      <w:r>
        <w:separator/>
      </w:r>
    </w:p>
  </w:footnote>
  <w:footnote w:type="continuationSeparator" w:id="0">
    <w:p w14:paraId="68219293" w14:textId="77777777" w:rsidR="003221FA" w:rsidRDefault="003221F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25373C" w14:textId="1B42C7A1" w:rsidR="00136805" w:rsidRDefault="00087C75"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6C77820" wp14:editId="56627C2E">
              <wp:simplePos x="0" y="0"/>
              <wp:positionH relativeFrom="margin">
                <wp:posOffset>4690745</wp:posOffset>
              </wp:positionH>
              <wp:positionV relativeFrom="page">
                <wp:posOffset>752475</wp:posOffset>
              </wp:positionV>
              <wp:extent cx="1609725" cy="291465"/>
              <wp:effectExtent l="0" t="0" r="0" b="0"/>
              <wp:wrapNone/>
              <wp:docPr id="1555157060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09725" cy="291465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8D39EE8" w14:textId="29B40C50" w:rsidR="00136805" w:rsidRDefault="000747C4">
                          <w:r>
                            <w:t xml:space="preserve">Seite </w:t>
                          </w:r>
                          <w:r>
                            <w:fldChar w:fldCharType="begin"/>
                          </w:r>
                          <w:r>
                            <w:instrText xml:space="preserve"> PAGE 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  <w:r>
                            <w:t xml:space="preserve"> von </w:t>
                          </w:r>
                          <w:fldSimple w:instr=" SECTIONPAGES   \* MERGEFORMAT ">
                            <w:r w:rsidR="00936107">
                              <w:rPr>
                                <w:noProof/>
                              </w:rPr>
                              <w:t>2</w:t>
                            </w:r>
                          </w:fldSimple>
                          <w:r>
                            <w:rPr>
                              <w:noProof/>
                            </w:rPr>
                            <w:t xml:space="preserve">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6C77820" id="_x0000_t202" coordsize="21600,21600" o:spt="202" path="m,l,21600r21600,l21600,xe">
              <v:stroke joinstyle="miter"/>
              <v:path gradientshapeok="t" o:connecttype="rect"/>
            </v:shapetype>
            <v:shape id="Textfeld 1" o:spid="_x0000_s1026" type="#_x0000_t202" style="position:absolute;margin-left:369.35pt;margin-top:59.25pt;width:126.75pt;height:22.9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A0hPAIAAHwEAAAOAAAAZHJzL2Uyb0RvYy54bWysVE2P2jAQvVfqf7B8Lwm00N2IsKKsqCqh&#10;3ZXYas/GcUhUx+OODQn99R2bBNptT1U5mLE9no/33mR+1zWaHRW6GkzOx6OUM2UkFLXZ5/zr8/rd&#10;DWfOC1MIDUbl/KQcv1u8fTNvbaYmUIEuFDIKYlzW2pxX3tssSZysVCPcCKwydFkCNsLTFvdJgaKl&#10;6I1OJmk6S1rAwiJI5Ryd3p8v+SLGL0sl/WNZOuWZzjnV5uOKcd2FNVnMRbZHYata9mWIf6iiEbWh&#10;pJdQ98ILdsD6j1BNLREclH4koUmgLGupYg/UzTh91c22ElbFXggcZy8wuf8XVj4ct/YJme8+QUcE&#10;xiac3YD85gibpLUu630Cpi5z5B0a7Upswj+1wOghYXu64Kk6z2SINktvP06mnEm6m9yOP8ymAfDk&#10;+tqi858VNCwYOUfiK1Ygjhvnz66DS0jmQNfFutY6bk5upZEdBVFLiiig5UwL5+kw5+v467P99kwb&#10;1uZ89n6axkwGQrxzKm1CXBVl0+e/thws3+06cg3mDooT4YZwlpSzcl1TDxsq4EkgaYgQobnwj7SU&#10;Gigl9BZnFeCPv50Hf6KWbjlrSZM5d98PAhX19cUQ6UHAg4GDsRsMc2hWQFiMaeKsjCY9QK8Hs0Ro&#10;XmhcliELXQkjKVfO/WCu/HkyaNykWi6jE8nUCr8xWysHeQRGnrsXgbanzRPhDzCoVWSv2Dv7Rsrs&#10;8uAJ8EjtFcVeZyTxKI5+HMMM/bqPXtePxuInAAAA//8DAFBLAwQUAAYACAAAACEAdMMm5+MAAAAL&#10;AQAADwAAAGRycy9kb3ducmV2LnhtbEyPy07DMBBF90j8gzVIbBB1GkrzIE5VFZBYwKIFIbFzYhNH&#10;xOMQO2n69wwrWM7coztnis1sOzbpwbcOBSwXETCNtVMtNgLeXh+vU2A+SFSyc6gFnLSHTXl+Vshc&#10;uSPu9XQIDaMS9LkUYELoc859bbSVfuF6jZR9usHKQOPQcDXII5XbjsdRtOZWtkgXjOz1zuj66zBa&#10;AU/Pp5f7d159T9luu/cP5ipJPkYhLi/m7R2woOfwB8OvPqlDSU6VG1F51glIbtKEUAqW6S0wIrIs&#10;joFVtFmvVsDLgv//ofwBAAD//wMAUEsBAi0AFAAGAAgAAAAhALaDOJL+AAAA4QEAABMAAAAAAAAA&#10;AAAAAAAAAAAAAFtDb250ZW50X1R5cGVzXS54bWxQSwECLQAUAAYACAAAACEAOP0h/9YAAACUAQAA&#10;CwAAAAAAAAAAAAAAAAAvAQAAX3JlbHMvLnJlbHNQSwECLQAUAAYACAAAACEAElwNITwCAAB8BAAA&#10;DgAAAAAAAAAAAAAAAAAuAgAAZHJzL2Uyb0RvYy54bWxQSwECLQAUAAYACAAAACEAdMMm5+MAAAAL&#10;AQAADwAAAAAAAAAAAAAAAACWBAAAZHJzL2Rvd25yZXYueG1sUEsFBgAAAAAEAAQA8wAAAKYFAAAA&#10;AA==&#10;" fillcolor="window" stroked="f" strokeweight=".5pt">
              <v:textbox style="mso-fit-shape-to-text:t" inset="0,0,0,0">
                <w:txbxContent>
                  <w:p w14:paraId="48D39EE8" w14:textId="29B40C50" w:rsidR="00136805" w:rsidRDefault="000747C4">
                    <w:r>
                      <w:t xml:space="preserve">Seite </w:t>
                    </w:r>
                    <w:r>
                      <w:fldChar w:fldCharType="begin"/>
                    </w:r>
                    <w:r>
                      <w:instrText xml:space="preserve"> PAGE   \* MERGEFORMAT 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  <w:r>
                      <w:t xml:space="preserve"> von </w:t>
                    </w:r>
                    <w:fldSimple w:instr=" SECTIONPAGES   \* MERGEFORMAT ">
                      <w:r w:rsidR="00936107">
                        <w:rPr>
                          <w:noProof/>
                        </w:rPr>
                        <w:t>2</w:t>
                      </w:r>
                    </w:fldSimple>
                    <w:r>
                      <w:rPr>
                        <w:noProof/>
                      </w:rPr>
                      <w:t xml:space="preserve">   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D585810" wp14:editId="7C7F54DC">
              <wp:simplePos x="0" y="0"/>
              <wp:positionH relativeFrom="column">
                <wp:posOffset>-5080</wp:posOffset>
              </wp:positionH>
              <wp:positionV relativeFrom="page">
                <wp:posOffset>752475</wp:posOffset>
              </wp:positionV>
              <wp:extent cx="2505075" cy="280670"/>
              <wp:effectExtent l="0" t="0" r="0" b="0"/>
              <wp:wrapNone/>
              <wp:docPr id="215" name="Textfeld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505075" cy="28067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A98D42C" w14:textId="77777777" w:rsidR="00136805" w:rsidRDefault="000747C4">
                          <w:r>
                            <w:rPr>
                              <w:noProof/>
                            </w:rPr>
                            <w:t>Pressemitteilung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D585810" id="_x0000_s1027" type="#_x0000_t202" style="position:absolute;margin-left:-.4pt;margin-top:59.25pt;width:197.25pt;height:22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5kSdQgIAAIMEAAAOAAAAZHJzL2Uyb0RvYy54bWysVE1v2zAMvQ/YfxB0X+1mSFsYdYqsRYYB&#10;QVsgHXpWZDkxJosaqcTOfv0oxU62bqdhOSiUxA/xvUff3vWtFXuD1IAr5eVFLoVxGqrGbUr59WXx&#10;4UYKCspVyoIzpTwYknez9+9uO1+YCWzBVgYFJ3FUdL6U2xB8kWWkt6ZVdAHeOL6sAVsVeIubrELV&#10;cfbWZpM8v8o6wMojaEPEpw/HSzlL+eva6PBU12SCsKXkt4W0YlrXcc1mt6rYoPLbRg/PUP/wilY1&#10;joueUj2ooMQOmz9StY1GIKjDhYY2g7putEk9cDeX+ZtuVlvlTeqFwSF/gon+X1r9uF/5ZxSh/wQ9&#10;E5iaIL8E/Y0Ym6zzVAw+EVMqiL1jo32NbfznFgQHMraHE56mD0Lz4WSaT/PrqRSa7yY3+dV1Ajw7&#10;R3uk8NlAK6JRSmS+0gvUfkkh1lfF6BKLEdimWjTWps2B7i2KvWJqWREVdFJYRYEPS7lIv0gvp/gt&#10;zDrRlfLq4zRPlRzEfEc/62Jek2Qz1D+3HK3Qr3vRVBEnjogna6gODB/CUVnk9aLhVpb8jmeFLCUG&#10;hscjPPFSW+DKMFhSbAF//O08+jPDfCtFx9IsJX3fKTTc3hfH3EcdjwaOxno03K69B4bkkgfP62Ry&#10;AAY7mjVC+8pTM49V+Eo5zbVKGUbzPhwHhKdOm/k8ObFavQpLt/J6VEkk5qV/VegH9gLz/gijaFXx&#10;hsSjb2LOz3eBcU8Mn1Ec5MZKT6wNUxlH6dd98jp/O2Y/AQAA//8DAFBLAwQUAAYACAAAACEA+2yV&#10;5OEAAAAJAQAADwAAAGRycy9kb3ducmV2LnhtbEyPwU7DMBBE70j8g7VIXBB12oqmDXGqqoDEAQ4t&#10;VSVuTrLEEfE6xE6a/j3bExxnZjXzNl2PthEDdr52pGA6iUAgFa6sqVJw+Hi5X4LwQVOpG0eo4Iwe&#10;1tn1VaqT0p1oh8M+VIJLyCdagQmhTaT0hUGr/cS1SJx9uc7qwLKrZNnpE5fbRs6iaCGtrokXjG5x&#10;a7D43vdWwevb+f3pKPOfYbXd7PyzuYvjz16p25tx8wgi4Bj+juGCz+iQMVPueiq9aBRcwAPb0+UD&#10;CM7nq3kMImdnMYtBZqn8/0H2CwAA//8DAFBLAQItABQABgAIAAAAIQC2gziS/gAAAOEBAAATAAAA&#10;AAAAAAAAAAAAAAAAAABbQ29udGVudF9UeXBlc10ueG1sUEsBAi0AFAAGAAgAAAAhADj9If/WAAAA&#10;lAEAAAsAAAAAAAAAAAAAAAAALwEAAF9yZWxzLy5yZWxzUEsBAi0AFAAGAAgAAAAhAILmRJ1CAgAA&#10;gwQAAA4AAAAAAAAAAAAAAAAALgIAAGRycy9lMm9Eb2MueG1sUEsBAi0AFAAGAAgAAAAhAPtsleTh&#10;AAAACQEAAA8AAAAAAAAAAAAAAAAAnAQAAGRycy9kb3ducmV2LnhtbFBLBQYAAAAABAAEAPMAAACq&#10;BQAAAAA=&#10;" fillcolor="window" stroked="f" strokeweight=".5pt">
              <v:textbox style="mso-fit-shape-to-text:t" inset="0,0,0,0">
                <w:txbxContent>
                  <w:p w14:paraId="5A98D42C" w14:textId="77777777" w:rsidR="00136805" w:rsidRDefault="000747C4">
                    <w:r>
                      <w:rPr>
                        <w:noProof/>
                      </w:rPr>
                      <w:t>Pressemitteilung</w:t>
                    </w:r>
                  </w:p>
                </w:txbxContent>
              </v:textbox>
              <w10:wrap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A0323" w14:textId="627612DE" w:rsidR="00136805" w:rsidRDefault="00087C75">
    <w:pPr>
      <w:pStyle w:val="Kopfzeile"/>
    </w:pPr>
    <w:r>
      <w:rPr>
        <w:noProof/>
      </w:rPr>
      <w:drawing>
        <wp:anchor distT="0" distB="0" distL="114300" distR="114300" simplePos="0" relativeHeight="251657216" behindDoc="0" locked="0" layoutInCell="1" allowOverlap="0" wp14:anchorId="013741FF" wp14:editId="77250678">
          <wp:simplePos x="0" y="0"/>
          <wp:positionH relativeFrom="page">
            <wp:posOffset>4237990</wp:posOffset>
          </wp:positionH>
          <wp:positionV relativeFrom="page">
            <wp:posOffset>304165</wp:posOffset>
          </wp:positionV>
          <wp:extent cx="3329940" cy="1112520"/>
          <wp:effectExtent l="0" t="0" r="0" b="0"/>
          <wp:wrapNone/>
          <wp:docPr id="2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29940" cy="1112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6192" behindDoc="0" locked="0" layoutInCell="1" allowOverlap="1" wp14:anchorId="3FEB817E" wp14:editId="65D237A4">
          <wp:simplePos x="0" y="0"/>
          <wp:positionH relativeFrom="page">
            <wp:posOffset>900430</wp:posOffset>
          </wp:positionH>
          <wp:positionV relativeFrom="page">
            <wp:posOffset>723900</wp:posOffset>
          </wp:positionV>
          <wp:extent cx="1181100" cy="187325"/>
          <wp:effectExtent l="0" t="0" r="0" b="0"/>
          <wp:wrapNone/>
          <wp:docPr id="1" name="Grafi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7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1100" cy="1873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1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" w15:restartNumberingAfterBreak="0">
    <w:nsid w:val="018B570A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0CD20C9F"/>
    <w:multiLevelType w:val="hybridMultilevel"/>
    <w:tmpl w:val="ADDC4A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36C13"/>
    <w:multiLevelType w:val="hybridMultilevel"/>
    <w:tmpl w:val="BF640B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54515D"/>
    <w:multiLevelType w:val="hybridMultilevel"/>
    <w:tmpl w:val="C4D6E1CC"/>
    <w:lvl w:ilvl="0" w:tplc="836401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41AC3"/>
    <w:multiLevelType w:val="hybridMultilevel"/>
    <w:tmpl w:val="DEAC238A"/>
    <w:lvl w:ilvl="0" w:tplc="2C3A1A2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5D7351"/>
    <w:multiLevelType w:val="hybridMultilevel"/>
    <w:tmpl w:val="A712CCBE"/>
    <w:lvl w:ilvl="0" w:tplc="44222BB2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475A43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8" w15:restartNumberingAfterBreak="0">
    <w:nsid w:val="16E62794"/>
    <w:multiLevelType w:val="hybridMultilevel"/>
    <w:tmpl w:val="C93CA048"/>
    <w:lvl w:ilvl="0" w:tplc="5B28A462">
      <w:numFmt w:val="bullet"/>
      <w:lvlText w:val=""/>
      <w:lvlJc w:val="left"/>
      <w:pPr>
        <w:ind w:left="720" w:hanging="360"/>
      </w:pPr>
      <w:rPr>
        <w:rFonts w:ascii="Wingdings" w:eastAsia="Calibri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D13F8C"/>
    <w:multiLevelType w:val="hybridMultilevel"/>
    <w:tmpl w:val="236EB91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D87A6A"/>
    <w:multiLevelType w:val="hybridMultilevel"/>
    <w:tmpl w:val="811CA9A8"/>
    <w:lvl w:ilvl="0" w:tplc="B044C718">
      <w:numFmt w:val="bullet"/>
      <w:lvlText w:val="-"/>
      <w:lvlJc w:val="left"/>
      <w:pPr>
        <w:ind w:left="720" w:hanging="360"/>
      </w:pPr>
      <w:rPr>
        <w:rFonts w:ascii="Calibri Light" w:eastAsia="Calibr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E301B4"/>
    <w:multiLevelType w:val="hybridMultilevel"/>
    <w:tmpl w:val="92E040E6"/>
    <w:lvl w:ilvl="0" w:tplc="11B4ABA2">
      <w:start w:val="1"/>
      <w:numFmt w:val="decimal"/>
      <w:pStyle w:val="09-HK-BrieftextAufzhlung"/>
      <w:lvlText w:val="%1."/>
      <w:lvlJc w:val="left"/>
      <w:pPr>
        <w:ind w:left="177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2" w15:restartNumberingAfterBreak="0">
    <w:nsid w:val="2E466645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13" w15:restartNumberingAfterBreak="0">
    <w:nsid w:val="31C10358"/>
    <w:multiLevelType w:val="multilevel"/>
    <w:tmpl w:val="D740737A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1"/>
        </w:tabs>
        <w:ind w:left="1361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35E55154"/>
    <w:multiLevelType w:val="hybridMultilevel"/>
    <w:tmpl w:val="2102C730"/>
    <w:lvl w:ilvl="0" w:tplc="0270F178">
      <w:start w:val="1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F76A3E"/>
    <w:multiLevelType w:val="multilevel"/>
    <w:tmpl w:val="C55612FE"/>
    <w:lvl w:ilvl="0">
      <w:start w:val="1"/>
      <w:numFmt w:val="bullet"/>
      <w:lvlText w:val=""/>
      <w:lvlJc w:val="left"/>
      <w:pPr>
        <w:tabs>
          <w:tab w:val="num" w:pos="340"/>
        </w:tabs>
        <w:ind w:left="340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680"/>
        </w:tabs>
        <w:ind w:left="680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020"/>
        </w:tabs>
        <w:ind w:left="1020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360"/>
        </w:tabs>
        <w:ind w:left="1360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700"/>
        </w:tabs>
        <w:ind w:left="1700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040"/>
        </w:tabs>
        <w:ind w:left="2040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380"/>
        </w:tabs>
        <w:ind w:left="2380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720"/>
        </w:tabs>
        <w:ind w:left="2720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060"/>
        </w:tabs>
        <w:ind w:left="3060" w:hanging="283"/>
      </w:pPr>
      <w:rPr>
        <w:rFonts w:ascii="Symbol" w:hAnsi="Symbol" w:hint="default"/>
      </w:rPr>
    </w:lvl>
  </w:abstractNum>
  <w:abstractNum w:abstractNumId="16" w15:restartNumberingAfterBreak="0">
    <w:nsid w:val="38525077"/>
    <w:multiLevelType w:val="hybridMultilevel"/>
    <w:tmpl w:val="41B2DCEA"/>
    <w:lvl w:ilvl="0" w:tplc="802237C0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02322E"/>
    <w:multiLevelType w:val="hybridMultilevel"/>
    <w:tmpl w:val="914ECC9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B5E40C1"/>
    <w:multiLevelType w:val="hybridMultilevel"/>
    <w:tmpl w:val="C452EEBE"/>
    <w:lvl w:ilvl="0" w:tplc="748EDD64">
      <w:start w:val="1"/>
      <w:numFmt w:val="bullet"/>
      <w:pStyle w:val="08-HK-Brieftex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F044E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40F262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1" w15:restartNumberingAfterBreak="0">
    <w:nsid w:val="46D23621"/>
    <w:multiLevelType w:val="hybridMultilevel"/>
    <w:tmpl w:val="1F3A58FC"/>
    <w:lvl w:ilvl="0" w:tplc="82928642">
      <w:numFmt w:val="bullet"/>
      <w:lvlText w:val="-"/>
      <w:lvlJc w:val="left"/>
      <w:pPr>
        <w:ind w:left="720" w:hanging="360"/>
      </w:pPr>
      <w:rPr>
        <w:rFonts w:ascii="Calibri Light" w:eastAsia="Times New Roman" w:hAnsi="Calibri Light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CA51263"/>
    <w:multiLevelType w:val="hybridMultilevel"/>
    <w:tmpl w:val="2E7CD7D6"/>
    <w:lvl w:ilvl="0" w:tplc="B7606774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6414DA"/>
    <w:multiLevelType w:val="multilevel"/>
    <w:tmpl w:val="3DB22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880799E"/>
    <w:multiLevelType w:val="hybridMultilevel"/>
    <w:tmpl w:val="9B768372"/>
    <w:lvl w:ilvl="0" w:tplc="1BAAA7AA">
      <w:start w:val="20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2C201C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6164092C"/>
    <w:multiLevelType w:val="hybridMultilevel"/>
    <w:tmpl w:val="FFB68D3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623018"/>
    <w:multiLevelType w:val="hybridMultilevel"/>
    <w:tmpl w:val="AB323C0C"/>
    <w:lvl w:ilvl="0" w:tplc="D07E0AC0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3139D9"/>
    <w:multiLevelType w:val="multilevel"/>
    <w:tmpl w:val="807CBC8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righ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29" w15:restartNumberingAfterBreak="0">
    <w:nsid w:val="67946B9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68A30477"/>
    <w:multiLevelType w:val="hybridMultilevel"/>
    <w:tmpl w:val="65140954"/>
    <w:lvl w:ilvl="0" w:tplc="32961D46">
      <w:start w:val="2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CD3753"/>
    <w:multiLevelType w:val="hybridMultilevel"/>
    <w:tmpl w:val="F5DCAE96"/>
    <w:lvl w:ilvl="0" w:tplc="21528BA6">
      <w:numFmt w:val="bullet"/>
      <w:lvlText w:val="-"/>
      <w:lvlJc w:val="left"/>
      <w:pPr>
        <w:ind w:left="720" w:hanging="360"/>
      </w:pPr>
      <w:rPr>
        <w:rFonts w:ascii="Calibri Light" w:eastAsia="Calibri" w:hAnsi="Calibri Light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A66297B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3" w15:restartNumberingAfterBreak="0">
    <w:nsid w:val="6A8B2998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4" w15:restartNumberingAfterBreak="0">
    <w:nsid w:val="72057C39"/>
    <w:multiLevelType w:val="hybridMultilevel"/>
    <w:tmpl w:val="EA80B314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3B24856"/>
    <w:multiLevelType w:val="hybridMultilevel"/>
    <w:tmpl w:val="B922DAE0"/>
    <w:lvl w:ilvl="0" w:tplc="28AE0948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Calibri Light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B5072B"/>
    <w:multiLevelType w:val="multilevel"/>
    <w:tmpl w:val="711A7E1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Restart w:val="1"/>
      <w:lvlText w:val="%3."/>
      <w:lvlJc w:val="right"/>
      <w:pPr>
        <w:tabs>
          <w:tab w:val="num" w:pos="1021"/>
        </w:tabs>
        <w:ind w:left="1021" w:hanging="341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781B67AF"/>
    <w:multiLevelType w:val="multilevel"/>
    <w:tmpl w:val="2C32FA52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decimalZero"/>
      <w:lvlText w:val="%3."/>
      <w:lvlJc w:val="left"/>
      <w:pPr>
        <w:tabs>
          <w:tab w:val="num" w:pos="1020"/>
        </w:tabs>
        <w:ind w:left="1020" w:hanging="340"/>
      </w:pPr>
      <w:rPr>
        <w:rFonts w:hint="default"/>
      </w:rPr>
    </w:lvl>
    <w:lvl w:ilvl="3">
      <w:start w:val="1"/>
      <w:numFmt w:val="decimalZero"/>
      <w:lvlText w:val="%4."/>
      <w:lvlJc w:val="left"/>
      <w:pPr>
        <w:tabs>
          <w:tab w:val="num" w:pos="1360"/>
        </w:tabs>
        <w:ind w:left="1360" w:hanging="340"/>
      </w:pPr>
      <w:rPr>
        <w:rFonts w:hint="default"/>
      </w:rPr>
    </w:lvl>
    <w:lvl w:ilvl="4">
      <w:start w:val="1"/>
      <w:numFmt w:val="decimalZero"/>
      <w:lvlText w:val="%5."/>
      <w:lvlJc w:val="left"/>
      <w:pPr>
        <w:tabs>
          <w:tab w:val="num" w:pos="1700"/>
        </w:tabs>
        <w:ind w:left="1700" w:hanging="340"/>
      </w:pPr>
      <w:rPr>
        <w:rFonts w:hint="default"/>
      </w:rPr>
    </w:lvl>
    <w:lvl w:ilvl="5">
      <w:start w:val="1"/>
      <w:numFmt w:val="decimalZero"/>
      <w:lvlText w:val="%6."/>
      <w:lvlJc w:val="left"/>
      <w:pPr>
        <w:tabs>
          <w:tab w:val="num" w:pos="2040"/>
        </w:tabs>
        <w:ind w:left="2040" w:hanging="340"/>
      </w:pPr>
      <w:rPr>
        <w:rFonts w:hint="default"/>
      </w:rPr>
    </w:lvl>
    <w:lvl w:ilvl="6">
      <w:start w:val="1"/>
      <w:numFmt w:val="decimalZero"/>
      <w:lvlText w:val="%7."/>
      <w:lvlJc w:val="left"/>
      <w:pPr>
        <w:tabs>
          <w:tab w:val="num" w:pos="2380"/>
        </w:tabs>
        <w:ind w:left="2380" w:hanging="340"/>
      </w:pPr>
      <w:rPr>
        <w:rFonts w:hint="default"/>
      </w:rPr>
    </w:lvl>
    <w:lvl w:ilvl="7">
      <w:start w:val="1"/>
      <w:numFmt w:val="decimalZero"/>
      <w:lvlText w:val="%8."/>
      <w:lvlJc w:val="left"/>
      <w:pPr>
        <w:tabs>
          <w:tab w:val="num" w:pos="2720"/>
        </w:tabs>
        <w:ind w:left="2720" w:hanging="340"/>
      </w:pPr>
      <w:rPr>
        <w:rFonts w:hint="default"/>
      </w:rPr>
    </w:lvl>
    <w:lvl w:ilvl="8">
      <w:start w:val="1"/>
      <w:numFmt w:val="decimalZero"/>
      <w:lvlText w:val="%9."/>
      <w:lvlJc w:val="left"/>
      <w:pPr>
        <w:tabs>
          <w:tab w:val="num" w:pos="3060"/>
        </w:tabs>
        <w:ind w:left="3060" w:hanging="340"/>
      </w:pPr>
      <w:rPr>
        <w:rFonts w:hint="default"/>
      </w:rPr>
    </w:lvl>
  </w:abstractNum>
  <w:abstractNum w:abstractNumId="38" w15:restartNumberingAfterBreak="0">
    <w:nsid w:val="79155F07"/>
    <w:multiLevelType w:val="hybridMultilevel"/>
    <w:tmpl w:val="C342758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BC2540"/>
    <w:multiLevelType w:val="multilevel"/>
    <w:tmpl w:val="D9DC65FE"/>
    <w:lvl w:ilvl="0">
      <w:start w:val="1"/>
      <w:numFmt w:val="decimalZero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decimalZero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Zero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Zero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 w16cid:durableId="1620143485">
    <w:abstractNumId w:val="18"/>
  </w:num>
  <w:num w:numId="2" w16cid:durableId="1153259340">
    <w:abstractNumId w:val="11"/>
  </w:num>
  <w:num w:numId="3" w16cid:durableId="787551980">
    <w:abstractNumId w:val="17"/>
  </w:num>
  <w:num w:numId="4" w16cid:durableId="1465851126">
    <w:abstractNumId w:val="26"/>
  </w:num>
  <w:num w:numId="5" w16cid:durableId="343092308">
    <w:abstractNumId w:val="3"/>
  </w:num>
  <w:num w:numId="6" w16cid:durableId="554656207">
    <w:abstractNumId w:val="38"/>
  </w:num>
  <w:num w:numId="7" w16cid:durableId="98792622">
    <w:abstractNumId w:val="25"/>
  </w:num>
  <w:num w:numId="8" w16cid:durableId="818838302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lowerRoman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9" w16cid:durableId="30470396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0" w16cid:durableId="1459643317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ind w:left="2160" w:hanging="18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1" w16cid:durableId="176696298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2" w16cid:durableId="2068263621">
    <w:abstractNumId w:val="25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1"/>
          </w:tabs>
          <w:ind w:left="1021" w:hanging="341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1"/>
          </w:tabs>
          <w:ind w:left="1361" w:hanging="34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3" w16cid:durableId="1615743428">
    <w:abstractNumId w:val="36"/>
  </w:num>
  <w:num w:numId="14" w16cid:durableId="1668513744">
    <w:abstractNumId w:val="13"/>
  </w:num>
  <w:num w:numId="15" w16cid:durableId="484012386">
    <w:abstractNumId w:val="28"/>
  </w:num>
  <w:num w:numId="16" w16cid:durableId="1021205097">
    <w:abstractNumId w:val="39"/>
  </w:num>
  <w:num w:numId="17" w16cid:durableId="665087906">
    <w:abstractNumId w:val="19"/>
  </w:num>
  <w:num w:numId="18" w16cid:durableId="1826898289">
    <w:abstractNumId w:val="1"/>
  </w:num>
  <w:num w:numId="19" w16cid:durableId="268854845">
    <w:abstractNumId w:val="33"/>
  </w:num>
  <w:num w:numId="20" w16cid:durableId="1015154579">
    <w:abstractNumId w:val="29"/>
  </w:num>
  <w:num w:numId="21" w16cid:durableId="270666114">
    <w:abstractNumId w:val="29"/>
    <w:lvlOverride w:ilvl="0">
      <w:lvl w:ilvl="0">
        <w:start w:val="1"/>
        <w:numFmt w:val="decimalZero"/>
        <w:lvlText w:val="%1."/>
        <w:lvlJc w:val="left"/>
        <w:pPr>
          <w:tabs>
            <w:tab w:val="num" w:pos="340"/>
          </w:tabs>
          <w:ind w:left="340" w:hanging="340"/>
        </w:pPr>
        <w:rPr>
          <w:rFonts w:hint="default"/>
        </w:rPr>
      </w:lvl>
    </w:lvlOverride>
    <w:lvlOverride w:ilvl="1">
      <w:lvl w:ilvl="1">
        <w:start w:val="1"/>
        <w:numFmt w:val="decimalZero"/>
        <w:lvlText w:val="%2."/>
        <w:lvlJc w:val="left"/>
        <w:pPr>
          <w:tabs>
            <w:tab w:val="num" w:pos="680"/>
          </w:tabs>
          <w:ind w:left="680" w:hanging="340"/>
        </w:pPr>
        <w:rPr>
          <w:rFonts w:hint="default"/>
        </w:rPr>
      </w:lvl>
    </w:lvlOverride>
    <w:lvlOverride w:ilvl="2">
      <w:lvl w:ilvl="2">
        <w:start w:val="1"/>
        <w:numFmt w:val="decimalZero"/>
        <w:lvlText w:val="%3."/>
        <w:lvlJc w:val="right"/>
        <w:pPr>
          <w:tabs>
            <w:tab w:val="num" w:pos="1020"/>
          </w:tabs>
          <w:ind w:left="1020" w:hanging="340"/>
        </w:pPr>
        <w:rPr>
          <w:rFonts w:hint="default"/>
        </w:rPr>
      </w:lvl>
    </w:lvlOverride>
    <w:lvlOverride w:ilvl="3">
      <w:lvl w:ilvl="3">
        <w:start w:val="1"/>
        <w:numFmt w:val="decimalZero"/>
        <w:lvlText w:val="%4."/>
        <w:lvlJc w:val="left"/>
        <w:pPr>
          <w:tabs>
            <w:tab w:val="num" w:pos="1360"/>
          </w:tabs>
          <w:ind w:left="1360" w:hanging="340"/>
        </w:pPr>
        <w:rPr>
          <w:rFonts w:hint="default"/>
        </w:rPr>
      </w:lvl>
    </w:lvlOverride>
    <w:lvlOverride w:ilvl="4">
      <w:lvl w:ilvl="4">
        <w:start w:val="1"/>
        <w:numFmt w:val="decimalZero"/>
        <w:lvlText w:val="%5."/>
        <w:lvlJc w:val="left"/>
        <w:pPr>
          <w:tabs>
            <w:tab w:val="num" w:pos="1700"/>
          </w:tabs>
          <w:ind w:left="1700" w:hanging="340"/>
        </w:pPr>
        <w:rPr>
          <w:rFonts w:hint="default"/>
        </w:rPr>
      </w:lvl>
    </w:lvlOverride>
    <w:lvlOverride w:ilvl="5">
      <w:lvl w:ilvl="5">
        <w:start w:val="1"/>
        <w:numFmt w:val="decimalZero"/>
        <w:lvlText w:val="%6."/>
        <w:lvlJc w:val="right"/>
        <w:pPr>
          <w:tabs>
            <w:tab w:val="num" w:pos="2040"/>
          </w:tabs>
          <w:ind w:left="2040" w:hanging="340"/>
        </w:pPr>
        <w:rPr>
          <w:rFonts w:hint="default"/>
        </w:rPr>
      </w:lvl>
    </w:lvlOverride>
    <w:lvlOverride w:ilvl="6">
      <w:lvl w:ilvl="6">
        <w:start w:val="1"/>
        <w:numFmt w:val="decimalZero"/>
        <w:lvlText w:val="%7."/>
        <w:lvlJc w:val="left"/>
        <w:pPr>
          <w:tabs>
            <w:tab w:val="num" w:pos="2380"/>
          </w:tabs>
          <w:ind w:left="2380" w:hanging="340"/>
        </w:pPr>
        <w:rPr>
          <w:rFonts w:hint="default"/>
        </w:rPr>
      </w:lvl>
    </w:lvlOverride>
    <w:lvlOverride w:ilvl="7">
      <w:lvl w:ilvl="7">
        <w:start w:val="1"/>
        <w:numFmt w:val="decimalZero"/>
        <w:lvlText w:val="%8."/>
        <w:lvlJc w:val="left"/>
        <w:pPr>
          <w:tabs>
            <w:tab w:val="num" w:pos="2720"/>
          </w:tabs>
          <w:ind w:left="2720" w:hanging="340"/>
        </w:pPr>
        <w:rPr>
          <w:rFonts w:hint="default"/>
        </w:rPr>
      </w:lvl>
    </w:lvlOverride>
    <w:lvlOverride w:ilvl="8">
      <w:lvl w:ilvl="8">
        <w:start w:val="1"/>
        <w:numFmt w:val="decimalZero"/>
        <w:lvlText w:val="%9."/>
        <w:lvlJc w:val="right"/>
        <w:pPr>
          <w:tabs>
            <w:tab w:val="num" w:pos="3060"/>
          </w:tabs>
          <w:ind w:left="3060" w:hanging="340"/>
        </w:pPr>
        <w:rPr>
          <w:rFonts w:hint="default"/>
        </w:rPr>
      </w:lvl>
    </w:lvlOverride>
  </w:num>
  <w:num w:numId="22" w16cid:durableId="465784245">
    <w:abstractNumId w:val="32"/>
  </w:num>
  <w:num w:numId="23" w16cid:durableId="1461798326">
    <w:abstractNumId w:val="34"/>
  </w:num>
  <w:num w:numId="24" w16cid:durableId="461046038">
    <w:abstractNumId w:val="15"/>
  </w:num>
  <w:num w:numId="25" w16cid:durableId="1663852297">
    <w:abstractNumId w:val="7"/>
  </w:num>
  <w:num w:numId="26" w16cid:durableId="1327245208">
    <w:abstractNumId w:val="0"/>
  </w:num>
  <w:num w:numId="27" w16cid:durableId="425226281">
    <w:abstractNumId w:val="20"/>
  </w:num>
  <w:num w:numId="28" w16cid:durableId="1753352507">
    <w:abstractNumId w:val="37"/>
  </w:num>
  <w:num w:numId="29" w16cid:durableId="340935142">
    <w:abstractNumId w:val="12"/>
  </w:num>
  <w:num w:numId="30" w16cid:durableId="1250699400">
    <w:abstractNumId w:val="4"/>
  </w:num>
  <w:num w:numId="31" w16cid:durableId="1802454468">
    <w:abstractNumId w:val="9"/>
  </w:num>
  <w:num w:numId="32" w16cid:durableId="1195578445">
    <w:abstractNumId w:val="8"/>
  </w:num>
  <w:num w:numId="33" w16cid:durableId="1011032373">
    <w:abstractNumId w:val="22"/>
  </w:num>
  <w:num w:numId="34" w16cid:durableId="1077288618">
    <w:abstractNumId w:val="31"/>
  </w:num>
  <w:num w:numId="35" w16cid:durableId="708186626">
    <w:abstractNumId w:val="27"/>
  </w:num>
  <w:num w:numId="36" w16cid:durableId="515199045">
    <w:abstractNumId w:val="21"/>
  </w:num>
  <w:num w:numId="37" w16cid:durableId="151912594">
    <w:abstractNumId w:val="10"/>
  </w:num>
  <w:num w:numId="38" w16cid:durableId="1605456021">
    <w:abstractNumId w:val="6"/>
  </w:num>
  <w:num w:numId="39" w16cid:durableId="1175148555">
    <w:abstractNumId w:val="5"/>
  </w:num>
  <w:num w:numId="40" w16cid:durableId="487405417">
    <w:abstractNumId w:val="35"/>
  </w:num>
  <w:num w:numId="41" w16cid:durableId="734201047">
    <w:abstractNumId w:val="16"/>
  </w:num>
  <w:num w:numId="42" w16cid:durableId="1357540904">
    <w:abstractNumId w:val="23"/>
  </w:num>
  <w:num w:numId="43" w16cid:durableId="2110463220">
    <w:abstractNumId w:val="14"/>
  </w:num>
  <w:num w:numId="44" w16cid:durableId="1651784244">
    <w:abstractNumId w:val="24"/>
  </w:num>
  <w:num w:numId="45" w16cid:durableId="576087133">
    <w:abstractNumId w:val="2"/>
  </w:num>
  <w:num w:numId="46" w16cid:durableId="78119049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documentProtection w:edit="forms" w:enforcement="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05"/>
    <w:rsid w:val="0000066B"/>
    <w:rsid w:val="000104C3"/>
    <w:rsid w:val="00012FD6"/>
    <w:rsid w:val="000215D0"/>
    <w:rsid w:val="00023747"/>
    <w:rsid w:val="00031864"/>
    <w:rsid w:val="000561F1"/>
    <w:rsid w:val="000747C4"/>
    <w:rsid w:val="000776C6"/>
    <w:rsid w:val="00087C75"/>
    <w:rsid w:val="0009519F"/>
    <w:rsid w:val="000A211E"/>
    <w:rsid w:val="000A6958"/>
    <w:rsid w:val="000B493A"/>
    <w:rsid w:val="000C2F77"/>
    <w:rsid w:val="000C3B53"/>
    <w:rsid w:val="000C5E42"/>
    <w:rsid w:val="000C5F92"/>
    <w:rsid w:val="000C7D97"/>
    <w:rsid w:val="000D0A58"/>
    <w:rsid w:val="000D457F"/>
    <w:rsid w:val="000E6EC1"/>
    <w:rsid w:val="000F2E30"/>
    <w:rsid w:val="000F3562"/>
    <w:rsid w:val="00101745"/>
    <w:rsid w:val="0010450C"/>
    <w:rsid w:val="00104DD0"/>
    <w:rsid w:val="00106801"/>
    <w:rsid w:val="001107FD"/>
    <w:rsid w:val="00112AEF"/>
    <w:rsid w:val="00115521"/>
    <w:rsid w:val="00122535"/>
    <w:rsid w:val="00123E91"/>
    <w:rsid w:val="00124514"/>
    <w:rsid w:val="00127628"/>
    <w:rsid w:val="001317F4"/>
    <w:rsid w:val="00131B7F"/>
    <w:rsid w:val="00132A55"/>
    <w:rsid w:val="00136805"/>
    <w:rsid w:val="001371B8"/>
    <w:rsid w:val="001379C5"/>
    <w:rsid w:val="001428E0"/>
    <w:rsid w:val="001447A1"/>
    <w:rsid w:val="0014639F"/>
    <w:rsid w:val="001479F1"/>
    <w:rsid w:val="001528AF"/>
    <w:rsid w:val="00154ED0"/>
    <w:rsid w:val="00170B66"/>
    <w:rsid w:val="0019189A"/>
    <w:rsid w:val="00192016"/>
    <w:rsid w:val="001963B5"/>
    <w:rsid w:val="00196468"/>
    <w:rsid w:val="00196D12"/>
    <w:rsid w:val="001A2B95"/>
    <w:rsid w:val="001B0F87"/>
    <w:rsid w:val="001B34DE"/>
    <w:rsid w:val="001B434F"/>
    <w:rsid w:val="001C10C1"/>
    <w:rsid w:val="001C39CD"/>
    <w:rsid w:val="001D3C92"/>
    <w:rsid w:val="001D3DC7"/>
    <w:rsid w:val="001D4556"/>
    <w:rsid w:val="001E2164"/>
    <w:rsid w:val="001E4AD6"/>
    <w:rsid w:val="001E7B6D"/>
    <w:rsid w:val="001F3F82"/>
    <w:rsid w:val="001F49A6"/>
    <w:rsid w:val="00215A86"/>
    <w:rsid w:val="00220FAA"/>
    <w:rsid w:val="00230345"/>
    <w:rsid w:val="00232551"/>
    <w:rsid w:val="00235931"/>
    <w:rsid w:val="00240151"/>
    <w:rsid w:val="00244232"/>
    <w:rsid w:val="00252E49"/>
    <w:rsid w:val="00253075"/>
    <w:rsid w:val="0026038A"/>
    <w:rsid w:val="00261245"/>
    <w:rsid w:val="0026196D"/>
    <w:rsid w:val="00262F58"/>
    <w:rsid w:val="00270139"/>
    <w:rsid w:val="002714EF"/>
    <w:rsid w:val="0027356D"/>
    <w:rsid w:val="002915DD"/>
    <w:rsid w:val="0029255D"/>
    <w:rsid w:val="002A4D36"/>
    <w:rsid w:val="002B01D3"/>
    <w:rsid w:val="002B1037"/>
    <w:rsid w:val="002B2AE8"/>
    <w:rsid w:val="002B6257"/>
    <w:rsid w:val="002C271A"/>
    <w:rsid w:val="002C395B"/>
    <w:rsid w:val="002C39AA"/>
    <w:rsid w:val="002C4B64"/>
    <w:rsid w:val="002C5844"/>
    <w:rsid w:val="002C7E1B"/>
    <w:rsid w:val="002D2D05"/>
    <w:rsid w:val="002D4F27"/>
    <w:rsid w:val="002D5867"/>
    <w:rsid w:val="002D7571"/>
    <w:rsid w:val="002E19C6"/>
    <w:rsid w:val="002E1E47"/>
    <w:rsid w:val="002E2B58"/>
    <w:rsid w:val="002E7AD9"/>
    <w:rsid w:val="002F7CF7"/>
    <w:rsid w:val="00301E1E"/>
    <w:rsid w:val="0030243A"/>
    <w:rsid w:val="00304497"/>
    <w:rsid w:val="00321AF4"/>
    <w:rsid w:val="003221FA"/>
    <w:rsid w:val="00325B03"/>
    <w:rsid w:val="00327022"/>
    <w:rsid w:val="00333A61"/>
    <w:rsid w:val="003350F0"/>
    <w:rsid w:val="003415D9"/>
    <w:rsid w:val="003420AB"/>
    <w:rsid w:val="00350D25"/>
    <w:rsid w:val="0035779E"/>
    <w:rsid w:val="00361D42"/>
    <w:rsid w:val="003704FA"/>
    <w:rsid w:val="00371136"/>
    <w:rsid w:val="00372CA5"/>
    <w:rsid w:val="00373B26"/>
    <w:rsid w:val="00382968"/>
    <w:rsid w:val="00385D92"/>
    <w:rsid w:val="0039764C"/>
    <w:rsid w:val="003A411C"/>
    <w:rsid w:val="003A4F94"/>
    <w:rsid w:val="003A7E1A"/>
    <w:rsid w:val="003B4D89"/>
    <w:rsid w:val="003B5312"/>
    <w:rsid w:val="003C19CF"/>
    <w:rsid w:val="003C6605"/>
    <w:rsid w:val="003C6C38"/>
    <w:rsid w:val="003D3EDE"/>
    <w:rsid w:val="003D42B2"/>
    <w:rsid w:val="003D437B"/>
    <w:rsid w:val="003E4DBD"/>
    <w:rsid w:val="003E5D68"/>
    <w:rsid w:val="003F20CC"/>
    <w:rsid w:val="003F4844"/>
    <w:rsid w:val="003F5879"/>
    <w:rsid w:val="003F747C"/>
    <w:rsid w:val="003F7972"/>
    <w:rsid w:val="00404737"/>
    <w:rsid w:val="00412C85"/>
    <w:rsid w:val="0041398A"/>
    <w:rsid w:val="004146C7"/>
    <w:rsid w:val="0043034A"/>
    <w:rsid w:val="00430370"/>
    <w:rsid w:val="00430F0B"/>
    <w:rsid w:val="00434E8D"/>
    <w:rsid w:val="004364DA"/>
    <w:rsid w:val="00444737"/>
    <w:rsid w:val="00450BD1"/>
    <w:rsid w:val="00451D05"/>
    <w:rsid w:val="00455BB6"/>
    <w:rsid w:val="00471F2B"/>
    <w:rsid w:val="00473BCD"/>
    <w:rsid w:val="004743E7"/>
    <w:rsid w:val="00476E06"/>
    <w:rsid w:val="00484D46"/>
    <w:rsid w:val="00487306"/>
    <w:rsid w:val="00496CAF"/>
    <w:rsid w:val="00497787"/>
    <w:rsid w:val="004A24A3"/>
    <w:rsid w:val="004A5E9E"/>
    <w:rsid w:val="004C3BB9"/>
    <w:rsid w:val="004C6F78"/>
    <w:rsid w:val="004D05AF"/>
    <w:rsid w:val="004D0C8D"/>
    <w:rsid w:val="004D722F"/>
    <w:rsid w:val="004E59E3"/>
    <w:rsid w:val="004F57C3"/>
    <w:rsid w:val="0050015F"/>
    <w:rsid w:val="00506381"/>
    <w:rsid w:val="00515F27"/>
    <w:rsid w:val="005161AB"/>
    <w:rsid w:val="00520550"/>
    <w:rsid w:val="00532EFA"/>
    <w:rsid w:val="00533455"/>
    <w:rsid w:val="005353E7"/>
    <w:rsid w:val="0054592D"/>
    <w:rsid w:val="005547DC"/>
    <w:rsid w:val="00557900"/>
    <w:rsid w:val="00562322"/>
    <w:rsid w:val="0056506A"/>
    <w:rsid w:val="005749CD"/>
    <w:rsid w:val="0058621D"/>
    <w:rsid w:val="00586B90"/>
    <w:rsid w:val="00591D50"/>
    <w:rsid w:val="00594C41"/>
    <w:rsid w:val="005B02FD"/>
    <w:rsid w:val="005B79D5"/>
    <w:rsid w:val="005C23D2"/>
    <w:rsid w:val="005C3994"/>
    <w:rsid w:val="005D2A6C"/>
    <w:rsid w:val="005D45BE"/>
    <w:rsid w:val="005E2748"/>
    <w:rsid w:val="005F08DF"/>
    <w:rsid w:val="00600461"/>
    <w:rsid w:val="0061323F"/>
    <w:rsid w:val="00616590"/>
    <w:rsid w:val="006249BA"/>
    <w:rsid w:val="00626062"/>
    <w:rsid w:val="00626BE4"/>
    <w:rsid w:val="00635F3A"/>
    <w:rsid w:val="006363D9"/>
    <w:rsid w:val="00637FCF"/>
    <w:rsid w:val="006403DA"/>
    <w:rsid w:val="00642ED9"/>
    <w:rsid w:val="006456DC"/>
    <w:rsid w:val="00657888"/>
    <w:rsid w:val="006610C7"/>
    <w:rsid w:val="0066495E"/>
    <w:rsid w:val="006667DD"/>
    <w:rsid w:val="0067061E"/>
    <w:rsid w:val="00680F66"/>
    <w:rsid w:val="00687751"/>
    <w:rsid w:val="006922B8"/>
    <w:rsid w:val="006A2C67"/>
    <w:rsid w:val="006B0A56"/>
    <w:rsid w:val="006B3FF5"/>
    <w:rsid w:val="006B4101"/>
    <w:rsid w:val="006B6759"/>
    <w:rsid w:val="006E6D69"/>
    <w:rsid w:val="006F2008"/>
    <w:rsid w:val="006F31E9"/>
    <w:rsid w:val="006F4BB2"/>
    <w:rsid w:val="006F7DDD"/>
    <w:rsid w:val="00706C2B"/>
    <w:rsid w:val="00723C42"/>
    <w:rsid w:val="007247E2"/>
    <w:rsid w:val="007261FC"/>
    <w:rsid w:val="007340A0"/>
    <w:rsid w:val="00744BB6"/>
    <w:rsid w:val="00746A58"/>
    <w:rsid w:val="00763361"/>
    <w:rsid w:val="00767EFA"/>
    <w:rsid w:val="00770281"/>
    <w:rsid w:val="00774E56"/>
    <w:rsid w:val="00781B01"/>
    <w:rsid w:val="00787CAA"/>
    <w:rsid w:val="00791B09"/>
    <w:rsid w:val="00791D1E"/>
    <w:rsid w:val="007A449A"/>
    <w:rsid w:val="007B4F3C"/>
    <w:rsid w:val="007C159F"/>
    <w:rsid w:val="007C5A50"/>
    <w:rsid w:val="007D24B4"/>
    <w:rsid w:val="007E04D8"/>
    <w:rsid w:val="007E1C0F"/>
    <w:rsid w:val="007E5A27"/>
    <w:rsid w:val="007F27EC"/>
    <w:rsid w:val="007F46CA"/>
    <w:rsid w:val="007F4742"/>
    <w:rsid w:val="007F61B3"/>
    <w:rsid w:val="008054E1"/>
    <w:rsid w:val="008169C0"/>
    <w:rsid w:val="00831511"/>
    <w:rsid w:val="00842B3A"/>
    <w:rsid w:val="008501E5"/>
    <w:rsid w:val="0085154A"/>
    <w:rsid w:val="00854343"/>
    <w:rsid w:val="008550D7"/>
    <w:rsid w:val="00856C6D"/>
    <w:rsid w:val="008616E8"/>
    <w:rsid w:val="00861953"/>
    <w:rsid w:val="00861A98"/>
    <w:rsid w:val="00867B4F"/>
    <w:rsid w:val="008742E9"/>
    <w:rsid w:val="00876908"/>
    <w:rsid w:val="00883425"/>
    <w:rsid w:val="00887856"/>
    <w:rsid w:val="0089539C"/>
    <w:rsid w:val="008979E6"/>
    <w:rsid w:val="008A2300"/>
    <w:rsid w:val="008A46F7"/>
    <w:rsid w:val="008B33E9"/>
    <w:rsid w:val="008B7389"/>
    <w:rsid w:val="008C207E"/>
    <w:rsid w:val="008C402B"/>
    <w:rsid w:val="008C44C2"/>
    <w:rsid w:val="008C4A7E"/>
    <w:rsid w:val="008C7176"/>
    <w:rsid w:val="008D1715"/>
    <w:rsid w:val="008D6F7E"/>
    <w:rsid w:val="008E17C5"/>
    <w:rsid w:val="008E3442"/>
    <w:rsid w:val="008E4CAB"/>
    <w:rsid w:val="008E6E23"/>
    <w:rsid w:val="008F1BF1"/>
    <w:rsid w:val="008F53BE"/>
    <w:rsid w:val="008F7317"/>
    <w:rsid w:val="009048EB"/>
    <w:rsid w:val="0091545D"/>
    <w:rsid w:val="00922110"/>
    <w:rsid w:val="00923F8A"/>
    <w:rsid w:val="009331BF"/>
    <w:rsid w:val="00936107"/>
    <w:rsid w:val="00947443"/>
    <w:rsid w:val="00952E2D"/>
    <w:rsid w:val="00954388"/>
    <w:rsid w:val="009618E0"/>
    <w:rsid w:val="00963D1A"/>
    <w:rsid w:val="009709A8"/>
    <w:rsid w:val="00976214"/>
    <w:rsid w:val="009779A8"/>
    <w:rsid w:val="00982E2A"/>
    <w:rsid w:val="00982F26"/>
    <w:rsid w:val="00992EDE"/>
    <w:rsid w:val="00994FF2"/>
    <w:rsid w:val="00995E3E"/>
    <w:rsid w:val="009A17E8"/>
    <w:rsid w:val="009A4774"/>
    <w:rsid w:val="009A5010"/>
    <w:rsid w:val="009B1C49"/>
    <w:rsid w:val="009B475B"/>
    <w:rsid w:val="009C3E54"/>
    <w:rsid w:val="009D1B4D"/>
    <w:rsid w:val="009D5028"/>
    <w:rsid w:val="009E63C0"/>
    <w:rsid w:val="009E7766"/>
    <w:rsid w:val="009F3C1E"/>
    <w:rsid w:val="009F3F0B"/>
    <w:rsid w:val="009F5748"/>
    <w:rsid w:val="00A06892"/>
    <w:rsid w:val="00A10DD3"/>
    <w:rsid w:val="00A10F52"/>
    <w:rsid w:val="00A17F86"/>
    <w:rsid w:val="00A220A9"/>
    <w:rsid w:val="00A41BCF"/>
    <w:rsid w:val="00A548D7"/>
    <w:rsid w:val="00A62312"/>
    <w:rsid w:val="00A6470C"/>
    <w:rsid w:val="00A660F1"/>
    <w:rsid w:val="00A67810"/>
    <w:rsid w:val="00A707A0"/>
    <w:rsid w:val="00A71FB9"/>
    <w:rsid w:val="00A7238E"/>
    <w:rsid w:val="00A72494"/>
    <w:rsid w:val="00A77E67"/>
    <w:rsid w:val="00A8101C"/>
    <w:rsid w:val="00A848B8"/>
    <w:rsid w:val="00A90D24"/>
    <w:rsid w:val="00A95B6C"/>
    <w:rsid w:val="00A976AE"/>
    <w:rsid w:val="00A977FC"/>
    <w:rsid w:val="00AA34DB"/>
    <w:rsid w:val="00AA42DF"/>
    <w:rsid w:val="00AA5FD7"/>
    <w:rsid w:val="00AB3243"/>
    <w:rsid w:val="00AC13A3"/>
    <w:rsid w:val="00AD6B67"/>
    <w:rsid w:val="00AD7D96"/>
    <w:rsid w:val="00AE408C"/>
    <w:rsid w:val="00AE5761"/>
    <w:rsid w:val="00AE74AD"/>
    <w:rsid w:val="00AF194B"/>
    <w:rsid w:val="00AF477F"/>
    <w:rsid w:val="00B00FB3"/>
    <w:rsid w:val="00B01741"/>
    <w:rsid w:val="00B114A8"/>
    <w:rsid w:val="00B11714"/>
    <w:rsid w:val="00B13B96"/>
    <w:rsid w:val="00B1517A"/>
    <w:rsid w:val="00B23B13"/>
    <w:rsid w:val="00B244B7"/>
    <w:rsid w:val="00B26C90"/>
    <w:rsid w:val="00B27007"/>
    <w:rsid w:val="00B30B38"/>
    <w:rsid w:val="00B34A14"/>
    <w:rsid w:val="00B35B6B"/>
    <w:rsid w:val="00B52BB0"/>
    <w:rsid w:val="00B63C55"/>
    <w:rsid w:val="00B65F98"/>
    <w:rsid w:val="00B664A9"/>
    <w:rsid w:val="00B70A68"/>
    <w:rsid w:val="00B714EF"/>
    <w:rsid w:val="00B719EB"/>
    <w:rsid w:val="00B76034"/>
    <w:rsid w:val="00B76574"/>
    <w:rsid w:val="00B91685"/>
    <w:rsid w:val="00B95606"/>
    <w:rsid w:val="00BA14A6"/>
    <w:rsid w:val="00BA1A2A"/>
    <w:rsid w:val="00BA44F5"/>
    <w:rsid w:val="00BB065B"/>
    <w:rsid w:val="00BC4F69"/>
    <w:rsid w:val="00BC52B7"/>
    <w:rsid w:val="00BD27B7"/>
    <w:rsid w:val="00BE3E22"/>
    <w:rsid w:val="00BE7282"/>
    <w:rsid w:val="00BF5EAA"/>
    <w:rsid w:val="00C02F15"/>
    <w:rsid w:val="00C260CD"/>
    <w:rsid w:val="00C261AD"/>
    <w:rsid w:val="00C336AD"/>
    <w:rsid w:val="00C51652"/>
    <w:rsid w:val="00C51E7F"/>
    <w:rsid w:val="00C51F67"/>
    <w:rsid w:val="00C56DB3"/>
    <w:rsid w:val="00C572EF"/>
    <w:rsid w:val="00C624A4"/>
    <w:rsid w:val="00C67018"/>
    <w:rsid w:val="00C762AE"/>
    <w:rsid w:val="00C76999"/>
    <w:rsid w:val="00C8452F"/>
    <w:rsid w:val="00C91D5D"/>
    <w:rsid w:val="00C93144"/>
    <w:rsid w:val="00CA3AFD"/>
    <w:rsid w:val="00CA4D46"/>
    <w:rsid w:val="00CA7EE5"/>
    <w:rsid w:val="00CB3DA5"/>
    <w:rsid w:val="00CB66E7"/>
    <w:rsid w:val="00CB7C3F"/>
    <w:rsid w:val="00CC0322"/>
    <w:rsid w:val="00CC0560"/>
    <w:rsid w:val="00CC2838"/>
    <w:rsid w:val="00CD014E"/>
    <w:rsid w:val="00CD1592"/>
    <w:rsid w:val="00CD55AD"/>
    <w:rsid w:val="00CD5A2D"/>
    <w:rsid w:val="00CE00A8"/>
    <w:rsid w:val="00CE59D8"/>
    <w:rsid w:val="00CF0E14"/>
    <w:rsid w:val="00CF2711"/>
    <w:rsid w:val="00CF5D78"/>
    <w:rsid w:val="00CF692E"/>
    <w:rsid w:val="00CF7C97"/>
    <w:rsid w:val="00D13086"/>
    <w:rsid w:val="00D15EC8"/>
    <w:rsid w:val="00D22DB2"/>
    <w:rsid w:val="00D23A5C"/>
    <w:rsid w:val="00D24D01"/>
    <w:rsid w:val="00D30B61"/>
    <w:rsid w:val="00D35359"/>
    <w:rsid w:val="00D43F6C"/>
    <w:rsid w:val="00D50A5B"/>
    <w:rsid w:val="00D521B8"/>
    <w:rsid w:val="00D555A6"/>
    <w:rsid w:val="00D566A4"/>
    <w:rsid w:val="00D571A6"/>
    <w:rsid w:val="00D702B0"/>
    <w:rsid w:val="00D735D4"/>
    <w:rsid w:val="00D75C0A"/>
    <w:rsid w:val="00D760A8"/>
    <w:rsid w:val="00D80107"/>
    <w:rsid w:val="00D8125A"/>
    <w:rsid w:val="00D82E02"/>
    <w:rsid w:val="00D87D21"/>
    <w:rsid w:val="00D964B0"/>
    <w:rsid w:val="00D96610"/>
    <w:rsid w:val="00DA1D6B"/>
    <w:rsid w:val="00DA3373"/>
    <w:rsid w:val="00DA5E89"/>
    <w:rsid w:val="00DA644A"/>
    <w:rsid w:val="00DB5AB9"/>
    <w:rsid w:val="00DC0B53"/>
    <w:rsid w:val="00DD5C3C"/>
    <w:rsid w:val="00DD711E"/>
    <w:rsid w:val="00DF0085"/>
    <w:rsid w:val="00DF1FC0"/>
    <w:rsid w:val="00DF3A5E"/>
    <w:rsid w:val="00DF3F67"/>
    <w:rsid w:val="00DF59C2"/>
    <w:rsid w:val="00E00518"/>
    <w:rsid w:val="00E02F5C"/>
    <w:rsid w:val="00E05881"/>
    <w:rsid w:val="00E06451"/>
    <w:rsid w:val="00E13A07"/>
    <w:rsid w:val="00E17351"/>
    <w:rsid w:val="00E24AA2"/>
    <w:rsid w:val="00E40132"/>
    <w:rsid w:val="00E43F1B"/>
    <w:rsid w:val="00E54DA0"/>
    <w:rsid w:val="00E64332"/>
    <w:rsid w:val="00E65FD1"/>
    <w:rsid w:val="00E67BDA"/>
    <w:rsid w:val="00E74D7A"/>
    <w:rsid w:val="00E763AA"/>
    <w:rsid w:val="00E83B03"/>
    <w:rsid w:val="00E84B1C"/>
    <w:rsid w:val="00EA0E86"/>
    <w:rsid w:val="00EB0368"/>
    <w:rsid w:val="00EB2E38"/>
    <w:rsid w:val="00EB5777"/>
    <w:rsid w:val="00EB6D10"/>
    <w:rsid w:val="00EC14D7"/>
    <w:rsid w:val="00EC2C90"/>
    <w:rsid w:val="00EC65CB"/>
    <w:rsid w:val="00ED01DD"/>
    <w:rsid w:val="00ED0CE6"/>
    <w:rsid w:val="00EE2AA6"/>
    <w:rsid w:val="00EF11ED"/>
    <w:rsid w:val="00EF34CD"/>
    <w:rsid w:val="00F04208"/>
    <w:rsid w:val="00F14C59"/>
    <w:rsid w:val="00F21E9C"/>
    <w:rsid w:val="00F2690E"/>
    <w:rsid w:val="00F27FF4"/>
    <w:rsid w:val="00F41C68"/>
    <w:rsid w:val="00F539EC"/>
    <w:rsid w:val="00F55E20"/>
    <w:rsid w:val="00F65254"/>
    <w:rsid w:val="00F67435"/>
    <w:rsid w:val="00F679F5"/>
    <w:rsid w:val="00F714A6"/>
    <w:rsid w:val="00F75FEA"/>
    <w:rsid w:val="00F80053"/>
    <w:rsid w:val="00F945B3"/>
    <w:rsid w:val="00FA26C8"/>
    <w:rsid w:val="00FA4AC9"/>
    <w:rsid w:val="00FB2271"/>
    <w:rsid w:val="00FC5420"/>
    <w:rsid w:val="00FD1D07"/>
    <w:rsid w:val="00FD2BF7"/>
    <w:rsid w:val="00FE64FD"/>
    <w:rsid w:val="00FF0824"/>
    <w:rsid w:val="00FF3860"/>
    <w:rsid w:val="00FF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9329B8"/>
  <w15:docId w15:val="{72DB5F9C-B25F-4BAC-80EE-6183F24BE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="Calibri" w:hAnsi="Calibri Light" w:cstheme="minorHAnsi"/>
        <w:kern w:val="2"/>
        <w:sz w:val="24"/>
        <w:szCs w:val="24"/>
        <w:lang w:val="de-DE" w:eastAsia="de-DE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0" w:semiHidden="1" w:unhideWhenUsed="1"/>
    <w:lsdException w:name="Table Grid" w:locked="0" w:uiPriority="39"/>
    <w:lsdException w:name="Table Theme" w:semiHidden="1" w:unhideWhenUsed="1"/>
    <w:lsdException w:name="Placeholder Text" w:locked="0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Standard">
    <w:name w:val="Normal"/>
    <w:aliases w:val="Brieftext"/>
    <w:qFormat/>
    <w:rsid w:val="00936107"/>
    <w:rPr>
      <w:rFonts w:eastAsiaTheme="minorHAnsi"/>
      <w:lang w:eastAsia="en-US"/>
    </w:rPr>
  </w:style>
  <w:style w:type="paragraph" w:styleId="berschrift1">
    <w:name w:val="heading 1"/>
    <w:basedOn w:val="Standard"/>
    <w:next w:val="Standard"/>
    <w:link w:val="berschrift1Zchn"/>
    <w:uiPriority w:val="9"/>
    <w:locked/>
    <w:rsid w:val="00982E2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locked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locked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  <w:rsid w:val="00936107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  <w:rsid w:val="00936107"/>
  </w:style>
  <w:style w:type="paragraph" w:customStyle="1" w:styleId="11-HK-Anlage">
    <w:name w:val="11-HK-Anlage"/>
    <w:basedOn w:val="Standard"/>
    <w:link w:val="11-HK-AnlageZchn"/>
    <w:uiPriority w:val="1"/>
    <w:qFormat/>
    <w:pPr>
      <w:spacing w:before="420"/>
    </w:pPr>
    <w:rPr>
      <w:sz w:val="20"/>
      <w:szCs w:val="20"/>
    </w:rPr>
  </w:style>
  <w:style w:type="paragraph" w:customStyle="1" w:styleId="01-HK-Adresszeile">
    <w:name w:val="01-HK-Adresszeile"/>
    <w:basedOn w:val="Fuzeile"/>
    <w:uiPriority w:val="1"/>
    <w:qFormat/>
    <w:pPr>
      <w:framePr w:wrap="around" w:vAnchor="page" w:hAnchor="page" w:x="1419" w:y="2581"/>
      <w:tabs>
        <w:tab w:val="clear" w:pos="4536"/>
        <w:tab w:val="clear" w:pos="9072"/>
      </w:tabs>
      <w:spacing w:line="180" w:lineRule="exact"/>
    </w:pPr>
    <w:rPr>
      <w:sz w:val="15"/>
    </w:rPr>
  </w:style>
  <w:style w:type="paragraph" w:styleId="Fuzeile">
    <w:name w:val="footer"/>
    <w:aliases w:val="HK-Fußzeile"/>
    <w:basedOn w:val="Standard"/>
    <w:link w:val="FuzeileZchn"/>
    <w:uiPriority w:val="99"/>
    <w:unhideWhenUsed/>
    <w:locked/>
    <w:pPr>
      <w:tabs>
        <w:tab w:val="center" w:pos="4536"/>
        <w:tab w:val="right" w:pos="9072"/>
      </w:tabs>
    </w:pPr>
  </w:style>
  <w:style w:type="character" w:customStyle="1" w:styleId="FuzeileZchn">
    <w:name w:val="Fußzeile Zchn"/>
    <w:aliases w:val="HK-Fußzeile Zchn"/>
    <w:link w:val="Fuzeile"/>
    <w:uiPriority w:val="99"/>
    <w:rPr>
      <w:rFonts w:ascii="Calibri" w:hAnsi="Calibri"/>
      <w:sz w:val="22"/>
      <w:szCs w:val="22"/>
      <w:lang w:eastAsia="en-US"/>
    </w:rPr>
  </w:style>
  <w:style w:type="paragraph" w:customStyle="1" w:styleId="EinfAbs">
    <w:name w:val="[Einf. Abs.]"/>
    <w:basedOn w:val="Standard"/>
    <w:uiPriority w:val="99"/>
    <w:semiHidden/>
    <w:locked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</w:rPr>
  </w:style>
  <w:style w:type="table" w:styleId="Tabellenraster">
    <w:name w:val="Table Grid"/>
    <w:basedOn w:val="NormaleTabelle"/>
    <w:uiPriority w:val="39"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4-HK-Amtbold">
    <w:name w:val="04-HK-Amt_bold"/>
    <w:basedOn w:val="Standard"/>
    <w:link w:val="04-HK-AmtboldZchn"/>
    <w:uiPriority w:val="1"/>
    <w:qFormat/>
    <w:pPr>
      <w:tabs>
        <w:tab w:val="right" w:pos="1060"/>
        <w:tab w:val="left" w:pos="1240"/>
      </w:tabs>
      <w:spacing w:line="240" w:lineRule="exact"/>
    </w:pPr>
    <w:rPr>
      <w:rFonts w:cs="Calibri-Bold"/>
      <w:b/>
      <w:bCs/>
      <w:sz w:val="20"/>
      <w:szCs w:val="20"/>
    </w:rPr>
  </w:style>
  <w:style w:type="paragraph" w:customStyle="1" w:styleId="03-HK-Amtlight">
    <w:name w:val="03-HK-Amt _light"/>
    <w:basedOn w:val="Standard"/>
    <w:uiPriority w:val="1"/>
    <w:qFormat/>
    <w:pPr>
      <w:spacing w:line="220" w:lineRule="exact"/>
      <w:contextualSpacing/>
    </w:pPr>
  </w:style>
  <w:style w:type="paragraph" w:styleId="Kopfzeile">
    <w:name w:val="header"/>
    <w:basedOn w:val="Standard"/>
    <w:link w:val="KopfzeileZchn"/>
    <w:semiHidden/>
    <w:locked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link w:val="Kopfzeile"/>
    <w:semiHidden/>
    <w:rPr>
      <w:rFonts w:ascii="Calibri Light" w:hAnsi="Calibri Light"/>
    </w:rPr>
  </w:style>
  <w:style w:type="paragraph" w:customStyle="1" w:styleId="05-HK-Informationsblocklight">
    <w:name w:val="05-HK-Informationsblock_light"/>
    <w:basedOn w:val="Standard"/>
    <w:uiPriority w:val="1"/>
    <w:qFormat/>
    <w:pPr>
      <w:tabs>
        <w:tab w:val="right" w:pos="1060"/>
        <w:tab w:val="left" w:pos="1240"/>
      </w:tabs>
      <w:spacing w:line="220" w:lineRule="exact"/>
    </w:pPr>
    <w:rPr>
      <w:rFonts w:cs="Calibri-Light"/>
      <w:sz w:val="18"/>
      <w:szCs w:val="18"/>
    </w:rPr>
  </w:style>
  <w:style w:type="paragraph" w:customStyle="1" w:styleId="02-HK-Adresse">
    <w:name w:val="02-HK-Adresse"/>
    <w:basedOn w:val="Standard"/>
    <w:uiPriority w:val="1"/>
    <w:qFormat/>
    <w:pPr>
      <w:spacing w:line="240" w:lineRule="exact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locked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Pr>
      <w:rFonts w:ascii="Segoe UI" w:hAnsi="Segoe UI" w:cs="Segoe UI"/>
      <w:sz w:val="18"/>
      <w:szCs w:val="18"/>
    </w:rPr>
  </w:style>
  <w:style w:type="paragraph" w:customStyle="1" w:styleId="06-HK-Betreff">
    <w:name w:val="06-HK-Betreff"/>
    <w:basedOn w:val="Standard"/>
    <w:uiPriority w:val="1"/>
    <w:qFormat/>
    <w:rPr>
      <w:b/>
    </w:rPr>
  </w:style>
  <w:style w:type="paragraph" w:customStyle="1" w:styleId="10-HK-BrieftextEinzug">
    <w:name w:val="10-HK-Brieftext Einzug"/>
    <w:basedOn w:val="Standard"/>
    <w:uiPriority w:val="1"/>
    <w:qFormat/>
    <w:pPr>
      <w:ind w:left="363"/>
    </w:pPr>
    <w:rPr>
      <w:lang w:val="en-GB"/>
    </w:rPr>
  </w:style>
  <w:style w:type="character" w:styleId="Platzhaltertext">
    <w:name w:val="Placeholder Text"/>
    <w:uiPriority w:val="99"/>
    <w:semiHidden/>
    <w:locked/>
    <w:rPr>
      <w:color w:val="808080"/>
    </w:rPr>
  </w:style>
  <w:style w:type="character" w:customStyle="1" w:styleId="01-fett">
    <w:name w:val="01-fett"/>
    <w:uiPriority w:val="2"/>
    <w:qFormat/>
    <w:rPr>
      <w:rFonts w:ascii="Calibri Light" w:hAnsi="Calibri Light"/>
      <w:b/>
      <w:i w:val="0"/>
    </w:rPr>
  </w:style>
  <w:style w:type="character" w:customStyle="1" w:styleId="02-fettrot">
    <w:name w:val="02-fett rot"/>
    <w:uiPriority w:val="2"/>
    <w:qFormat/>
    <w:rPr>
      <w:rFonts w:ascii="Calibri Light" w:hAnsi="Calibri Light"/>
      <w:b/>
      <w:i w:val="0"/>
      <w:color w:val="E83001"/>
    </w:rPr>
  </w:style>
  <w:style w:type="paragraph" w:customStyle="1" w:styleId="07-HK-Brieftextzentriert">
    <w:name w:val="07-HK-Brieftext zentriert"/>
    <w:basedOn w:val="Standard"/>
    <w:uiPriority w:val="1"/>
    <w:qFormat/>
    <w:pPr>
      <w:jc w:val="center"/>
    </w:pPr>
  </w:style>
  <w:style w:type="paragraph" w:customStyle="1" w:styleId="08-HK-BrieftextBullet">
    <w:name w:val="08-HK-Brieftext Bullet"/>
    <w:basedOn w:val="Standard"/>
    <w:uiPriority w:val="1"/>
    <w:qFormat/>
    <w:pPr>
      <w:numPr>
        <w:numId w:val="1"/>
      </w:numPr>
      <w:contextualSpacing/>
    </w:pPr>
  </w:style>
  <w:style w:type="paragraph" w:customStyle="1" w:styleId="09-HK-BrieftextAufzhlung">
    <w:name w:val="09-HK-Brieftext Aufzählung"/>
    <w:basedOn w:val="08-HK-BrieftextBullet"/>
    <w:uiPriority w:val="1"/>
    <w:qFormat/>
    <w:pPr>
      <w:numPr>
        <w:numId w:val="2"/>
      </w:numPr>
    </w:pPr>
  </w:style>
  <w:style w:type="character" w:customStyle="1" w:styleId="03-unterstreichen">
    <w:name w:val="03-unterstreichen"/>
    <w:uiPriority w:val="2"/>
    <w:qFormat/>
    <w:rPr>
      <w:u w:val="single"/>
    </w:rPr>
  </w:style>
  <w:style w:type="character" w:customStyle="1" w:styleId="04-kursiv">
    <w:name w:val="04-kursiv"/>
    <w:uiPriority w:val="2"/>
    <w:qFormat/>
    <w:rPr>
      <w:i/>
      <w:lang w:val="en-GB"/>
    </w:rPr>
  </w:style>
  <w:style w:type="character" w:customStyle="1" w:styleId="05-hochstellen">
    <w:name w:val="05-hoch stellen"/>
    <w:uiPriority w:val="2"/>
    <w:qFormat/>
    <w:rPr>
      <w:vertAlign w:val="superscript"/>
      <w:lang w:val="en-GB"/>
    </w:rPr>
  </w:style>
  <w:style w:type="character" w:customStyle="1" w:styleId="06-tiefstellen">
    <w:name w:val="06-tief stellen"/>
    <w:uiPriority w:val="2"/>
    <w:qFormat/>
    <w:rPr>
      <w:vertAlign w:val="subscript"/>
      <w:lang w:val="en-GB"/>
    </w:rPr>
  </w:style>
  <w:style w:type="character" w:customStyle="1" w:styleId="11-HK-AnlageZchn">
    <w:name w:val="11-HK-Anlage Zchn"/>
    <w:link w:val="11-HK-Anlage"/>
    <w:uiPriority w:val="1"/>
    <w:rPr>
      <w:lang w:eastAsia="en-US"/>
    </w:rPr>
  </w:style>
  <w:style w:type="paragraph" w:styleId="Listenabsatz">
    <w:name w:val="List Paragraph"/>
    <w:basedOn w:val="Standard"/>
    <w:uiPriority w:val="34"/>
    <w:qFormat/>
    <w:locked/>
    <w:pPr>
      <w:ind w:left="720"/>
      <w:contextualSpacing/>
    </w:pPr>
  </w:style>
  <w:style w:type="character" w:customStyle="1" w:styleId="04-HK-AmtboldZchn">
    <w:name w:val="04-HK-Amt_bold Zchn"/>
    <w:link w:val="04-HK-Amtbold"/>
    <w:uiPriority w:val="1"/>
    <w:rPr>
      <w:rFonts w:cs="Calibri-Bold"/>
      <w:b/>
      <w:bCs/>
      <w:lang w:eastAsia="en-US"/>
    </w:rPr>
  </w:style>
  <w:style w:type="table" w:customStyle="1" w:styleId="Tabellenraster1">
    <w:name w:val="Tabellenraster1"/>
    <w:basedOn w:val="NormaleTabelle"/>
    <w:next w:val="Tabellenraster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urText">
    <w:name w:val="Plain Text"/>
    <w:basedOn w:val="Standard"/>
    <w:link w:val="NurTextZchn"/>
    <w:uiPriority w:val="99"/>
    <w:semiHidden/>
    <w:unhideWhenUsed/>
    <w:locked/>
    <w:rPr>
      <w:rFonts w:eastAsia="Times New Roman"/>
      <w:bCs/>
      <w:szCs w:val="21"/>
    </w:rPr>
  </w:style>
  <w:style w:type="character" w:customStyle="1" w:styleId="NurTextZchn">
    <w:name w:val="Nur Text Zchn"/>
    <w:link w:val="NurText"/>
    <w:uiPriority w:val="99"/>
    <w:semiHidden/>
    <w:rPr>
      <w:rFonts w:eastAsia="Times New Roman"/>
      <w:sz w:val="22"/>
      <w:szCs w:val="21"/>
    </w:rPr>
  </w:style>
  <w:style w:type="paragraph" w:styleId="StandardWeb">
    <w:name w:val="Normal (Web)"/>
    <w:basedOn w:val="Standard"/>
    <w:uiPriority w:val="99"/>
    <w:unhideWhenUsed/>
    <w:locked/>
    <w:pPr>
      <w:spacing w:before="100" w:beforeAutospacing="1" w:after="100" w:afterAutospacing="1"/>
    </w:pPr>
    <w:rPr>
      <w:rFonts w:ascii="Times New Roman" w:eastAsia="Times New Roman" w:hAnsi="Times New Roman"/>
      <w:bCs/>
    </w:rPr>
  </w:style>
  <w:style w:type="character" w:styleId="Hervorhebung">
    <w:name w:val="Emphasis"/>
    <w:uiPriority w:val="20"/>
    <w:qFormat/>
    <w:locked/>
    <w:rPr>
      <w:i/>
      <w:iCs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cs="Calibri Light"/>
      <w:color w:val="000000"/>
    </w:rPr>
  </w:style>
  <w:style w:type="character" w:styleId="Fett">
    <w:name w:val="Strong"/>
    <w:qFormat/>
    <w:locked/>
    <w:rPr>
      <w:b/>
      <w:bCs/>
    </w:rPr>
  </w:style>
  <w:style w:type="character" w:styleId="Hyperlink">
    <w:name w:val="Hyperlink"/>
    <w:uiPriority w:val="99"/>
    <w:unhideWhenUsed/>
    <w:locked/>
    <w:rPr>
      <w:color w:val="0000FF"/>
      <w:u w:val="single"/>
    </w:rPr>
  </w:style>
  <w:style w:type="character" w:customStyle="1" w:styleId="berschrift2Zchn">
    <w:name w:val="Überschrift 2 Zchn"/>
    <w:basedOn w:val="Absatz-Standardschriftart"/>
    <w:link w:val="berschrift2"/>
    <w:semiHidden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Titel">
    <w:name w:val="Title"/>
    <w:basedOn w:val="Standard"/>
    <w:next w:val="Standard"/>
    <w:link w:val="TitelZchn"/>
    <w:uiPriority w:val="10"/>
    <w:qFormat/>
    <w:locked/>
    <w:pPr>
      <w:contextualSpacing/>
    </w:pPr>
    <w:rPr>
      <w:rFonts w:eastAsia="Times New Roman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Pr>
      <w:rFonts w:eastAsia="Times New Roman"/>
      <w:spacing w:val="-10"/>
      <w:kern w:val="28"/>
      <w:sz w:val="56"/>
      <w:szCs w:val="56"/>
    </w:rPr>
  </w:style>
  <w:style w:type="paragraph" w:styleId="Textkrper">
    <w:name w:val="Body Text"/>
    <w:basedOn w:val="Standard"/>
    <w:link w:val="TextkrperZchn"/>
    <w:semiHidden/>
    <w:locked/>
    <w:pPr>
      <w:jc w:val="both"/>
    </w:pPr>
    <w:rPr>
      <w:rFonts w:ascii="Arial" w:eastAsia="Times New Roman" w:hAnsi="Arial"/>
    </w:rPr>
  </w:style>
  <w:style w:type="character" w:customStyle="1" w:styleId="TextkrperZchn">
    <w:name w:val="Textkörper Zchn"/>
    <w:basedOn w:val="Absatz-Standardschriftart"/>
    <w:link w:val="Textkrper"/>
    <w:semiHidden/>
    <w:rPr>
      <w:rFonts w:ascii="Arial" w:eastAsia="Times New Roman" w:hAnsi="Arial"/>
      <w:sz w:val="24"/>
      <w:szCs w:val="24"/>
    </w:rPr>
  </w:style>
  <w:style w:type="paragraph" w:customStyle="1" w:styleId="Textbody">
    <w:name w:val="Text body"/>
    <w:basedOn w:val="Standard"/>
    <w:pPr>
      <w:suppressAutoHyphens/>
      <w:autoSpaceDN w:val="0"/>
      <w:spacing w:after="140" w:line="276" w:lineRule="auto"/>
    </w:pPr>
    <w:rPr>
      <w:rFonts w:ascii="Liberation Serif" w:eastAsia="SimSun" w:hAnsi="Liberation Serif" w:cs="Mangal"/>
      <w:kern w:val="3"/>
      <w:lang w:eastAsia="zh-CN" w:bidi="hi-IN"/>
    </w:rPr>
  </w:style>
  <w:style w:type="character" w:customStyle="1" w:styleId="Internetverknpfung">
    <w:name w:val="Internetverknüpfung"/>
    <w:rPr>
      <w:color w:val="000080"/>
      <w:u w:val="single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accordiontoggle-label">
    <w:name w:val="accordion__toggle-label"/>
  </w:style>
  <w:style w:type="character" w:styleId="BesuchterLink">
    <w:name w:val="FollowedHyperlink"/>
    <w:basedOn w:val="Absatz-Standardschriftart"/>
    <w:uiPriority w:val="99"/>
    <w:semiHidden/>
    <w:unhideWhenUsed/>
    <w:locked/>
    <w:rPr>
      <w:color w:val="800080" w:themeColor="followedHyperlink"/>
      <w:u w:val="single"/>
    </w:rPr>
  </w:style>
  <w:style w:type="character" w:customStyle="1" w:styleId="fliessm">
    <w:name w:val="fliess_m"/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locked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Pr>
      <w:rFonts w:eastAsiaTheme="minorHAnsi" w:cstheme="minorBidi"/>
      <w:sz w:val="24"/>
      <w:szCs w:val="22"/>
      <w:lang w:eastAsia="en-US"/>
    </w:rPr>
  </w:style>
  <w:style w:type="character" w:customStyle="1" w:styleId="A2">
    <w:name w:val="A2"/>
    <w:uiPriority w:val="99"/>
    <w:rPr>
      <w:rFonts w:cs="Lato"/>
      <w:color w:val="000000"/>
      <w:sz w:val="18"/>
      <w:szCs w:val="1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04737"/>
    <w:rPr>
      <w:color w:val="605E5C"/>
      <w:shd w:val="clear" w:color="auto" w:fill="E1DFDD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82E2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styleId="Kommentarzeichen">
    <w:name w:val="annotation reference"/>
    <w:basedOn w:val="Absatz-Standardschriftart"/>
    <w:uiPriority w:val="99"/>
    <w:semiHidden/>
    <w:unhideWhenUsed/>
    <w:locked/>
    <w:rsid w:val="006249B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locked/>
    <w:rsid w:val="006249BA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6249BA"/>
    <w:rPr>
      <w:rFonts w:asciiTheme="minorHAnsi" w:eastAsiaTheme="minorHAnsi" w:hAnsiTheme="minorHAnsi" w:cstheme="minorBidi"/>
      <w:sz w:val="20"/>
      <w:szCs w:val="20"/>
      <w:lang w:eastAsia="en-US"/>
      <w14:ligatures w14:val="standardContextual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locked/>
    <w:rsid w:val="006249B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6249BA"/>
    <w:rPr>
      <w:rFonts w:asciiTheme="minorHAnsi" w:eastAsiaTheme="minorHAnsi" w:hAnsiTheme="minorHAnsi" w:cstheme="minorBidi"/>
      <w:b/>
      <w:bCs/>
      <w:sz w:val="20"/>
      <w:szCs w:val="20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3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8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9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8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4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7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4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1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0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8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755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3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2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3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38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6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0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1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3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7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20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66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7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60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02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16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8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7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0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07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7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7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23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24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7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5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16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25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4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2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9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2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7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24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0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92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2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8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9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8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5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163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4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0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7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83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22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24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1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6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56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4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3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28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0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0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25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5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8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hohenlohekreis.de/,Lde/-/dienstleistungen/fuehrerschein---umtausch-in-eu-fuehrerschein-beantragen/vbid445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91557-BF83-4903-B914-B633BED5C3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308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Landratsamt Hohenlohekreis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D.Loenicker</dc:creator>
  <cp:lastModifiedBy>Pfeil-Schmid, Nicole</cp:lastModifiedBy>
  <cp:revision>4</cp:revision>
  <cp:lastPrinted>2019-11-15T11:03:00Z</cp:lastPrinted>
  <dcterms:created xsi:type="dcterms:W3CDTF">2026-10-20T08:46:00Z</dcterms:created>
  <dcterms:modified xsi:type="dcterms:W3CDTF">2026-10-20T11:40:00Z</dcterms:modified>
</cp:coreProperties>
</file>