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Pr="00BC6B29" w:rsidRDefault="00136805" w:rsidP="00122535"/>
        </w:tc>
        <w:tc>
          <w:tcPr>
            <w:tcW w:w="2438" w:type="dxa"/>
          </w:tcPr>
          <w:p w14:paraId="3B18E2E3" w14:textId="79DD15EA" w:rsidR="00136805" w:rsidRPr="00BC6B29" w:rsidRDefault="00261245" w:rsidP="00122535">
            <w:pPr>
              <w:rPr>
                <w:rFonts w:cs="Calibri Light"/>
              </w:rPr>
            </w:pPr>
            <w:r w:rsidRPr="00BC6B29">
              <w:rPr>
                <w:rFonts w:cs="Calibri Light"/>
              </w:rPr>
              <w:t>2</w:t>
            </w:r>
            <w:r w:rsidR="00320E52">
              <w:rPr>
                <w:rFonts w:cs="Calibri Light"/>
              </w:rPr>
              <w:t>3</w:t>
            </w:r>
            <w:r w:rsidR="00AE5761" w:rsidRPr="00BC6B29">
              <w:rPr>
                <w:rFonts w:cs="Calibri Light"/>
              </w:rPr>
              <w:t xml:space="preserve">. Oktober </w:t>
            </w:r>
            <w:r w:rsidR="006456DC" w:rsidRPr="00BC6B29">
              <w:rPr>
                <w:rFonts w:cs="Calibri Light"/>
              </w:rPr>
              <w:t>202</w:t>
            </w:r>
            <w:r w:rsidR="006403DA" w:rsidRPr="00BC6B29">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320E52" w:rsidRDefault="000747C4" w:rsidP="008C4A7E">
      <w:pPr>
        <w:rPr>
          <w:rFonts w:asciiTheme="minorHAnsi" w:hAnsiTheme="minorHAnsi"/>
          <w:b/>
          <w:sz w:val="32"/>
          <w:szCs w:val="32"/>
        </w:rPr>
      </w:pPr>
      <w:r w:rsidRPr="00320E52">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5B8C8030" w14:textId="598D8E1D" w:rsidR="00D35359" w:rsidRPr="00320E52" w:rsidRDefault="00AF5A0D" w:rsidP="00D35359">
      <w:pPr>
        <w:rPr>
          <w:rFonts w:asciiTheme="minorHAnsi" w:hAnsiTheme="minorHAnsi"/>
          <w:b/>
          <w:bCs/>
        </w:rPr>
      </w:pPr>
      <w:r w:rsidRPr="00320E52">
        <w:rPr>
          <w:rFonts w:asciiTheme="minorHAnsi" w:hAnsiTheme="minorHAnsi"/>
          <w:b/>
          <w:bCs/>
        </w:rPr>
        <w:t xml:space="preserve">Raps – </w:t>
      </w:r>
      <w:r w:rsidR="00C64B01" w:rsidRPr="00320E52">
        <w:rPr>
          <w:rFonts w:asciiTheme="minorHAnsi" w:hAnsiTheme="minorHAnsi"/>
          <w:b/>
          <w:bCs/>
        </w:rPr>
        <w:t>ein</w:t>
      </w:r>
      <w:r w:rsidRPr="00320E52">
        <w:rPr>
          <w:rFonts w:asciiTheme="minorHAnsi" w:hAnsiTheme="minorHAnsi"/>
          <w:b/>
          <w:bCs/>
        </w:rPr>
        <w:t xml:space="preserve"> Lichtblick im Ackerbau</w:t>
      </w:r>
      <w:r w:rsidR="00C64B01" w:rsidRPr="00320E52">
        <w:rPr>
          <w:rFonts w:asciiTheme="minorHAnsi" w:hAnsiTheme="minorHAnsi"/>
          <w:b/>
          <w:bCs/>
        </w:rPr>
        <w:t>?</w:t>
      </w:r>
    </w:p>
    <w:p w14:paraId="5072FACC" w14:textId="3155187E" w:rsidR="00D35359" w:rsidRPr="00077531" w:rsidRDefault="00AF5A0D" w:rsidP="00D35359">
      <w:r w:rsidRPr="00AF5A0D">
        <w:t>Pflanzenbaulicher Vortragsabend in Hermuthausen</w:t>
      </w:r>
    </w:p>
    <w:p w14:paraId="02E2F41D" w14:textId="456ED13E" w:rsidR="00AF5A0D" w:rsidRDefault="00AF5A0D" w:rsidP="00AF5A0D">
      <w:pPr>
        <w:rPr>
          <w:rFonts w:cs="Calibri Light"/>
          <w:color w:val="3F3F3F"/>
        </w:rPr>
      </w:pPr>
    </w:p>
    <w:p w14:paraId="7C320C75" w14:textId="7F95AF10" w:rsidR="00AF5A0D" w:rsidRDefault="00AF5A0D" w:rsidP="00AF5A0D">
      <w:pPr>
        <w:rPr>
          <w:rFonts w:cs="Calibri Light"/>
          <w:color w:val="3F3F3F"/>
        </w:rPr>
      </w:pPr>
      <w:r w:rsidRPr="00AF5A0D">
        <w:rPr>
          <w:rFonts w:cs="Calibri Light"/>
          <w:color w:val="3F3F3F"/>
        </w:rPr>
        <w:t xml:space="preserve">Das Landwirtschaftsamt </w:t>
      </w:r>
      <w:r>
        <w:rPr>
          <w:rFonts w:cs="Calibri Light"/>
          <w:color w:val="3F3F3F"/>
        </w:rPr>
        <w:t xml:space="preserve">des </w:t>
      </w:r>
      <w:r w:rsidRPr="00AF5A0D">
        <w:rPr>
          <w:rFonts w:cs="Calibri Light"/>
          <w:color w:val="3F3F3F"/>
        </w:rPr>
        <w:t>Hohenlohekreis</w:t>
      </w:r>
      <w:r>
        <w:rPr>
          <w:rFonts w:cs="Calibri Light"/>
          <w:color w:val="3F3F3F"/>
        </w:rPr>
        <w:t>es</w:t>
      </w:r>
      <w:r w:rsidRPr="00AF5A0D">
        <w:rPr>
          <w:rFonts w:cs="Calibri Light"/>
          <w:color w:val="3F3F3F"/>
        </w:rPr>
        <w:t xml:space="preserve"> </w:t>
      </w:r>
      <w:r>
        <w:rPr>
          <w:rFonts w:cs="Calibri Light"/>
          <w:color w:val="3F3F3F"/>
        </w:rPr>
        <w:t>lädt gemeinsam mit</w:t>
      </w:r>
      <w:r w:rsidRPr="00AF5A0D">
        <w:rPr>
          <w:rFonts w:cs="Calibri Light"/>
          <w:color w:val="3F3F3F"/>
        </w:rPr>
        <w:t xml:space="preserve"> de</w:t>
      </w:r>
      <w:r>
        <w:rPr>
          <w:rFonts w:cs="Calibri Light"/>
          <w:color w:val="3F3F3F"/>
        </w:rPr>
        <w:t>m</w:t>
      </w:r>
      <w:r w:rsidRPr="00AF5A0D">
        <w:rPr>
          <w:rFonts w:cs="Calibri Light"/>
          <w:color w:val="3F3F3F"/>
        </w:rPr>
        <w:t xml:space="preserve"> Verein Landwirtschaftlicher Fachbildung (vlf)</w:t>
      </w:r>
      <w:r>
        <w:rPr>
          <w:rFonts w:cs="Calibri Light"/>
          <w:color w:val="3F3F3F"/>
        </w:rPr>
        <w:t xml:space="preserve"> zu einem </w:t>
      </w:r>
      <w:r w:rsidRPr="00AF5A0D">
        <w:rPr>
          <w:rFonts w:cs="Calibri Light"/>
          <w:color w:val="3F3F3F"/>
        </w:rPr>
        <w:t>Vortragsabend mit dem Thema „Raps – der Lichtblick im Ackerbau!?“</w:t>
      </w:r>
      <w:r>
        <w:rPr>
          <w:rFonts w:cs="Calibri Light"/>
          <w:color w:val="3F3F3F"/>
        </w:rPr>
        <w:t xml:space="preserve"> ein. Dieser findet statt</w:t>
      </w:r>
      <w:r w:rsidRPr="00AF5A0D">
        <w:rPr>
          <w:rFonts w:cs="Calibri Light"/>
          <w:color w:val="3F3F3F"/>
        </w:rPr>
        <w:t xml:space="preserve"> am </w:t>
      </w:r>
      <w:r>
        <w:rPr>
          <w:rFonts w:cs="Calibri Light"/>
          <w:color w:val="3F3F3F"/>
        </w:rPr>
        <w:t xml:space="preserve">Dienstag, </w:t>
      </w:r>
      <w:r w:rsidRPr="00AF5A0D">
        <w:rPr>
          <w:rFonts w:cs="Calibri Light"/>
          <w:color w:val="3F3F3F"/>
        </w:rPr>
        <w:t>3. November</w:t>
      </w:r>
      <w:r>
        <w:rPr>
          <w:rFonts w:cs="Calibri Light"/>
          <w:color w:val="3F3F3F"/>
        </w:rPr>
        <w:t xml:space="preserve"> 2026,</w:t>
      </w:r>
      <w:r w:rsidRPr="00AF5A0D">
        <w:rPr>
          <w:rFonts w:cs="Calibri Light"/>
          <w:color w:val="3F3F3F"/>
        </w:rPr>
        <w:t xml:space="preserve"> </w:t>
      </w:r>
      <w:r>
        <w:rPr>
          <w:rFonts w:cs="Calibri Light"/>
          <w:color w:val="3F3F3F"/>
        </w:rPr>
        <w:t>um</w:t>
      </w:r>
      <w:r w:rsidRPr="00AF5A0D">
        <w:rPr>
          <w:rFonts w:cs="Calibri Light"/>
          <w:color w:val="3F3F3F"/>
        </w:rPr>
        <w:t xml:space="preserve"> 19</w:t>
      </w:r>
      <w:r>
        <w:rPr>
          <w:rFonts w:cs="Calibri Light"/>
          <w:color w:val="3F3F3F"/>
        </w:rPr>
        <w:t>.</w:t>
      </w:r>
      <w:r w:rsidRPr="00AF5A0D">
        <w:rPr>
          <w:rFonts w:cs="Calibri Light"/>
          <w:color w:val="3F3F3F"/>
        </w:rPr>
        <w:t xml:space="preserve">30 Uhr </w:t>
      </w:r>
      <w:r>
        <w:rPr>
          <w:rFonts w:cs="Calibri Light"/>
          <w:color w:val="3F3F3F"/>
        </w:rPr>
        <w:t>im</w:t>
      </w:r>
      <w:r w:rsidRPr="00AF5A0D">
        <w:rPr>
          <w:rFonts w:cs="Calibri Light"/>
          <w:color w:val="3F3F3F"/>
        </w:rPr>
        <w:t xml:space="preserve"> Gasthof zum Obergässler </w:t>
      </w:r>
      <w:r>
        <w:rPr>
          <w:rFonts w:cs="Calibri Light"/>
          <w:color w:val="3F3F3F"/>
        </w:rPr>
        <w:t xml:space="preserve">in </w:t>
      </w:r>
      <w:r w:rsidRPr="00AF5A0D">
        <w:rPr>
          <w:rFonts w:cs="Calibri Light"/>
          <w:color w:val="3F3F3F"/>
        </w:rPr>
        <w:t>Hermuthausen</w:t>
      </w:r>
      <w:r>
        <w:rPr>
          <w:rFonts w:cs="Calibri Light"/>
          <w:color w:val="3F3F3F"/>
        </w:rPr>
        <w:t xml:space="preserve">. </w:t>
      </w:r>
    </w:p>
    <w:p w14:paraId="67128B73" w14:textId="77777777" w:rsidR="00AF5A0D" w:rsidRPr="00A67810" w:rsidRDefault="00AF5A0D" w:rsidP="00AF5A0D">
      <w:pPr>
        <w:rPr>
          <w:rFonts w:cs="Calibri Light"/>
          <w:color w:val="3F3F3F"/>
        </w:rPr>
      </w:pPr>
    </w:p>
    <w:p w14:paraId="609B45F8" w14:textId="5CFD79E8" w:rsidR="00C64B01" w:rsidRPr="00C64B01" w:rsidRDefault="00C64B01" w:rsidP="00C64B01">
      <w:pPr>
        <w:rPr>
          <w:rFonts w:cs="Calibri Light"/>
          <w:color w:val="3F3F3F"/>
        </w:rPr>
      </w:pPr>
      <w:r w:rsidRPr="00C64B01">
        <w:rPr>
          <w:rFonts w:cs="Calibri Light"/>
          <w:color w:val="3F3F3F"/>
        </w:rPr>
        <w:t xml:space="preserve">Winterraps hat in den vergangenen Jahren wieder an Bedeutung gewonnen. Auch im Hohenlohekreis setzen immer mehr Betriebe auf die Kultur: Gute Erlösperspektiven haben dazu </w:t>
      </w:r>
      <w:r w:rsidRPr="00320E52">
        <w:rPr>
          <w:rFonts w:cs="Calibri Light"/>
          <w:color w:val="3F3F3F"/>
        </w:rPr>
        <w:t>beigetragen</w:t>
      </w:r>
      <w:r w:rsidRPr="00C64B01">
        <w:rPr>
          <w:rFonts w:cs="Calibri Light"/>
          <w:color w:val="3F3F3F"/>
        </w:rPr>
        <w:t>, dass sich die Rapsanbaufläche im Landkreis nahezu verdoppelt hat. Gleichzeitig stellt der Rapsanbau insbesondere Neueinsteiger vor Herausforderungen. Denn für gute Erträge und Qualitäten kommt es auf eine gezielte, intensive Kulturführung und die richtige Abstimmung der pflanzenbaulichen Maßnahmen an.</w:t>
      </w:r>
    </w:p>
    <w:p w14:paraId="3FD823FE" w14:textId="77777777" w:rsidR="00C64B01" w:rsidRPr="00C64B01" w:rsidRDefault="00C64B01" w:rsidP="00C64B01">
      <w:pPr>
        <w:rPr>
          <w:rFonts w:cs="Calibri Light"/>
          <w:color w:val="3F3F3F"/>
        </w:rPr>
      </w:pPr>
    </w:p>
    <w:p w14:paraId="640F693D" w14:textId="2EBD6CD9" w:rsidR="00AF5A0D" w:rsidRPr="00EC3866" w:rsidRDefault="00C64B01" w:rsidP="00C64B01">
      <w:pPr>
        <w:rPr>
          <w:rFonts w:cs="Calibri Light"/>
          <w:color w:val="3F3F3F"/>
        </w:rPr>
      </w:pPr>
      <w:r w:rsidRPr="00C64B01">
        <w:rPr>
          <w:rFonts w:cs="Calibri Light"/>
          <w:color w:val="3F3F3F"/>
        </w:rPr>
        <w:t>Wie ein erfolgreicher Rapsanbau in der Praxis gelingen kann, erläutert Rainer Kahl von RAPOOL. Er ist bei der Norddeutschen Pflanzenzucht Hans-Georg Lembke KG (NPZ) tätig und begleitet das überregionale Beratungsteam von RAPOOL seit vielen Jahren. Als ausgewiesener Kenner des Rapsanbaus vermittelt er aktuelle fachliche Erkenntnisse und gibt konkrete Empfehlungen für die Umsetzung im Betrieb.</w:t>
      </w:r>
      <w:r w:rsidR="00EC3866">
        <w:rPr>
          <w:rFonts w:cs="Calibri Light"/>
          <w:color w:val="3F3F3F"/>
        </w:rPr>
        <w:t xml:space="preserve"> </w:t>
      </w:r>
      <w:r w:rsidRPr="00C64B01">
        <w:rPr>
          <w:rFonts w:cs="Calibri Light"/>
          <w:color w:val="3F3F3F"/>
        </w:rPr>
        <w:t>Im Mittelpunkt des Vortrags stehen Maßnahmen</w:t>
      </w:r>
      <w:r w:rsidR="00EC3866">
        <w:rPr>
          <w:rFonts w:cs="Calibri Light"/>
          <w:color w:val="3F3F3F"/>
        </w:rPr>
        <w:t xml:space="preserve"> </w:t>
      </w:r>
      <w:r>
        <w:t xml:space="preserve">für einen erfolgreichen Rapsanbau </w:t>
      </w:r>
      <w:r w:rsidR="00EC3866">
        <w:t>sowie</w:t>
      </w:r>
      <w:r>
        <w:t xml:space="preserve"> Möglichkeiten, die Bestandsentwicklung zu fördern, Risiken zu reduzieren und das Ertragspotenzial der Kultur bestmöglich auszuschöpfen.</w:t>
      </w:r>
    </w:p>
    <w:p w14:paraId="24C7E357" w14:textId="77777777" w:rsidR="00C64B01" w:rsidRDefault="00C64B01" w:rsidP="00C64B01">
      <w:pPr>
        <w:rPr>
          <w:rFonts w:cs="Calibri Light"/>
          <w:color w:val="3F3F3F"/>
        </w:rPr>
      </w:pPr>
    </w:p>
    <w:p w14:paraId="169C9290" w14:textId="33AC65ED" w:rsidR="00C64B01" w:rsidRPr="00C64B01" w:rsidRDefault="00C64B01" w:rsidP="00C64B01">
      <w:pPr>
        <w:rPr>
          <w:rFonts w:cs="Calibri Light"/>
          <w:color w:val="3F3F3F"/>
        </w:rPr>
      </w:pPr>
      <w:r w:rsidRPr="00C64B01">
        <w:rPr>
          <w:rFonts w:cs="Calibri Light"/>
          <w:color w:val="3F3F3F"/>
        </w:rPr>
        <w:t>Der Vortragsabend bietet neben fachlichen Impulsen auch Gelegenheit zum Austausch mit Berufskollegen und zur Diskussion aktueller Fragen rund um den Rapsanbau.</w:t>
      </w:r>
    </w:p>
    <w:p w14:paraId="2C6ADD6C" w14:textId="77777777" w:rsidR="00C64B01" w:rsidRPr="00A67810" w:rsidRDefault="00C64B01" w:rsidP="00AF5A0D">
      <w:pPr>
        <w:rPr>
          <w:rFonts w:cs="Calibri Light"/>
          <w:color w:val="3F3F3F"/>
        </w:rPr>
      </w:pPr>
    </w:p>
    <w:sectPr w:rsidR="00C64B01"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1BF4" w14:textId="77777777" w:rsidR="004873B1" w:rsidRDefault="004873B1">
      <w:r>
        <w:separator/>
      </w:r>
    </w:p>
  </w:endnote>
  <w:endnote w:type="continuationSeparator" w:id="0">
    <w:p w14:paraId="59DBABAC" w14:textId="77777777" w:rsidR="004873B1" w:rsidRDefault="0048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D4AD" w14:textId="77777777" w:rsidR="004873B1" w:rsidRDefault="004873B1">
      <w:r>
        <w:separator/>
      </w:r>
    </w:p>
  </w:footnote>
  <w:footnote w:type="continuationSeparator" w:id="0">
    <w:p w14:paraId="3337A10F" w14:textId="77777777" w:rsidR="004873B1" w:rsidRDefault="00487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4F78D867"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C64B01">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4F78D867"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C64B01">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520D"/>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0E52"/>
    <w:rsid w:val="00321AF4"/>
    <w:rsid w:val="00325B03"/>
    <w:rsid w:val="00327022"/>
    <w:rsid w:val="00333A61"/>
    <w:rsid w:val="003350F0"/>
    <w:rsid w:val="003415D9"/>
    <w:rsid w:val="003420AB"/>
    <w:rsid w:val="00350358"/>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873B1"/>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D6214"/>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206A"/>
    <w:rsid w:val="006F31E9"/>
    <w:rsid w:val="006F4BB2"/>
    <w:rsid w:val="006F7DDD"/>
    <w:rsid w:val="00706C2B"/>
    <w:rsid w:val="00723C42"/>
    <w:rsid w:val="007247E2"/>
    <w:rsid w:val="007261FC"/>
    <w:rsid w:val="007340A0"/>
    <w:rsid w:val="00744BB6"/>
    <w:rsid w:val="00746A58"/>
    <w:rsid w:val="00747C57"/>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6CA"/>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562C"/>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92EDE"/>
    <w:rsid w:val="00994FF2"/>
    <w:rsid w:val="00995E3E"/>
    <w:rsid w:val="009A1727"/>
    <w:rsid w:val="009A17E8"/>
    <w:rsid w:val="009A4774"/>
    <w:rsid w:val="009A5010"/>
    <w:rsid w:val="009B1C49"/>
    <w:rsid w:val="009B2A64"/>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0B0D"/>
    <w:rsid w:val="00AB3243"/>
    <w:rsid w:val="00AC13A3"/>
    <w:rsid w:val="00AD6B67"/>
    <w:rsid w:val="00AD7D96"/>
    <w:rsid w:val="00AE408C"/>
    <w:rsid w:val="00AE5761"/>
    <w:rsid w:val="00AE74AD"/>
    <w:rsid w:val="00AF194B"/>
    <w:rsid w:val="00AF477F"/>
    <w:rsid w:val="00AF5A0D"/>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0875"/>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C6B29"/>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4B01"/>
    <w:rsid w:val="00C662AF"/>
    <w:rsid w:val="00C67018"/>
    <w:rsid w:val="00C762AE"/>
    <w:rsid w:val="00C76999"/>
    <w:rsid w:val="00C8452F"/>
    <w:rsid w:val="00C91D5D"/>
    <w:rsid w:val="00C93144"/>
    <w:rsid w:val="00C93216"/>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3F6C"/>
    <w:rsid w:val="00D50A5B"/>
    <w:rsid w:val="00D521B8"/>
    <w:rsid w:val="00D525D1"/>
    <w:rsid w:val="00D555A6"/>
    <w:rsid w:val="00D566A4"/>
    <w:rsid w:val="00D571A6"/>
    <w:rsid w:val="00D702B0"/>
    <w:rsid w:val="00D735D4"/>
    <w:rsid w:val="00D75C0A"/>
    <w:rsid w:val="00D760A8"/>
    <w:rsid w:val="00D7782D"/>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A0E86"/>
    <w:rsid w:val="00EB0368"/>
    <w:rsid w:val="00EB2E38"/>
    <w:rsid w:val="00EB5777"/>
    <w:rsid w:val="00EB6D10"/>
    <w:rsid w:val="00EC14D7"/>
    <w:rsid w:val="00EC2C90"/>
    <w:rsid w:val="00EC3866"/>
    <w:rsid w:val="00EC65CB"/>
    <w:rsid w:val="00ED01DD"/>
    <w:rsid w:val="00ED0CE6"/>
    <w:rsid w:val="00EE2AA6"/>
    <w:rsid w:val="00EF11ED"/>
    <w:rsid w:val="00EF34CD"/>
    <w:rsid w:val="00F04208"/>
    <w:rsid w:val="00F12A4F"/>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320E52"/>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320E52"/>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320E52"/>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1697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5</cp:revision>
  <cp:lastPrinted>2019-11-15T11:03:00Z</cp:lastPrinted>
  <dcterms:created xsi:type="dcterms:W3CDTF">2026-10-22T09:55:00Z</dcterms:created>
  <dcterms:modified xsi:type="dcterms:W3CDTF">2026-10-23T09:12:00Z</dcterms:modified>
</cp:coreProperties>
</file>