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320F86" w14:textId="77777777" w:rsidR="00000341" w:rsidRDefault="00000341" w:rsidP="006C715A">
      <w:pPr>
        <w:spacing w:before="240" w:line="276" w:lineRule="auto"/>
        <w:jc w:val="center"/>
        <w:rPr>
          <w:rFonts w:ascii="Arial" w:hAnsi="Arial" w:cs="Arial"/>
          <w:b/>
          <w:bCs/>
          <w:sz w:val="48"/>
          <w:szCs w:val="48"/>
        </w:rPr>
      </w:pPr>
      <w:r w:rsidRPr="00000341">
        <w:rPr>
          <w:rFonts w:ascii="Arial" w:hAnsi="Arial" w:cs="Arial"/>
          <w:b/>
          <w:bCs/>
          <w:sz w:val="48"/>
          <w:szCs w:val="48"/>
        </w:rPr>
        <w:t>„Fremd(e) in der Eifel“</w:t>
      </w:r>
    </w:p>
    <w:p w14:paraId="544744B9" w14:textId="4CD43AB6" w:rsidR="006C715A" w:rsidRPr="006C715A" w:rsidRDefault="007B5D0A" w:rsidP="006C715A">
      <w:pPr>
        <w:spacing w:before="240" w:line="276" w:lineRule="auto"/>
        <w:jc w:val="center"/>
        <w:rPr>
          <w:rFonts w:ascii="Arial" w:hAnsi="Arial" w:cs="Arial"/>
          <w:sz w:val="32"/>
          <w:szCs w:val="32"/>
          <w:u w:val="single"/>
        </w:rPr>
      </w:pPr>
      <w:r>
        <w:rPr>
          <w:rFonts w:ascii="Arial" w:hAnsi="Arial" w:cs="Arial"/>
          <w:sz w:val="32"/>
          <w:szCs w:val="32"/>
          <w:u w:val="single"/>
        </w:rPr>
        <w:t xml:space="preserve">Blick in die Nachbarschaft: </w:t>
      </w:r>
      <w:r w:rsidR="00000341">
        <w:rPr>
          <w:rFonts w:ascii="Arial" w:hAnsi="Arial" w:cs="Arial"/>
          <w:sz w:val="32"/>
          <w:szCs w:val="32"/>
          <w:u w:val="single"/>
        </w:rPr>
        <w:t>„</w:t>
      </w:r>
      <w:proofErr w:type="spellStart"/>
      <w:r w:rsidR="006C715A" w:rsidRPr="006C715A">
        <w:rPr>
          <w:rFonts w:ascii="Arial" w:hAnsi="Arial" w:cs="Arial"/>
          <w:sz w:val="32"/>
          <w:szCs w:val="32"/>
          <w:u w:val="single"/>
        </w:rPr>
        <w:t>KultiWIRt</w:t>
      </w:r>
      <w:proofErr w:type="spellEnd"/>
      <w:r w:rsidR="00000341">
        <w:rPr>
          <w:rFonts w:ascii="Arial" w:hAnsi="Arial" w:cs="Arial"/>
          <w:sz w:val="32"/>
          <w:szCs w:val="32"/>
          <w:u w:val="single"/>
        </w:rPr>
        <w:t>“</w:t>
      </w:r>
      <w:r w:rsidR="006C715A" w:rsidRPr="006C715A">
        <w:rPr>
          <w:rFonts w:ascii="Arial" w:hAnsi="Arial" w:cs="Arial"/>
          <w:sz w:val="32"/>
          <w:szCs w:val="32"/>
          <w:u w:val="single"/>
        </w:rPr>
        <w:t xml:space="preserve"> lädt am 13. November zu Vortrag, Diskussion und Musik ins Josefshaus ein – Mit Manni Lang, Bürgermeister Sebastian Glatzel und Musikern um Hannes Schöner</w:t>
      </w:r>
    </w:p>
    <w:p w14:paraId="064D2BF0" w14:textId="6C5E2243" w:rsidR="006C715A" w:rsidRPr="006C715A" w:rsidRDefault="006C715A" w:rsidP="006C715A">
      <w:pPr>
        <w:spacing w:before="240" w:line="276" w:lineRule="auto"/>
        <w:rPr>
          <w:rFonts w:ascii="Arial" w:hAnsi="Arial" w:cs="Arial"/>
          <w:sz w:val="28"/>
          <w:szCs w:val="28"/>
        </w:rPr>
      </w:pPr>
      <w:r w:rsidRPr="006C715A">
        <w:rPr>
          <w:rFonts w:ascii="Arial" w:hAnsi="Arial" w:cs="Arial"/>
          <w:b/>
          <w:bCs/>
          <w:sz w:val="28"/>
          <w:szCs w:val="28"/>
        </w:rPr>
        <w:t xml:space="preserve">Bad Münstereifel/Mechernich </w:t>
      </w:r>
      <w:r w:rsidRPr="006C715A">
        <w:rPr>
          <w:rFonts w:ascii="Arial" w:hAnsi="Arial" w:cs="Arial"/>
          <w:sz w:val="28"/>
          <w:szCs w:val="28"/>
        </w:rPr>
        <w:t xml:space="preserve">– Eine neue Adresse allein macht noch kein Zuhause. Dazu gehören Begegnungen, vertraute Gesichter und das Gefühl, willkommen zu sein. Wie Menschen in der Eifel ankommen und was ihnen das Einleben erleichtert oder erschwert, steht am Freitag, 13. November, im Mittelpunkt eines Abends im </w:t>
      </w:r>
      <w:r w:rsidR="00000341">
        <w:rPr>
          <w:rFonts w:ascii="Arial" w:hAnsi="Arial" w:cs="Arial"/>
          <w:sz w:val="28"/>
          <w:szCs w:val="28"/>
        </w:rPr>
        <w:t xml:space="preserve">Bad Münstereifeler </w:t>
      </w:r>
      <w:r w:rsidRPr="006C715A">
        <w:rPr>
          <w:rFonts w:ascii="Arial" w:hAnsi="Arial" w:cs="Arial"/>
          <w:sz w:val="28"/>
          <w:szCs w:val="28"/>
        </w:rPr>
        <w:t>Josefshaus</w:t>
      </w:r>
      <w:r w:rsidR="00000341">
        <w:rPr>
          <w:rFonts w:ascii="Arial" w:hAnsi="Arial" w:cs="Arial"/>
          <w:sz w:val="28"/>
          <w:szCs w:val="28"/>
        </w:rPr>
        <w:t xml:space="preserve"> (</w:t>
      </w:r>
      <w:r w:rsidRPr="006C715A">
        <w:rPr>
          <w:rFonts w:ascii="Arial" w:hAnsi="Arial" w:cs="Arial"/>
          <w:sz w:val="28"/>
          <w:szCs w:val="28"/>
        </w:rPr>
        <w:t>Alte Gasse 17</w:t>
      </w:r>
      <w:r w:rsidR="00000341">
        <w:rPr>
          <w:rFonts w:ascii="Arial" w:hAnsi="Arial" w:cs="Arial"/>
          <w:sz w:val="28"/>
          <w:szCs w:val="28"/>
        </w:rPr>
        <w:t>)</w:t>
      </w:r>
      <w:r w:rsidRPr="006C715A">
        <w:rPr>
          <w:rFonts w:ascii="Arial" w:hAnsi="Arial" w:cs="Arial"/>
          <w:sz w:val="28"/>
          <w:szCs w:val="28"/>
        </w:rPr>
        <w:t xml:space="preserve">. Unter dem Titel „Fremd(e) in der Eifel“ verbindet der Verein </w:t>
      </w:r>
      <w:r w:rsidR="00000341">
        <w:rPr>
          <w:rFonts w:ascii="Arial" w:hAnsi="Arial" w:cs="Arial"/>
          <w:sz w:val="28"/>
          <w:szCs w:val="28"/>
        </w:rPr>
        <w:t>„</w:t>
      </w:r>
      <w:proofErr w:type="spellStart"/>
      <w:r w:rsidRPr="006C715A">
        <w:rPr>
          <w:rFonts w:ascii="Arial" w:hAnsi="Arial" w:cs="Arial"/>
          <w:sz w:val="28"/>
          <w:szCs w:val="28"/>
        </w:rPr>
        <w:t>KultiWIRt</w:t>
      </w:r>
      <w:proofErr w:type="spellEnd"/>
      <w:r w:rsidR="00000341">
        <w:rPr>
          <w:rFonts w:ascii="Arial" w:hAnsi="Arial" w:cs="Arial"/>
          <w:sz w:val="28"/>
          <w:szCs w:val="28"/>
        </w:rPr>
        <w:t>“</w:t>
      </w:r>
      <w:r w:rsidRPr="006C715A">
        <w:rPr>
          <w:rFonts w:ascii="Arial" w:hAnsi="Arial" w:cs="Arial"/>
          <w:sz w:val="28"/>
          <w:szCs w:val="28"/>
        </w:rPr>
        <w:t xml:space="preserve"> von 19 bis 22 Uhr Vortrag, Diskussion und Musik.</w:t>
      </w:r>
    </w:p>
    <w:p w14:paraId="3A8458CF" w14:textId="510E282F" w:rsidR="00000341" w:rsidRPr="006C715A" w:rsidRDefault="006C715A" w:rsidP="006C715A">
      <w:pPr>
        <w:spacing w:before="240" w:line="276" w:lineRule="auto"/>
        <w:rPr>
          <w:rFonts w:ascii="Arial" w:hAnsi="Arial" w:cs="Arial"/>
          <w:sz w:val="28"/>
          <w:szCs w:val="28"/>
        </w:rPr>
      </w:pPr>
      <w:r w:rsidRPr="006C715A">
        <w:rPr>
          <w:rFonts w:ascii="Arial" w:hAnsi="Arial" w:cs="Arial"/>
          <w:sz w:val="28"/>
          <w:szCs w:val="28"/>
        </w:rPr>
        <w:t>Zugewanderte haben die Region seit jeher geprägt. Die Wurzeln vieler Menschen, die heute selbstverständlich zur Eifel gehören, liegen andernorts. Doch der Weg in die neue Gemeinschaft war häufig beschwerlich. Das lag keineswegs allein an unterschiedlichen Sprachen: Auch Deutschsprachige mussten erleben, wie schwer es sein konnte, in der Eifel Fuß zu fassen.</w:t>
      </w:r>
    </w:p>
    <w:p w14:paraId="64275910" w14:textId="06063ADF" w:rsid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Diesen Erfahrungen nähert sich Manni Lang mit Literatur und rheinischer Sprachgeschichte. Der </w:t>
      </w:r>
      <w:r w:rsidR="007B5D0A">
        <w:rPr>
          <w:rFonts w:ascii="Arial" w:hAnsi="Arial" w:cs="Arial"/>
          <w:sz w:val="28"/>
          <w:szCs w:val="28"/>
        </w:rPr>
        <w:t xml:space="preserve">Mechernicher </w:t>
      </w:r>
      <w:r w:rsidRPr="006C715A">
        <w:rPr>
          <w:rFonts w:ascii="Arial" w:hAnsi="Arial" w:cs="Arial"/>
          <w:sz w:val="28"/>
          <w:szCs w:val="28"/>
        </w:rPr>
        <w:t xml:space="preserve">Autor, </w:t>
      </w:r>
      <w:r w:rsidR="007B5D0A">
        <w:rPr>
          <w:rFonts w:ascii="Arial" w:hAnsi="Arial" w:cs="Arial"/>
          <w:sz w:val="28"/>
          <w:szCs w:val="28"/>
        </w:rPr>
        <w:t>Redakteur</w:t>
      </w:r>
      <w:r w:rsidR="007E1744">
        <w:rPr>
          <w:rFonts w:ascii="Arial" w:hAnsi="Arial" w:cs="Arial"/>
          <w:sz w:val="28"/>
          <w:szCs w:val="28"/>
        </w:rPr>
        <w:t xml:space="preserve">, </w:t>
      </w:r>
      <w:r w:rsidRPr="006C715A">
        <w:rPr>
          <w:rFonts w:ascii="Arial" w:hAnsi="Arial" w:cs="Arial"/>
          <w:sz w:val="28"/>
          <w:szCs w:val="28"/>
        </w:rPr>
        <w:t xml:space="preserve">Diakon </w:t>
      </w:r>
      <w:r w:rsidR="007E1744">
        <w:rPr>
          <w:rFonts w:ascii="Arial" w:hAnsi="Arial" w:cs="Arial"/>
          <w:sz w:val="28"/>
          <w:szCs w:val="28"/>
        </w:rPr>
        <w:t xml:space="preserve">und Vortragskünstler </w:t>
      </w:r>
      <w:r w:rsidRPr="006C715A">
        <w:rPr>
          <w:rFonts w:ascii="Arial" w:hAnsi="Arial" w:cs="Arial"/>
          <w:sz w:val="28"/>
          <w:szCs w:val="28"/>
        </w:rPr>
        <w:t>wird aus „Des Teufels General“ zitieren und einige Brocken „internationales Mundart-Wissen“ servieren. Denn selbst im vertrauten rheinischen Platt steckt manche Vokabel französischen oder lateinischen Ursprungs.</w:t>
      </w:r>
    </w:p>
    <w:p w14:paraId="532C7298" w14:textId="77777777" w:rsidR="00276B7E" w:rsidRDefault="00276B7E" w:rsidP="006C715A">
      <w:pPr>
        <w:spacing w:before="240" w:line="276" w:lineRule="auto"/>
        <w:rPr>
          <w:rFonts w:ascii="Arial" w:hAnsi="Arial" w:cs="Arial"/>
          <w:sz w:val="28"/>
          <w:szCs w:val="28"/>
        </w:rPr>
      </w:pPr>
    </w:p>
    <w:p w14:paraId="7003ECF1" w14:textId="0A9E1B32" w:rsidR="00276B7E" w:rsidRPr="00276B7E" w:rsidRDefault="00276B7E" w:rsidP="00276B7E">
      <w:pPr>
        <w:spacing w:before="240" w:line="276" w:lineRule="auto"/>
        <w:jc w:val="center"/>
        <w:rPr>
          <w:rFonts w:ascii="Arial" w:hAnsi="Arial" w:cs="Arial"/>
          <w:b/>
          <w:bCs/>
          <w:sz w:val="32"/>
          <w:szCs w:val="32"/>
          <w:u w:val="single"/>
        </w:rPr>
      </w:pPr>
      <w:r>
        <w:rPr>
          <w:rFonts w:ascii="Arial" w:hAnsi="Arial" w:cs="Arial"/>
          <w:b/>
          <w:bCs/>
          <w:sz w:val="32"/>
          <w:szCs w:val="32"/>
          <w:u w:val="single"/>
        </w:rPr>
        <w:t>Livemusik und Geschichten</w:t>
      </w:r>
    </w:p>
    <w:p w14:paraId="314C621F" w14:textId="77777777" w:rsidR="00276B7E" w:rsidRPr="006C715A" w:rsidRDefault="00276B7E" w:rsidP="006C715A">
      <w:pPr>
        <w:spacing w:before="240" w:line="276" w:lineRule="auto"/>
        <w:rPr>
          <w:rFonts w:ascii="Arial" w:hAnsi="Arial" w:cs="Arial"/>
          <w:sz w:val="28"/>
          <w:szCs w:val="28"/>
        </w:rPr>
      </w:pPr>
    </w:p>
    <w:p w14:paraId="5A4B8979" w14:textId="3920C6ED" w:rsidR="00276B7E" w:rsidRP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Von dort führt der Abend zu den Geschichten </w:t>
      </w:r>
      <w:r w:rsidR="00000341">
        <w:rPr>
          <w:rFonts w:ascii="Arial" w:hAnsi="Arial" w:cs="Arial"/>
          <w:sz w:val="28"/>
          <w:szCs w:val="28"/>
        </w:rPr>
        <w:t>von</w:t>
      </w:r>
      <w:r w:rsidRPr="006C715A">
        <w:rPr>
          <w:rFonts w:ascii="Arial" w:hAnsi="Arial" w:cs="Arial"/>
          <w:sz w:val="28"/>
          <w:szCs w:val="28"/>
        </w:rPr>
        <w:t xml:space="preserve"> Eltern, Freunde</w:t>
      </w:r>
      <w:r w:rsidR="00000341">
        <w:rPr>
          <w:rFonts w:ascii="Arial" w:hAnsi="Arial" w:cs="Arial"/>
          <w:sz w:val="28"/>
          <w:szCs w:val="28"/>
        </w:rPr>
        <w:t>n</w:t>
      </w:r>
      <w:r w:rsidRPr="006C715A">
        <w:rPr>
          <w:rFonts w:ascii="Arial" w:hAnsi="Arial" w:cs="Arial"/>
          <w:sz w:val="28"/>
          <w:szCs w:val="28"/>
        </w:rPr>
        <w:t xml:space="preserve"> und heutiger Zugezogener: Wie wurden sie aufgenommen? Was hat ihnen geholfen, heimisch zu werden? Darüber und über die Voraussetzungen </w:t>
      </w:r>
      <w:r w:rsidRPr="006C715A">
        <w:rPr>
          <w:rFonts w:ascii="Arial" w:hAnsi="Arial" w:cs="Arial"/>
          <w:sz w:val="28"/>
          <w:szCs w:val="28"/>
        </w:rPr>
        <w:lastRenderedPageBreak/>
        <w:t xml:space="preserve">gelingender Integration kommen Bürgermeister Sebastian Glatzel, die ehrenamtliche Betreuerin Antje von Plettenberg und Vertreter des </w:t>
      </w:r>
      <w:r w:rsidR="00000341">
        <w:rPr>
          <w:rFonts w:ascii="Arial" w:hAnsi="Arial" w:cs="Arial"/>
          <w:sz w:val="28"/>
          <w:szCs w:val="28"/>
        </w:rPr>
        <w:t>„</w:t>
      </w:r>
      <w:proofErr w:type="spellStart"/>
      <w:r w:rsidRPr="006C715A">
        <w:rPr>
          <w:rFonts w:ascii="Arial" w:hAnsi="Arial" w:cs="Arial"/>
          <w:sz w:val="28"/>
          <w:szCs w:val="28"/>
        </w:rPr>
        <w:t>KoBIZ</w:t>
      </w:r>
      <w:proofErr w:type="spellEnd"/>
      <w:r w:rsidR="00000341">
        <w:rPr>
          <w:rFonts w:ascii="Arial" w:hAnsi="Arial" w:cs="Arial"/>
          <w:sz w:val="28"/>
          <w:szCs w:val="28"/>
        </w:rPr>
        <w:t>“</w:t>
      </w:r>
      <w:r w:rsidRPr="006C715A">
        <w:rPr>
          <w:rFonts w:ascii="Arial" w:hAnsi="Arial" w:cs="Arial"/>
          <w:sz w:val="28"/>
          <w:szCs w:val="28"/>
        </w:rPr>
        <w:t xml:space="preserve"> Euskirchen ins Gespräch. Erfahrungen aus der Flüchtlingshilfe sollen ebenso Raum bekommen wie die gemeinsame Diskussion.</w:t>
      </w:r>
    </w:p>
    <w:p w14:paraId="0E697F32" w14:textId="44BF91DC" w:rsidR="00000341" w:rsidRDefault="006C715A" w:rsidP="006C715A">
      <w:pPr>
        <w:spacing w:before="240" w:line="276" w:lineRule="auto"/>
        <w:rPr>
          <w:rFonts w:ascii="Arial" w:hAnsi="Arial" w:cs="Arial"/>
          <w:sz w:val="28"/>
          <w:szCs w:val="28"/>
        </w:rPr>
      </w:pPr>
      <w:r w:rsidRPr="006C715A">
        <w:rPr>
          <w:rFonts w:ascii="Arial" w:hAnsi="Arial" w:cs="Arial"/>
          <w:sz w:val="28"/>
          <w:szCs w:val="28"/>
        </w:rPr>
        <w:t>Den musikalischen Part übernehmen Hannes Schöner, Ady Zehn</w:t>
      </w:r>
      <w:r w:rsidR="008A27CD">
        <w:rPr>
          <w:rFonts w:ascii="Arial" w:hAnsi="Arial" w:cs="Arial"/>
          <w:sz w:val="28"/>
          <w:szCs w:val="28"/>
        </w:rPr>
        <w:t>t</w:t>
      </w:r>
      <w:r w:rsidRPr="006C715A">
        <w:rPr>
          <w:rFonts w:ascii="Arial" w:hAnsi="Arial" w:cs="Arial"/>
          <w:sz w:val="28"/>
          <w:szCs w:val="28"/>
        </w:rPr>
        <w:t>pfennig am Keyboard und Hermann Heuser an der Akustikgitarre. Schöner sagte für den Abend spontan zu: Das Thema berühre auch ein Kernanliegen der Kölner Initiative „Arsch huh“</w:t>
      </w:r>
      <w:r w:rsidR="008A27CD">
        <w:rPr>
          <w:rFonts w:ascii="Arial" w:hAnsi="Arial" w:cs="Arial"/>
          <w:sz w:val="28"/>
          <w:szCs w:val="28"/>
        </w:rPr>
        <w:t xml:space="preserve"> g</w:t>
      </w:r>
      <w:r w:rsidR="008A27CD" w:rsidRPr="008A27CD">
        <w:rPr>
          <w:rFonts w:ascii="Arial" w:hAnsi="Arial" w:cs="Arial"/>
          <w:sz w:val="28"/>
          <w:szCs w:val="28"/>
        </w:rPr>
        <w:t>egen Rassismus und Neonazis</w:t>
      </w:r>
      <w:r w:rsidRPr="006C715A">
        <w:rPr>
          <w:rFonts w:ascii="Arial" w:hAnsi="Arial" w:cs="Arial"/>
          <w:sz w:val="28"/>
          <w:szCs w:val="28"/>
        </w:rPr>
        <w:t>, bei der er seit ihrer Gründung 1992 mitwirkt.</w:t>
      </w:r>
      <w:r w:rsidR="00000341">
        <w:rPr>
          <w:rFonts w:ascii="Arial" w:hAnsi="Arial" w:cs="Arial"/>
          <w:sz w:val="28"/>
          <w:szCs w:val="28"/>
        </w:rPr>
        <w:t xml:space="preserve"> </w:t>
      </w:r>
    </w:p>
    <w:p w14:paraId="7C7FAC69" w14:textId="17B6F7FD" w:rsidR="006C715A" w:rsidRP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„Dabei ist uns immer sehr wichtig, den Unterschied zwischen Heimatgefühl und Nationalismus zu betonen“, erklärt der </w:t>
      </w:r>
      <w:r w:rsidR="00000341">
        <w:rPr>
          <w:rFonts w:ascii="Arial" w:hAnsi="Arial" w:cs="Arial"/>
          <w:sz w:val="28"/>
          <w:szCs w:val="28"/>
        </w:rPr>
        <w:t>ehemalige „Höhner“-</w:t>
      </w:r>
      <w:r w:rsidRPr="006C715A">
        <w:rPr>
          <w:rFonts w:ascii="Arial" w:hAnsi="Arial" w:cs="Arial"/>
          <w:sz w:val="28"/>
          <w:szCs w:val="28"/>
        </w:rPr>
        <w:t>Musike</w:t>
      </w:r>
      <w:r w:rsidR="00000341">
        <w:rPr>
          <w:rFonts w:ascii="Arial" w:hAnsi="Arial" w:cs="Arial"/>
          <w:sz w:val="28"/>
          <w:szCs w:val="28"/>
        </w:rPr>
        <w:t xml:space="preserve">r: </w:t>
      </w:r>
      <w:r w:rsidRPr="006C715A">
        <w:rPr>
          <w:rFonts w:ascii="Arial" w:hAnsi="Arial" w:cs="Arial"/>
          <w:sz w:val="28"/>
          <w:szCs w:val="28"/>
        </w:rPr>
        <w:t>„Heimatgefühl ist von Hause aus integrativ u</w:t>
      </w:r>
      <w:r w:rsidR="00000341">
        <w:rPr>
          <w:rFonts w:ascii="Arial" w:hAnsi="Arial" w:cs="Arial"/>
          <w:sz w:val="28"/>
          <w:szCs w:val="28"/>
        </w:rPr>
        <w:t>n</w:t>
      </w:r>
      <w:r w:rsidRPr="006C715A">
        <w:rPr>
          <w:rFonts w:ascii="Arial" w:hAnsi="Arial" w:cs="Arial"/>
          <w:sz w:val="28"/>
          <w:szCs w:val="28"/>
        </w:rPr>
        <w:t>d Nationalismus dagegen ausgrenzend.“ Zum Austausch bringen die drei Musiker passende Lieder mit.</w:t>
      </w:r>
    </w:p>
    <w:p w14:paraId="490641DD" w14:textId="5AC95FBE" w:rsidR="006C715A" w:rsidRP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Eintrittskarten kosten im Vorverkauf fünf Euro. Erhältlich sind sie im </w:t>
      </w:r>
      <w:r w:rsidR="00000341">
        <w:rPr>
          <w:rFonts w:ascii="Arial" w:hAnsi="Arial" w:cs="Arial"/>
          <w:sz w:val="28"/>
          <w:szCs w:val="28"/>
        </w:rPr>
        <w:t>„</w:t>
      </w:r>
      <w:proofErr w:type="spellStart"/>
      <w:r w:rsidRPr="006C715A">
        <w:rPr>
          <w:rFonts w:ascii="Arial" w:hAnsi="Arial" w:cs="Arial"/>
          <w:sz w:val="28"/>
          <w:szCs w:val="28"/>
        </w:rPr>
        <w:t>Printenhaus</w:t>
      </w:r>
      <w:proofErr w:type="spellEnd"/>
      <w:r w:rsidRPr="006C715A">
        <w:rPr>
          <w:rFonts w:ascii="Arial" w:hAnsi="Arial" w:cs="Arial"/>
          <w:sz w:val="28"/>
          <w:szCs w:val="28"/>
        </w:rPr>
        <w:t xml:space="preserve"> Portz</w:t>
      </w:r>
      <w:r w:rsidR="00000341">
        <w:rPr>
          <w:rFonts w:ascii="Arial" w:hAnsi="Arial" w:cs="Arial"/>
          <w:sz w:val="28"/>
          <w:szCs w:val="28"/>
        </w:rPr>
        <w:t>“</w:t>
      </w:r>
      <w:r w:rsidRPr="006C715A">
        <w:rPr>
          <w:rFonts w:ascii="Arial" w:hAnsi="Arial" w:cs="Arial"/>
          <w:sz w:val="28"/>
          <w:szCs w:val="28"/>
        </w:rPr>
        <w:t xml:space="preserve"> von Markus Prusko, im </w:t>
      </w:r>
      <w:r w:rsidR="00000341">
        <w:rPr>
          <w:rFonts w:ascii="Arial" w:hAnsi="Arial" w:cs="Arial"/>
          <w:sz w:val="28"/>
          <w:szCs w:val="28"/>
        </w:rPr>
        <w:t>„</w:t>
      </w:r>
      <w:r w:rsidRPr="006C715A">
        <w:rPr>
          <w:rFonts w:ascii="Arial" w:hAnsi="Arial" w:cs="Arial"/>
          <w:sz w:val="28"/>
          <w:szCs w:val="28"/>
        </w:rPr>
        <w:t>Café T</w:t>
      </w:r>
      <w:r w:rsidR="00000341">
        <w:rPr>
          <w:rFonts w:ascii="Arial" w:hAnsi="Arial" w:cs="Arial"/>
          <w:sz w:val="28"/>
          <w:szCs w:val="28"/>
        </w:rPr>
        <w:t>“</w:t>
      </w:r>
      <w:r w:rsidRPr="006C715A">
        <w:rPr>
          <w:rFonts w:ascii="Arial" w:hAnsi="Arial" w:cs="Arial"/>
          <w:sz w:val="28"/>
          <w:szCs w:val="28"/>
        </w:rPr>
        <w:t xml:space="preserve"> und bei </w:t>
      </w:r>
      <w:r w:rsidR="00000341">
        <w:rPr>
          <w:rFonts w:ascii="Arial" w:hAnsi="Arial" w:cs="Arial"/>
          <w:sz w:val="28"/>
          <w:szCs w:val="28"/>
        </w:rPr>
        <w:t>„</w:t>
      </w:r>
      <w:proofErr w:type="spellStart"/>
      <w:r w:rsidRPr="006C715A">
        <w:rPr>
          <w:rFonts w:ascii="Arial" w:hAnsi="Arial" w:cs="Arial"/>
          <w:sz w:val="28"/>
          <w:szCs w:val="28"/>
        </w:rPr>
        <w:t>Mütters</w:t>
      </w:r>
      <w:proofErr w:type="spellEnd"/>
      <w:r w:rsidRPr="006C715A">
        <w:rPr>
          <w:rFonts w:ascii="Arial" w:hAnsi="Arial" w:cs="Arial"/>
          <w:sz w:val="28"/>
          <w:szCs w:val="28"/>
        </w:rPr>
        <w:t xml:space="preserve"> Buchhandlung</w:t>
      </w:r>
      <w:r w:rsidR="00000341">
        <w:rPr>
          <w:rFonts w:ascii="Arial" w:hAnsi="Arial" w:cs="Arial"/>
          <w:sz w:val="28"/>
          <w:szCs w:val="28"/>
        </w:rPr>
        <w:t>“</w:t>
      </w:r>
      <w:r w:rsidRPr="006C715A">
        <w:rPr>
          <w:rFonts w:ascii="Arial" w:hAnsi="Arial" w:cs="Arial"/>
          <w:sz w:val="28"/>
          <w:szCs w:val="28"/>
        </w:rPr>
        <w:t xml:space="preserve"> am Markt.</w:t>
      </w:r>
    </w:p>
    <w:p w14:paraId="10198F95" w14:textId="77777777" w:rsidR="006C715A" w:rsidRPr="006C715A" w:rsidRDefault="006C715A" w:rsidP="006C715A">
      <w:pPr>
        <w:spacing w:before="240" w:line="276" w:lineRule="auto"/>
        <w:rPr>
          <w:rFonts w:ascii="Arial" w:hAnsi="Arial" w:cs="Arial"/>
          <w:sz w:val="28"/>
          <w:szCs w:val="28"/>
        </w:rPr>
      </w:pPr>
    </w:p>
    <w:p w14:paraId="3FA607DE" w14:textId="77777777" w:rsidR="006C715A" w:rsidRPr="006C715A" w:rsidRDefault="006C715A" w:rsidP="006C715A">
      <w:pPr>
        <w:spacing w:before="240" w:line="276" w:lineRule="auto"/>
        <w:jc w:val="center"/>
        <w:rPr>
          <w:rFonts w:ascii="Arial" w:hAnsi="Arial" w:cs="Arial"/>
          <w:b/>
          <w:bCs/>
          <w:sz w:val="32"/>
          <w:szCs w:val="32"/>
          <w:u w:val="single"/>
        </w:rPr>
      </w:pPr>
      <w:r w:rsidRPr="006C715A">
        <w:rPr>
          <w:rFonts w:ascii="Arial" w:hAnsi="Arial" w:cs="Arial"/>
          <w:b/>
          <w:bCs/>
          <w:sz w:val="32"/>
          <w:szCs w:val="32"/>
          <w:u w:val="single"/>
        </w:rPr>
        <w:t>Weihnachtsklänge und Kaffeehaus-Quiz</w:t>
      </w:r>
    </w:p>
    <w:p w14:paraId="5F88A717" w14:textId="77777777" w:rsidR="006C715A" w:rsidRPr="006C715A" w:rsidRDefault="006C715A" w:rsidP="006C715A">
      <w:pPr>
        <w:spacing w:before="240" w:line="276" w:lineRule="auto"/>
        <w:rPr>
          <w:rFonts w:ascii="Arial" w:hAnsi="Arial" w:cs="Arial"/>
          <w:sz w:val="28"/>
          <w:szCs w:val="28"/>
        </w:rPr>
      </w:pPr>
    </w:p>
    <w:p w14:paraId="59B8AC84" w14:textId="6E2F60D9" w:rsidR="006C715A" w:rsidRP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Weitere Begegnungen stehen bereits im Kalender: Am Samstag, 12. Dezember, lädt </w:t>
      </w:r>
      <w:r w:rsidR="00000341">
        <w:rPr>
          <w:rFonts w:ascii="Arial" w:hAnsi="Arial" w:cs="Arial"/>
          <w:sz w:val="28"/>
          <w:szCs w:val="28"/>
        </w:rPr>
        <w:t>„</w:t>
      </w:r>
      <w:proofErr w:type="spellStart"/>
      <w:r w:rsidRPr="006C715A">
        <w:rPr>
          <w:rFonts w:ascii="Arial" w:hAnsi="Arial" w:cs="Arial"/>
          <w:sz w:val="28"/>
          <w:szCs w:val="28"/>
        </w:rPr>
        <w:t>KultiWIRt</w:t>
      </w:r>
      <w:proofErr w:type="spellEnd"/>
      <w:r w:rsidR="00000341">
        <w:rPr>
          <w:rFonts w:ascii="Arial" w:hAnsi="Arial" w:cs="Arial"/>
          <w:sz w:val="28"/>
          <w:szCs w:val="28"/>
        </w:rPr>
        <w:t>“</w:t>
      </w:r>
      <w:r w:rsidRPr="006C715A">
        <w:rPr>
          <w:rFonts w:ascii="Arial" w:hAnsi="Arial" w:cs="Arial"/>
          <w:sz w:val="28"/>
          <w:szCs w:val="28"/>
        </w:rPr>
        <w:t xml:space="preserve"> von 19 bis 22 Uhr zur „Groovigen Weihnacht“ in die Burg Bad Münstereifel ein. Das Mitsingkonzert mit Hansjörg Schall steht unter dem Motto „Früher war mehr Lametta … aber heute mehr KI“. Am Samstag, 30. Januar, folgt </w:t>
      </w:r>
      <w:r w:rsidR="00000341">
        <w:rPr>
          <w:rFonts w:ascii="Arial" w:hAnsi="Arial" w:cs="Arial"/>
          <w:sz w:val="28"/>
          <w:szCs w:val="28"/>
        </w:rPr>
        <w:t xml:space="preserve">im kommenden Jahr </w:t>
      </w:r>
      <w:r w:rsidRPr="006C715A">
        <w:rPr>
          <w:rFonts w:ascii="Arial" w:hAnsi="Arial" w:cs="Arial"/>
          <w:sz w:val="28"/>
          <w:szCs w:val="28"/>
        </w:rPr>
        <w:t>ebenfalls von 19 bis 22 Uhr das erste historische Kaffeehaus-Quiz mit</w:t>
      </w:r>
      <w:r w:rsidR="007E1744">
        <w:rPr>
          <w:rFonts w:ascii="Arial" w:hAnsi="Arial" w:cs="Arial"/>
          <w:sz w:val="28"/>
          <w:szCs w:val="28"/>
        </w:rPr>
        <w:t xml:space="preserve"> Horst-</w:t>
      </w:r>
      <w:r w:rsidRPr="006C715A">
        <w:rPr>
          <w:rFonts w:ascii="Arial" w:hAnsi="Arial" w:cs="Arial"/>
          <w:sz w:val="28"/>
          <w:szCs w:val="28"/>
        </w:rPr>
        <w:t xml:space="preserve">Peter Neuse und Peter Schallenberg im </w:t>
      </w:r>
      <w:r w:rsidR="00000341">
        <w:rPr>
          <w:rFonts w:ascii="Arial" w:hAnsi="Arial" w:cs="Arial"/>
          <w:sz w:val="28"/>
          <w:szCs w:val="28"/>
        </w:rPr>
        <w:t>„</w:t>
      </w:r>
      <w:proofErr w:type="spellStart"/>
      <w:r w:rsidRPr="006C715A">
        <w:rPr>
          <w:rFonts w:ascii="Arial" w:hAnsi="Arial" w:cs="Arial"/>
          <w:sz w:val="28"/>
          <w:szCs w:val="28"/>
        </w:rPr>
        <w:t>Printenhaus</w:t>
      </w:r>
      <w:proofErr w:type="spellEnd"/>
      <w:r w:rsidRPr="006C715A">
        <w:rPr>
          <w:rFonts w:ascii="Arial" w:hAnsi="Arial" w:cs="Arial"/>
          <w:sz w:val="28"/>
          <w:szCs w:val="28"/>
        </w:rPr>
        <w:t xml:space="preserve"> Portz</w:t>
      </w:r>
      <w:r w:rsidR="00000341">
        <w:rPr>
          <w:rFonts w:ascii="Arial" w:hAnsi="Arial" w:cs="Arial"/>
          <w:sz w:val="28"/>
          <w:szCs w:val="28"/>
        </w:rPr>
        <w:t>“</w:t>
      </w:r>
      <w:r w:rsidRPr="006C715A">
        <w:rPr>
          <w:rFonts w:ascii="Arial" w:hAnsi="Arial" w:cs="Arial"/>
          <w:sz w:val="28"/>
          <w:szCs w:val="28"/>
        </w:rPr>
        <w:t>.</w:t>
      </w:r>
    </w:p>
    <w:p w14:paraId="3E00E060" w14:textId="60C35F91" w:rsidR="006C715A" w:rsidRDefault="006C715A" w:rsidP="006C715A">
      <w:pPr>
        <w:spacing w:before="240" w:line="276" w:lineRule="auto"/>
        <w:rPr>
          <w:rFonts w:ascii="Arial" w:hAnsi="Arial" w:cs="Arial"/>
          <w:sz w:val="28"/>
          <w:szCs w:val="28"/>
        </w:rPr>
      </w:pPr>
      <w:r w:rsidRPr="006C715A">
        <w:rPr>
          <w:rFonts w:ascii="Arial" w:hAnsi="Arial" w:cs="Arial"/>
          <w:sz w:val="28"/>
          <w:szCs w:val="28"/>
        </w:rPr>
        <w:t xml:space="preserve">Hinter dem Programm steht </w:t>
      </w:r>
      <w:r w:rsidR="00000341">
        <w:rPr>
          <w:rFonts w:ascii="Arial" w:hAnsi="Arial" w:cs="Arial"/>
          <w:sz w:val="28"/>
          <w:szCs w:val="28"/>
        </w:rPr>
        <w:t>„</w:t>
      </w:r>
      <w:proofErr w:type="spellStart"/>
      <w:r w:rsidRPr="006C715A">
        <w:rPr>
          <w:rFonts w:ascii="Arial" w:hAnsi="Arial" w:cs="Arial"/>
          <w:sz w:val="28"/>
          <w:szCs w:val="28"/>
        </w:rPr>
        <w:t>KultiWIRt</w:t>
      </w:r>
      <w:proofErr w:type="spellEnd"/>
      <w:r w:rsidRPr="006C715A">
        <w:rPr>
          <w:rFonts w:ascii="Arial" w:hAnsi="Arial" w:cs="Arial"/>
          <w:sz w:val="28"/>
          <w:szCs w:val="28"/>
        </w:rPr>
        <w:t xml:space="preserve"> – Kultur und Demokratie e.V.</w:t>
      </w:r>
      <w:r w:rsidR="00000341">
        <w:rPr>
          <w:rFonts w:ascii="Arial" w:hAnsi="Arial" w:cs="Arial"/>
          <w:sz w:val="28"/>
          <w:szCs w:val="28"/>
        </w:rPr>
        <w:t>“.</w:t>
      </w:r>
      <w:r w:rsidRPr="006C715A">
        <w:rPr>
          <w:rFonts w:ascii="Arial" w:hAnsi="Arial" w:cs="Arial"/>
          <w:sz w:val="28"/>
          <w:szCs w:val="28"/>
        </w:rPr>
        <w:t xml:space="preserve"> Aus der Initiative, </w:t>
      </w:r>
      <w:r w:rsidR="00000341">
        <w:rPr>
          <w:rFonts w:ascii="Arial" w:hAnsi="Arial" w:cs="Arial"/>
          <w:sz w:val="28"/>
          <w:szCs w:val="28"/>
        </w:rPr>
        <w:t xml:space="preserve">schon </w:t>
      </w:r>
      <w:r w:rsidRPr="006C715A">
        <w:rPr>
          <w:rFonts w:ascii="Arial" w:hAnsi="Arial" w:cs="Arial"/>
          <w:sz w:val="28"/>
          <w:szCs w:val="28"/>
        </w:rPr>
        <w:t xml:space="preserve">sechs Veranstaltungen organisiert hat, wurde </w:t>
      </w:r>
      <w:r w:rsidR="00000341">
        <w:rPr>
          <w:rFonts w:ascii="Arial" w:hAnsi="Arial" w:cs="Arial"/>
          <w:sz w:val="28"/>
          <w:szCs w:val="28"/>
        </w:rPr>
        <w:t xml:space="preserve">erst kürzlich </w:t>
      </w:r>
      <w:r w:rsidRPr="006C715A">
        <w:rPr>
          <w:rFonts w:ascii="Arial" w:hAnsi="Arial" w:cs="Arial"/>
          <w:sz w:val="28"/>
          <w:szCs w:val="28"/>
        </w:rPr>
        <w:t xml:space="preserve">ein Verein. Zum bisherigen Programm gehörten ein ausverkaufter Abend zum Thema Wald, eine Open-Air-Tanzparty mit rund 300 Gästen und eine Sommermusiknacht vor dem </w:t>
      </w:r>
      <w:r w:rsidR="00000341">
        <w:rPr>
          <w:rFonts w:ascii="Arial" w:hAnsi="Arial" w:cs="Arial"/>
          <w:sz w:val="28"/>
          <w:szCs w:val="28"/>
        </w:rPr>
        <w:t>„</w:t>
      </w:r>
      <w:r w:rsidRPr="006C715A">
        <w:rPr>
          <w:rFonts w:ascii="Arial" w:hAnsi="Arial" w:cs="Arial"/>
          <w:sz w:val="28"/>
          <w:szCs w:val="28"/>
        </w:rPr>
        <w:t>Café T</w:t>
      </w:r>
      <w:r w:rsidR="00000341">
        <w:rPr>
          <w:rFonts w:ascii="Arial" w:hAnsi="Arial" w:cs="Arial"/>
          <w:sz w:val="28"/>
          <w:szCs w:val="28"/>
        </w:rPr>
        <w:t>“</w:t>
      </w:r>
      <w:r w:rsidRPr="006C715A">
        <w:rPr>
          <w:rFonts w:ascii="Arial" w:hAnsi="Arial" w:cs="Arial"/>
          <w:sz w:val="28"/>
          <w:szCs w:val="28"/>
        </w:rPr>
        <w:t xml:space="preserve"> mit etwa 150 Besuchern. </w:t>
      </w:r>
      <w:r w:rsidR="00000341">
        <w:rPr>
          <w:rFonts w:ascii="Arial" w:hAnsi="Arial" w:cs="Arial"/>
          <w:sz w:val="28"/>
          <w:szCs w:val="28"/>
        </w:rPr>
        <w:t xml:space="preserve">Der </w:t>
      </w:r>
      <w:r w:rsidRPr="006C715A">
        <w:rPr>
          <w:rFonts w:ascii="Arial" w:hAnsi="Arial" w:cs="Arial"/>
          <w:sz w:val="28"/>
          <w:szCs w:val="28"/>
        </w:rPr>
        <w:t xml:space="preserve">Vorsitzende Stephan Siemens und seine </w:t>
      </w:r>
      <w:r w:rsidRPr="006C715A">
        <w:rPr>
          <w:rFonts w:ascii="Arial" w:hAnsi="Arial" w:cs="Arial"/>
          <w:sz w:val="28"/>
          <w:szCs w:val="28"/>
        </w:rPr>
        <w:lastRenderedPageBreak/>
        <w:t>Mitstreiter</w:t>
      </w:r>
      <w:r w:rsidR="00000341">
        <w:rPr>
          <w:rFonts w:ascii="Arial" w:hAnsi="Arial" w:cs="Arial"/>
          <w:sz w:val="28"/>
          <w:szCs w:val="28"/>
        </w:rPr>
        <w:t>innen und Mitstreiter</w:t>
      </w:r>
      <w:r w:rsidRPr="006C715A">
        <w:rPr>
          <w:rFonts w:ascii="Arial" w:hAnsi="Arial" w:cs="Arial"/>
          <w:sz w:val="28"/>
          <w:szCs w:val="28"/>
        </w:rPr>
        <w:t xml:space="preserve"> freuen sich über weitere Aktive und Fördermitglieder. </w:t>
      </w:r>
      <w:r w:rsidR="008A27CD">
        <w:rPr>
          <w:rFonts w:ascii="Arial" w:hAnsi="Arial" w:cs="Arial"/>
          <w:sz w:val="28"/>
          <w:szCs w:val="28"/>
        </w:rPr>
        <w:t>Melden</w:t>
      </w:r>
      <w:r w:rsidR="00000341">
        <w:rPr>
          <w:rFonts w:ascii="Arial" w:hAnsi="Arial" w:cs="Arial"/>
          <w:sz w:val="28"/>
          <w:szCs w:val="28"/>
        </w:rPr>
        <w:t xml:space="preserve"> kann man sich dazu per Mail unter </w:t>
      </w:r>
      <w:hyperlink r:id="rId4" w:history="1">
        <w:r w:rsidRPr="00AC7393">
          <w:rPr>
            <w:rStyle w:val="Hyperlink"/>
            <w:rFonts w:ascii="Arial" w:hAnsi="Arial" w:cs="Arial"/>
            <w:sz w:val="28"/>
            <w:szCs w:val="28"/>
          </w:rPr>
          <w:t>info@kultiwirt-bam.de</w:t>
        </w:r>
      </w:hyperlink>
      <w:r w:rsidRPr="006C715A">
        <w:rPr>
          <w:rFonts w:ascii="Arial" w:hAnsi="Arial" w:cs="Arial"/>
          <w:sz w:val="28"/>
          <w:szCs w:val="28"/>
        </w:rPr>
        <w:t>.</w:t>
      </w:r>
    </w:p>
    <w:p w14:paraId="63057B6E" w14:textId="7A7A399B" w:rsidR="003E557E" w:rsidRPr="006C715A" w:rsidRDefault="006C715A" w:rsidP="006C715A">
      <w:pPr>
        <w:spacing w:before="240" w:line="276" w:lineRule="auto"/>
        <w:jc w:val="right"/>
        <w:rPr>
          <w:rFonts w:ascii="Arial" w:hAnsi="Arial" w:cs="Arial"/>
          <w:b/>
          <w:bCs/>
          <w:sz w:val="28"/>
          <w:szCs w:val="28"/>
        </w:rPr>
      </w:pPr>
      <w:r w:rsidRPr="006C715A">
        <w:rPr>
          <w:rFonts w:ascii="Arial" w:hAnsi="Arial" w:cs="Arial"/>
          <w:b/>
          <w:bCs/>
          <w:sz w:val="28"/>
          <w:szCs w:val="28"/>
        </w:rPr>
        <w:t>pp/Agentur ProfiPress</w:t>
      </w:r>
    </w:p>
    <w:p w14:paraId="10845BC7" w14:textId="741F102D" w:rsidR="006C715A" w:rsidRDefault="006C715A" w:rsidP="006C715A">
      <w:pPr>
        <w:spacing w:before="240" w:line="276" w:lineRule="auto"/>
        <w:rPr>
          <w:rFonts w:ascii="Arial" w:hAnsi="Arial" w:cs="Arial"/>
          <w:b/>
          <w:bCs/>
          <w:sz w:val="28"/>
          <w:szCs w:val="28"/>
        </w:rPr>
      </w:pPr>
      <w:r w:rsidRPr="006C715A">
        <w:rPr>
          <w:rFonts w:ascii="Arial" w:hAnsi="Arial" w:cs="Arial"/>
          <w:b/>
          <w:bCs/>
          <w:sz w:val="28"/>
          <w:szCs w:val="28"/>
        </w:rPr>
        <w:t>Bildzeile</w:t>
      </w:r>
      <w:r w:rsidR="00D96584">
        <w:rPr>
          <w:rFonts w:ascii="Arial" w:hAnsi="Arial" w:cs="Arial"/>
          <w:b/>
          <w:bCs/>
          <w:sz w:val="28"/>
          <w:szCs w:val="28"/>
        </w:rPr>
        <w:t>n</w:t>
      </w:r>
      <w:r w:rsidRPr="006C715A">
        <w:rPr>
          <w:rFonts w:ascii="Arial" w:hAnsi="Arial" w:cs="Arial"/>
          <w:b/>
          <w:bCs/>
          <w:sz w:val="28"/>
          <w:szCs w:val="28"/>
        </w:rPr>
        <w:t>:</w:t>
      </w:r>
    </w:p>
    <w:p w14:paraId="689EE106" w14:textId="464CFCE5" w:rsidR="00D96584" w:rsidRPr="006C715A" w:rsidRDefault="00D96584" w:rsidP="006C715A">
      <w:pPr>
        <w:spacing w:before="240" w:line="276" w:lineRule="auto"/>
        <w:rPr>
          <w:rFonts w:ascii="Arial" w:hAnsi="Arial" w:cs="Arial"/>
          <w:b/>
          <w:bCs/>
          <w:sz w:val="28"/>
          <w:szCs w:val="28"/>
        </w:rPr>
      </w:pPr>
      <w:r>
        <w:rPr>
          <w:rFonts w:ascii="Arial" w:hAnsi="Arial" w:cs="Arial"/>
          <w:b/>
          <w:bCs/>
          <w:sz w:val="28"/>
          <w:szCs w:val="28"/>
        </w:rPr>
        <w:t>Collage:</w:t>
      </w:r>
    </w:p>
    <w:p w14:paraId="19A875AA" w14:textId="27F218B3" w:rsidR="006C715A" w:rsidRDefault="00D96584" w:rsidP="006C715A">
      <w:pPr>
        <w:spacing w:before="240" w:line="276" w:lineRule="auto"/>
        <w:rPr>
          <w:rFonts w:ascii="Arial" w:hAnsi="Arial" w:cs="Arial"/>
          <w:sz w:val="28"/>
          <w:szCs w:val="28"/>
        </w:rPr>
      </w:pPr>
      <w:r w:rsidRPr="00D96584">
        <w:rPr>
          <w:rFonts w:ascii="Arial" w:hAnsi="Arial" w:cs="Arial"/>
          <w:sz w:val="28"/>
          <w:szCs w:val="28"/>
        </w:rPr>
        <w:t>Unter dem Titel „Fremd(e) in der Eifel“ verbindet der Verein „</w:t>
      </w:r>
      <w:proofErr w:type="spellStart"/>
      <w:r w:rsidRPr="00D96584">
        <w:rPr>
          <w:rFonts w:ascii="Arial" w:hAnsi="Arial" w:cs="Arial"/>
          <w:sz w:val="28"/>
          <w:szCs w:val="28"/>
        </w:rPr>
        <w:t>KultiWIRt</w:t>
      </w:r>
      <w:proofErr w:type="spellEnd"/>
      <w:r w:rsidRPr="00D96584">
        <w:rPr>
          <w:rFonts w:ascii="Arial" w:hAnsi="Arial" w:cs="Arial"/>
          <w:sz w:val="28"/>
          <w:szCs w:val="28"/>
        </w:rPr>
        <w:t xml:space="preserve">“ </w:t>
      </w:r>
      <w:r>
        <w:rPr>
          <w:rFonts w:ascii="Arial" w:hAnsi="Arial" w:cs="Arial"/>
          <w:sz w:val="28"/>
          <w:szCs w:val="28"/>
        </w:rPr>
        <w:t>am 13. November</w:t>
      </w:r>
      <w:r w:rsidRPr="00D96584">
        <w:rPr>
          <w:rFonts w:ascii="Arial" w:hAnsi="Arial" w:cs="Arial"/>
          <w:sz w:val="28"/>
          <w:szCs w:val="28"/>
        </w:rPr>
        <w:t xml:space="preserve"> Vortrag, Diskussion und Musik</w:t>
      </w:r>
      <w:r>
        <w:rPr>
          <w:rFonts w:ascii="Arial" w:hAnsi="Arial" w:cs="Arial"/>
          <w:sz w:val="28"/>
          <w:szCs w:val="28"/>
        </w:rPr>
        <w:t xml:space="preserve"> in Bad Münstereifel</w:t>
      </w:r>
      <w:r w:rsidRPr="00D96584">
        <w:rPr>
          <w:rFonts w:ascii="Arial" w:hAnsi="Arial" w:cs="Arial"/>
          <w:sz w:val="28"/>
          <w:szCs w:val="28"/>
        </w:rPr>
        <w:t>.</w:t>
      </w:r>
      <w:r>
        <w:rPr>
          <w:rFonts w:ascii="Arial" w:hAnsi="Arial" w:cs="Arial"/>
          <w:sz w:val="28"/>
          <w:szCs w:val="28"/>
        </w:rPr>
        <w:t xml:space="preserve"> </w:t>
      </w:r>
      <w:r w:rsidR="007E1744" w:rsidRPr="007E1744">
        <w:rPr>
          <w:rFonts w:ascii="Arial" w:hAnsi="Arial" w:cs="Arial"/>
          <w:sz w:val="28"/>
          <w:szCs w:val="28"/>
        </w:rPr>
        <w:t>Foto:</w:t>
      </w:r>
      <w:r>
        <w:rPr>
          <w:rFonts w:ascii="Arial" w:hAnsi="Arial" w:cs="Arial"/>
          <w:sz w:val="28"/>
          <w:szCs w:val="28"/>
        </w:rPr>
        <w:t xml:space="preserve"> </w:t>
      </w:r>
      <w:proofErr w:type="spellStart"/>
      <w:r w:rsidR="007E1744" w:rsidRPr="007E1744">
        <w:rPr>
          <w:rFonts w:ascii="Arial" w:hAnsi="Arial" w:cs="Arial"/>
          <w:sz w:val="28"/>
          <w:szCs w:val="28"/>
        </w:rPr>
        <w:t>KultiWIRt</w:t>
      </w:r>
      <w:proofErr w:type="spellEnd"/>
      <w:r w:rsidR="007E1744" w:rsidRPr="007E1744">
        <w:rPr>
          <w:rFonts w:ascii="Arial" w:hAnsi="Arial" w:cs="Arial"/>
          <w:sz w:val="28"/>
          <w:szCs w:val="28"/>
        </w:rPr>
        <w:t>/pp/Agentur ProfiPress</w:t>
      </w:r>
    </w:p>
    <w:p w14:paraId="08A8D8BA" w14:textId="4DD860C1" w:rsidR="00D96584" w:rsidRDefault="00D96584" w:rsidP="006C715A">
      <w:pPr>
        <w:spacing w:before="240" w:line="276" w:lineRule="auto"/>
        <w:rPr>
          <w:rFonts w:ascii="Arial" w:hAnsi="Arial" w:cs="Arial"/>
          <w:b/>
          <w:bCs/>
          <w:sz w:val="28"/>
          <w:szCs w:val="28"/>
        </w:rPr>
      </w:pPr>
      <w:r>
        <w:rPr>
          <w:rFonts w:ascii="Arial" w:hAnsi="Arial" w:cs="Arial"/>
          <w:b/>
          <w:bCs/>
          <w:sz w:val="28"/>
          <w:szCs w:val="28"/>
        </w:rPr>
        <w:t>Hannes Schöner:</w:t>
      </w:r>
    </w:p>
    <w:p w14:paraId="28A4A73B" w14:textId="41C73793" w:rsidR="00D96584" w:rsidRPr="00D96584" w:rsidRDefault="00D96584" w:rsidP="006C715A">
      <w:pPr>
        <w:spacing w:before="240" w:line="276" w:lineRule="auto"/>
        <w:rPr>
          <w:rFonts w:ascii="Arial" w:hAnsi="Arial" w:cs="Arial"/>
          <w:b/>
          <w:bCs/>
          <w:sz w:val="28"/>
          <w:szCs w:val="28"/>
        </w:rPr>
      </w:pPr>
      <w:r w:rsidRPr="006C715A">
        <w:rPr>
          <w:rFonts w:ascii="Arial" w:hAnsi="Arial" w:cs="Arial"/>
          <w:sz w:val="28"/>
          <w:szCs w:val="28"/>
        </w:rPr>
        <w:t xml:space="preserve">Den musikalischen Part übernehmen </w:t>
      </w:r>
      <w:r>
        <w:rPr>
          <w:rFonts w:ascii="Arial" w:hAnsi="Arial" w:cs="Arial"/>
          <w:sz w:val="28"/>
          <w:szCs w:val="28"/>
        </w:rPr>
        <w:t xml:space="preserve">Ex-Höhner </w:t>
      </w:r>
      <w:r w:rsidRPr="006C715A">
        <w:rPr>
          <w:rFonts w:ascii="Arial" w:hAnsi="Arial" w:cs="Arial"/>
          <w:sz w:val="28"/>
          <w:szCs w:val="28"/>
        </w:rPr>
        <w:t>Hannes Schöner</w:t>
      </w:r>
      <w:r>
        <w:rPr>
          <w:rFonts w:ascii="Arial" w:hAnsi="Arial" w:cs="Arial"/>
          <w:sz w:val="28"/>
          <w:szCs w:val="28"/>
        </w:rPr>
        <w:t xml:space="preserve"> (Bild)</w:t>
      </w:r>
      <w:r w:rsidRPr="006C715A">
        <w:rPr>
          <w:rFonts w:ascii="Arial" w:hAnsi="Arial" w:cs="Arial"/>
          <w:sz w:val="28"/>
          <w:szCs w:val="28"/>
        </w:rPr>
        <w:t>, Ady Zehn</w:t>
      </w:r>
      <w:r>
        <w:rPr>
          <w:rFonts w:ascii="Arial" w:hAnsi="Arial" w:cs="Arial"/>
          <w:sz w:val="28"/>
          <w:szCs w:val="28"/>
        </w:rPr>
        <w:t>t</w:t>
      </w:r>
      <w:r w:rsidRPr="006C715A">
        <w:rPr>
          <w:rFonts w:ascii="Arial" w:hAnsi="Arial" w:cs="Arial"/>
          <w:sz w:val="28"/>
          <w:szCs w:val="28"/>
        </w:rPr>
        <w:t>pfennig am Keyboard und Hermann Heuser an der Akustikgitarre.</w:t>
      </w:r>
      <w:r>
        <w:rPr>
          <w:rFonts w:ascii="Arial" w:hAnsi="Arial" w:cs="Arial"/>
          <w:sz w:val="28"/>
          <w:szCs w:val="28"/>
        </w:rPr>
        <w:t xml:space="preserve"> Archivbild: </w:t>
      </w:r>
      <w:r w:rsidRPr="007E1744">
        <w:rPr>
          <w:rFonts w:ascii="Arial" w:hAnsi="Arial" w:cs="Arial"/>
          <w:sz w:val="28"/>
          <w:szCs w:val="28"/>
        </w:rPr>
        <w:t>pp/Agentur ProfiPress</w:t>
      </w:r>
    </w:p>
    <w:sectPr w:rsidR="00D96584" w:rsidRPr="00D9658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15A"/>
    <w:rsid w:val="00000341"/>
    <w:rsid w:val="00170154"/>
    <w:rsid w:val="001F757F"/>
    <w:rsid w:val="00276B7E"/>
    <w:rsid w:val="003E557E"/>
    <w:rsid w:val="006C715A"/>
    <w:rsid w:val="007B5D0A"/>
    <w:rsid w:val="007E1744"/>
    <w:rsid w:val="008A27CD"/>
    <w:rsid w:val="009B768A"/>
    <w:rsid w:val="009E0E90"/>
    <w:rsid w:val="00C01BD6"/>
    <w:rsid w:val="00C035B1"/>
    <w:rsid w:val="00D96584"/>
    <w:rsid w:val="00DC3E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2CD067E"/>
  <w15:chartTrackingRefBased/>
  <w15:docId w15:val="{52C6CD23-F32B-654A-BA21-356F21D1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71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C71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C715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715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715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715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715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715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715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715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C715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C715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715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715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715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715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715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715A"/>
    <w:rPr>
      <w:rFonts w:eastAsiaTheme="majorEastAsia" w:cstheme="majorBidi"/>
      <w:color w:val="272727" w:themeColor="text1" w:themeTint="D8"/>
    </w:rPr>
  </w:style>
  <w:style w:type="paragraph" w:styleId="Titel">
    <w:name w:val="Title"/>
    <w:basedOn w:val="Standard"/>
    <w:next w:val="Standard"/>
    <w:link w:val="TitelZchn"/>
    <w:uiPriority w:val="10"/>
    <w:qFormat/>
    <w:rsid w:val="006C71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71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715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715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715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715A"/>
    <w:rPr>
      <w:i/>
      <w:iCs/>
      <w:color w:val="404040" w:themeColor="text1" w:themeTint="BF"/>
    </w:rPr>
  </w:style>
  <w:style w:type="paragraph" w:styleId="Listenabsatz">
    <w:name w:val="List Paragraph"/>
    <w:basedOn w:val="Standard"/>
    <w:uiPriority w:val="34"/>
    <w:qFormat/>
    <w:rsid w:val="006C715A"/>
    <w:pPr>
      <w:ind w:left="720"/>
      <w:contextualSpacing/>
    </w:pPr>
  </w:style>
  <w:style w:type="character" w:styleId="IntensiveHervorhebung">
    <w:name w:val="Intense Emphasis"/>
    <w:basedOn w:val="Absatz-Standardschriftart"/>
    <w:uiPriority w:val="21"/>
    <w:qFormat/>
    <w:rsid w:val="006C715A"/>
    <w:rPr>
      <w:i/>
      <w:iCs/>
      <w:color w:val="0F4761" w:themeColor="accent1" w:themeShade="BF"/>
    </w:rPr>
  </w:style>
  <w:style w:type="paragraph" w:styleId="IntensivesZitat">
    <w:name w:val="Intense Quote"/>
    <w:basedOn w:val="Standard"/>
    <w:next w:val="Standard"/>
    <w:link w:val="IntensivesZitatZchn"/>
    <w:uiPriority w:val="30"/>
    <w:qFormat/>
    <w:rsid w:val="006C71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715A"/>
    <w:rPr>
      <w:i/>
      <w:iCs/>
      <w:color w:val="0F4761" w:themeColor="accent1" w:themeShade="BF"/>
    </w:rPr>
  </w:style>
  <w:style w:type="character" w:styleId="IntensiverVerweis">
    <w:name w:val="Intense Reference"/>
    <w:basedOn w:val="Absatz-Standardschriftart"/>
    <w:uiPriority w:val="32"/>
    <w:qFormat/>
    <w:rsid w:val="006C715A"/>
    <w:rPr>
      <w:b/>
      <w:bCs/>
      <w:smallCaps/>
      <w:color w:val="0F4761" w:themeColor="accent1" w:themeShade="BF"/>
      <w:spacing w:val="5"/>
    </w:rPr>
  </w:style>
  <w:style w:type="character" w:styleId="Hyperlink">
    <w:name w:val="Hyperlink"/>
    <w:basedOn w:val="Absatz-Standardschriftart"/>
    <w:uiPriority w:val="99"/>
    <w:unhideWhenUsed/>
    <w:rsid w:val="006C715A"/>
    <w:rPr>
      <w:color w:val="467886" w:themeColor="hyperlink"/>
      <w:u w:val="single"/>
    </w:rPr>
  </w:style>
  <w:style w:type="character" w:styleId="NichtaufgelsteErwhnung">
    <w:name w:val="Unresolved Mention"/>
    <w:basedOn w:val="Absatz-Standardschriftart"/>
    <w:uiPriority w:val="99"/>
    <w:semiHidden/>
    <w:unhideWhenUsed/>
    <w:rsid w:val="006C7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kultiwirt-bam.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3603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Redaktion Profipress</dc:creator>
  <cp:keywords/>
  <dc:description/>
  <cp:lastModifiedBy>Redaktion Profipress</cp:lastModifiedBy>
  <cp:revision>2</cp:revision>
  <dcterms:created xsi:type="dcterms:W3CDTF">2026-10-29T12:02:00Z</dcterms:created>
  <dcterms:modified xsi:type="dcterms:W3CDTF">2026-10-29T12:02:00Z</dcterms:modified>
</cp:coreProperties>
</file>