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61107" w14:textId="77777777" w:rsidR="008343D1" w:rsidRPr="00E953A9" w:rsidRDefault="008343D1" w:rsidP="00B94BE9">
      <w:pPr>
        <w:spacing w:line="360" w:lineRule="atLeast"/>
        <w:ind w:left="284"/>
        <w:jc w:val="right"/>
        <w:rPr>
          <w:rFonts w:ascii="Calibri" w:hAnsi="Calibri" w:cs="Calibri"/>
          <w:szCs w:val="22"/>
        </w:rPr>
      </w:pPr>
      <w:bookmarkStart w:id="0" w:name="_Hlk128741084"/>
      <w:bookmarkStart w:id="1" w:name="_Hlk187740582"/>
    </w:p>
    <w:p w14:paraId="0668085F" w14:textId="34A39AED" w:rsidR="00C31424" w:rsidRPr="003618A5" w:rsidRDefault="00C31424" w:rsidP="00C31424">
      <w:pPr>
        <w:spacing w:line="360" w:lineRule="atLeast"/>
        <w:ind w:left="284"/>
        <w:jc w:val="both"/>
        <w:rPr>
          <w:rFonts w:ascii="Calibri" w:hAnsi="Calibri" w:cs="Calibri"/>
          <w:sz w:val="24"/>
          <w:szCs w:val="24"/>
        </w:rPr>
      </w:pPr>
      <w:r w:rsidRPr="003618A5">
        <w:rPr>
          <w:rFonts w:ascii="Calibri" w:hAnsi="Calibri" w:cs="Calibri"/>
          <w:sz w:val="24"/>
          <w:szCs w:val="24"/>
        </w:rPr>
        <w:t>Pressemitteilung Nr.</w:t>
      </w:r>
      <w:r w:rsidR="00746C15" w:rsidRPr="003618A5">
        <w:rPr>
          <w:rFonts w:ascii="Calibri" w:hAnsi="Calibri" w:cs="Calibri"/>
          <w:sz w:val="24"/>
          <w:szCs w:val="24"/>
        </w:rPr>
        <w:t xml:space="preserve"> 2</w:t>
      </w:r>
      <w:r w:rsidR="005D4811" w:rsidRPr="003618A5">
        <w:rPr>
          <w:rFonts w:ascii="Calibri" w:hAnsi="Calibri" w:cs="Calibri"/>
          <w:sz w:val="24"/>
          <w:szCs w:val="24"/>
        </w:rPr>
        <w:t>6</w:t>
      </w:r>
      <w:r w:rsidRPr="003618A5">
        <w:rPr>
          <w:rFonts w:ascii="Calibri" w:hAnsi="Calibri" w:cs="Calibri"/>
          <w:sz w:val="24"/>
          <w:szCs w:val="24"/>
        </w:rPr>
        <w:t xml:space="preserve"> – </w:t>
      </w:r>
      <w:r w:rsidR="003618A5" w:rsidRPr="003618A5">
        <w:rPr>
          <w:rFonts w:ascii="Calibri" w:hAnsi="Calibri" w:cs="Calibri"/>
          <w:sz w:val="24"/>
          <w:szCs w:val="24"/>
        </w:rPr>
        <w:t>505</w:t>
      </w:r>
      <w:r w:rsidRPr="003618A5">
        <w:rPr>
          <w:rFonts w:ascii="Calibri" w:hAnsi="Calibri" w:cs="Calibri"/>
          <w:sz w:val="24"/>
          <w:szCs w:val="24"/>
        </w:rPr>
        <w:t xml:space="preserve"> vom </w:t>
      </w:r>
      <w:r w:rsidR="003618A5" w:rsidRPr="003618A5">
        <w:rPr>
          <w:rFonts w:ascii="Calibri" w:hAnsi="Calibri" w:cs="Calibri"/>
          <w:sz w:val="24"/>
          <w:szCs w:val="24"/>
        </w:rPr>
        <w:t>14. September</w:t>
      </w:r>
      <w:r w:rsidRPr="003618A5">
        <w:rPr>
          <w:rFonts w:ascii="Calibri" w:hAnsi="Calibri" w:cs="Calibri"/>
          <w:sz w:val="24"/>
          <w:szCs w:val="24"/>
        </w:rPr>
        <w:t xml:space="preserve"> 202</w:t>
      </w:r>
      <w:r w:rsidR="005D4811" w:rsidRPr="003618A5">
        <w:rPr>
          <w:rFonts w:ascii="Calibri" w:hAnsi="Calibri" w:cs="Calibri"/>
          <w:sz w:val="24"/>
          <w:szCs w:val="24"/>
        </w:rPr>
        <w:t>6</w:t>
      </w:r>
    </w:p>
    <w:p w14:paraId="6015DB48" w14:textId="77777777" w:rsidR="008343D1" w:rsidRPr="00E953A9" w:rsidRDefault="008343D1" w:rsidP="003B5A55">
      <w:pPr>
        <w:spacing w:line="360" w:lineRule="atLeast"/>
        <w:ind w:left="284"/>
        <w:jc w:val="both"/>
        <w:rPr>
          <w:rFonts w:ascii="Calibri" w:hAnsi="Calibri" w:cs="Calibri"/>
          <w:sz w:val="24"/>
          <w:szCs w:val="24"/>
        </w:rPr>
      </w:pPr>
    </w:p>
    <w:bookmarkEnd w:id="0"/>
    <w:bookmarkEnd w:id="1"/>
    <w:p w14:paraId="418A50E4" w14:textId="77777777" w:rsidR="005C309C" w:rsidRDefault="00C63700" w:rsidP="005C309C">
      <w:pPr>
        <w:spacing w:line="276" w:lineRule="auto"/>
        <w:ind w:left="284" w:right="-28"/>
        <w:rPr>
          <w:rFonts w:ascii="Calibri" w:hAnsi="Calibri" w:cs="Calibri"/>
          <w:b/>
          <w:bCs/>
          <w:sz w:val="24"/>
          <w:szCs w:val="24"/>
        </w:rPr>
      </w:pPr>
      <w:r w:rsidRPr="00C63700">
        <w:rPr>
          <w:rFonts w:ascii="Calibri" w:hAnsi="Calibri" w:cs="Calibri"/>
          <w:b/>
          <w:bCs/>
          <w:sz w:val="24"/>
          <w:szCs w:val="24"/>
        </w:rPr>
        <w:t>„Women Walk“ in Schleswig</w:t>
      </w:r>
      <w:r>
        <w:rPr>
          <w:rFonts w:ascii="Calibri" w:hAnsi="Calibri" w:cs="Calibri"/>
          <w:b/>
          <w:bCs/>
          <w:sz w:val="24"/>
          <w:szCs w:val="24"/>
        </w:rPr>
        <w:t>:</w:t>
      </w:r>
      <w:r w:rsidRPr="00C63700">
        <w:rPr>
          <w:rFonts w:ascii="Calibri" w:hAnsi="Calibri" w:cs="Calibri"/>
          <w:b/>
          <w:bCs/>
          <w:sz w:val="24"/>
          <w:szCs w:val="24"/>
        </w:rPr>
        <w:t xml:space="preserve"> Gemeinsam unterwegs</w:t>
      </w:r>
    </w:p>
    <w:p w14:paraId="724E1EB4" w14:textId="77777777" w:rsidR="00C63700" w:rsidRDefault="00C63700" w:rsidP="005C309C">
      <w:pPr>
        <w:spacing w:line="276" w:lineRule="auto"/>
        <w:ind w:left="284" w:right="-28"/>
        <w:rPr>
          <w:rFonts w:ascii="Calibri" w:hAnsi="Calibri" w:cs="Calibri"/>
          <w:sz w:val="24"/>
          <w:szCs w:val="24"/>
        </w:rPr>
      </w:pPr>
    </w:p>
    <w:p w14:paraId="39FCE477" w14:textId="77777777" w:rsidR="00C63700" w:rsidRPr="00C63700" w:rsidRDefault="00E953A9" w:rsidP="00C63700">
      <w:pPr>
        <w:spacing w:line="276" w:lineRule="auto"/>
        <w:ind w:left="284" w:right="-28"/>
        <w:rPr>
          <w:rFonts w:ascii="Calibri" w:hAnsi="Calibri" w:cs="Calibri"/>
          <w:szCs w:val="22"/>
        </w:rPr>
      </w:pPr>
      <w:r w:rsidRPr="00E953A9">
        <w:rPr>
          <w:rFonts w:ascii="Calibri" w:hAnsi="Calibri" w:cs="Calibri"/>
          <w:sz w:val="24"/>
          <w:szCs w:val="24"/>
        </w:rPr>
        <w:t xml:space="preserve">SCHLESWIG. </w:t>
      </w:r>
      <w:bookmarkStart w:id="2" w:name="_Hlk213073246"/>
      <w:r w:rsidR="00C63700" w:rsidRPr="00C63700">
        <w:rPr>
          <w:rFonts w:ascii="Calibri" w:hAnsi="Calibri" w:cs="Calibri"/>
          <w:szCs w:val="22"/>
        </w:rPr>
        <w:t xml:space="preserve">Die „Women </w:t>
      </w:r>
      <w:proofErr w:type="spellStart"/>
      <w:r w:rsidR="00C63700" w:rsidRPr="00C63700">
        <w:rPr>
          <w:rFonts w:ascii="Calibri" w:hAnsi="Calibri" w:cs="Calibri"/>
          <w:szCs w:val="22"/>
        </w:rPr>
        <w:t>Walks</w:t>
      </w:r>
      <w:proofErr w:type="spellEnd"/>
      <w:r w:rsidR="00C63700" w:rsidRPr="00C63700">
        <w:rPr>
          <w:rFonts w:ascii="Calibri" w:hAnsi="Calibri" w:cs="Calibri"/>
          <w:szCs w:val="22"/>
        </w:rPr>
        <w:t>“ sind in vielen Städten weltweit ein erfolgreiches Format, um Frauen in einer offenen und entspannten Atmosphäre zusammenzubringen. Sie verbinden Bewegung an der frischen Luft mit der Möglichkeit, Kontakte zu knüpfen, Gemeinschaft zu erleben und miteinander ins Gespräch zu kommen. Seit Oktober findet dieses Angebot nun auch in Schleswig statt.</w:t>
      </w:r>
    </w:p>
    <w:p w14:paraId="35D5737C" w14:textId="77777777" w:rsidR="00C63700" w:rsidRPr="00C63700" w:rsidRDefault="00C63700" w:rsidP="00C63700">
      <w:pPr>
        <w:spacing w:line="276" w:lineRule="auto"/>
        <w:ind w:left="284" w:right="-28"/>
        <w:rPr>
          <w:rFonts w:ascii="Calibri" w:hAnsi="Calibri" w:cs="Calibri"/>
          <w:szCs w:val="22"/>
        </w:rPr>
      </w:pPr>
    </w:p>
    <w:p w14:paraId="58BC361C" w14:textId="507CA986" w:rsidR="00C63700" w:rsidRPr="00C63700" w:rsidRDefault="00C63700" w:rsidP="00C63700">
      <w:pPr>
        <w:spacing w:line="276" w:lineRule="auto"/>
        <w:ind w:left="284" w:right="-28"/>
        <w:rPr>
          <w:rFonts w:ascii="Calibri" w:hAnsi="Calibri" w:cs="Calibri"/>
          <w:szCs w:val="22"/>
        </w:rPr>
      </w:pPr>
      <w:r w:rsidRPr="00C63700">
        <w:rPr>
          <w:rFonts w:ascii="Calibri" w:hAnsi="Calibri" w:cs="Calibri"/>
          <w:szCs w:val="22"/>
        </w:rPr>
        <w:t xml:space="preserve">Am Mittwoch, dem </w:t>
      </w:r>
      <w:r w:rsidR="006D5DBB">
        <w:rPr>
          <w:rFonts w:ascii="Calibri" w:hAnsi="Calibri" w:cs="Calibri"/>
          <w:szCs w:val="22"/>
        </w:rPr>
        <w:t>7</w:t>
      </w:r>
      <w:r w:rsidRPr="00C63700">
        <w:rPr>
          <w:rFonts w:ascii="Calibri" w:hAnsi="Calibri" w:cs="Calibri"/>
          <w:szCs w:val="22"/>
        </w:rPr>
        <w:t xml:space="preserve">. </w:t>
      </w:r>
      <w:r w:rsidR="006D5DBB">
        <w:rPr>
          <w:rFonts w:ascii="Calibri" w:hAnsi="Calibri" w:cs="Calibri"/>
          <w:szCs w:val="22"/>
        </w:rPr>
        <w:t>Okto</w:t>
      </w:r>
      <w:r w:rsidR="00057D03">
        <w:rPr>
          <w:rFonts w:ascii="Calibri" w:hAnsi="Calibri" w:cs="Calibri"/>
          <w:szCs w:val="22"/>
        </w:rPr>
        <w:t>ber</w:t>
      </w:r>
      <w:r w:rsidRPr="00C63700">
        <w:rPr>
          <w:rFonts w:ascii="Calibri" w:hAnsi="Calibri" w:cs="Calibri"/>
          <w:szCs w:val="22"/>
        </w:rPr>
        <w:t xml:space="preserve"> 202</w:t>
      </w:r>
      <w:r w:rsidR="005D4811">
        <w:rPr>
          <w:rFonts w:ascii="Calibri" w:hAnsi="Calibri" w:cs="Calibri"/>
          <w:szCs w:val="22"/>
        </w:rPr>
        <w:t>6</w:t>
      </w:r>
      <w:r w:rsidRPr="00C63700">
        <w:rPr>
          <w:rFonts w:ascii="Calibri" w:hAnsi="Calibri" w:cs="Calibri"/>
          <w:szCs w:val="22"/>
        </w:rPr>
        <w:t>, um 17:00 Uhr lädt das regionale Bündnis Frau gemeinsam mit der Gleichstellungsbeauftragten der Stadt Schleswig zum nächsten „Women Walk“ ein. Ob aus Freude an Bewegung, dem Wunsch nach Begegnung oder der Gelegenheit zum Austausch – alle interessierten Frauen sind herzlich eingeladen, für etwa eine Stunde gemeinsam unterwegs zu sein.</w:t>
      </w:r>
    </w:p>
    <w:p w14:paraId="4774B6C0" w14:textId="77777777" w:rsidR="00C63700" w:rsidRPr="00C63700" w:rsidRDefault="00C63700" w:rsidP="00C63700">
      <w:pPr>
        <w:spacing w:line="276" w:lineRule="auto"/>
        <w:ind w:left="284" w:right="-28"/>
        <w:rPr>
          <w:rFonts w:ascii="Calibri" w:hAnsi="Calibri" w:cs="Calibri"/>
          <w:szCs w:val="22"/>
        </w:rPr>
      </w:pPr>
    </w:p>
    <w:p w14:paraId="6393B0C6" w14:textId="5863928D" w:rsidR="00C63700" w:rsidRPr="00C63700" w:rsidRDefault="00C63700" w:rsidP="00C63700">
      <w:pPr>
        <w:spacing w:line="276" w:lineRule="auto"/>
        <w:ind w:left="284" w:right="-28"/>
        <w:rPr>
          <w:rFonts w:ascii="Calibri" w:hAnsi="Calibri" w:cs="Calibri"/>
          <w:szCs w:val="22"/>
        </w:rPr>
      </w:pPr>
      <w:r w:rsidRPr="00C63700">
        <w:rPr>
          <w:rFonts w:ascii="Calibri" w:hAnsi="Calibri" w:cs="Calibri"/>
          <w:szCs w:val="22"/>
        </w:rPr>
        <w:t xml:space="preserve">Der „Women Walk“ findet regelmäßig </w:t>
      </w:r>
      <w:r w:rsidRPr="00C63700">
        <w:rPr>
          <w:rFonts w:ascii="Calibri" w:hAnsi="Calibri" w:cs="Calibri"/>
          <w:b/>
          <w:bCs/>
          <w:szCs w:val="22"/>
        </w:rPr>
        <w:t>an jedem ersten Mittwoch im Monat um 17:00 Uhr</w:t>
      </w:r>
      <w:r w:rsidRPr="00C63700">
        <w:rPr>
          <w:rFonts w:ascii="Calibri" w:hAnsi="Calibri" w:cs="Calibri"/>
          <w:szCs w:val="22"/>
        </w:rPr>
        <w:t xml:space="preserve"> statt. Der nächste Termin ist: </w:t>
      </w:r>
      <w:r w:rsidR="006D5DBB">
        <w:rPr>
          <w:rFonts w:ascii="Calibri" w:hAnsi="Calibri" w:cs="Calibri"/>
          <w:szCs w:val="22"/>
        </w:rPr>
        <w:t>4</w:t>
      </w:r>
      <w:r w:rsidRPr="00C63700">
        <w:rPr>
          <w:rFonts w:ascii="Calibri" w:hAnsi="Calibri" w:cs="Calibri"/>
          <w:szCs w:val="22"/>
        </w:rPr>
        <w:t xml:space="preserve">. </w:t>
      </w:r>
      <w:r w:rsidR="006D5DBB">
        <w:rPr>
          <w:rFonts w:ascii="Calibri" w:hAnsi="Calibri" w:cs="Calibri"/>
          <w:szCs w:val="22"/>
        </w:rPr>
        <w:t>November</w:t>
      </w:r>
      <w:r w:rsidRPr="00C63700">
        <w:rPr>
          <w:rFonts w:ascii="Calibri" w:hAnsi="Calibri" w:cs="Calibri"/>
          <w:szCs w:val="22"/>
        </w:rPr>
        <w:t xml:space="preserve"> 202</w:t>
      </w:r>
      <w:r w:rsidR="005D4811">
        <w:rPr>
          <w:rFonts w:ascii="Calibri" w:hAnsi="Calibri" w:cs="Calibri"/>
          <w:szCs w:val="22"/>
        </w:rPr>
        <w:t>6</w:t>
      </w:r>
    </w:p>
    <w:p w14:paraId="33F191A5" w14:textId="77777777" w:rsidR="00C63700" w:rsidRPr="00C63700" w:rsidRDefault="00C63700" w:rsidP="00C63700">
      <w:pPr>
        <w:spacing w:line="276" w:lineRule="auto"/>
        <w:ind w:left="284" w:right="-28"/>
        <w:rPr>
          <w:rFonts w:ascii="Calibri" w:hAnsi="Calibri" w:cs="Calibri"/>
          <w:szCs w:val="22"/>
        </w:rPr>
      </w:pPr>
    </w:p>
    <w:p w14:paraId="556D2821" w14:textId="77777777" w:rsidR="00C63700" w:rsidRPr="00C63700" w:rsidRDefault="00C63700" w:rsidP="00C63700">
      <w:pPr>
        <w:spacing w:line="276" w:lineRule="auto"/>
        <w:ind w:left="284" w:right="-28"/>
        <w:rPr>
          <w:rFonts w:ascii="Calibri" w:hAnsi="Calibri" w:cs="Calibri"/>
          <w:szCs w:val="22"/>
        </w:rPr>
      </w:pPr>
      <w:r w:rsidRPr="00C63700">
        <w:rPr>
          <w:rFonts w:ascii="Calibri" w:hAnsi="Calibri" w:cs="Calibri"/>
          <w:szCs w:val="22"/>
        </w:rPr>
        <w:t>Treffpunkt ist der Rathausmarkt vor dem Schleswiger Rathaus, Rathausmarkt 1. Eine Anmeldung ist nicht erforderlich, die Teilnahme ist kostenfrei. Einfach vorbeikommen und mitgehen.</w:t>
      </w:r>
    </w:p>
    <w:p w14:paraId="57A954E0" w14:textId="77777777" w:rsidR="005C309C" w:rsidRPr="00C63700" w:rsidRDefault="005C309C" w:rsidP="00C63700">
      <w:pPr>
        <w:spacing w:line="276" w:lineRule="auto"/>
        <w:ind w:left="284" w:right="-28"/>
        <w:rPr>
          <w:rFonts w:ascii="Calibri" w:hAnsi="Calibri" w:cs="Calibri"/>
          <w:szCs w:val="22"/>
        </w:rPr>
      </w:pPr>
    </w:p>
    <w:p w14:paraId="1629FBE1" w14:textId="77777777" w:rsidR="005C309C" w:rsidRPr="00C63700" w:rsidRDefault="005C309C" w:rsidP="005C309C">
      <w:pPr>
        <w:spacing w:line="276" w:lineRule="auto"/>
        <w:ind w:left="284" w:right="-28"/>
        <w:rPr>
          <w:rFonts w:ascii="Calibri" w:hAnsi="Calibri" w:cs="Calibri"/>
          <w:szCs w:val="22"/>
        </w:rPr>
      </w:pPr>
      <w:r w:rsidRPr="00C63700">
        <w:rPr>
          <w:rFonts w:ascii="Calibri" w:hAnsi="Calibri" w:cs="Calibri"/>
          <w:szCs w:val="22"/>
        </w:rPr>
        <w:t>Bei extremen Wetterlagen entfällt die Veranstaltung. Weitere Informationen erteilt die Gleichstellungsbeauftragte der Stadt Schleswig, Andrea Cunow, telefonisch unter</w:t>
      </w:r>
    </w:p>
    <w:p w14:paraId="63B0ACCB" w14:textId="77777777" w:rsidR="005C309C" w:rsidRPr="00D86D9D" w:rsidRDefault="005C309C" w:rsidP="00D86D9D">
      <w:pPr>
        <w:spacing w:line="276" w:lineRule="auto"/>
        <w:ind w:left="284" w:right="-28"/>
        <w:rPr>
          <w:rFonts w:ascii="Calibri" w:hAnsi="Calibri" w:cs="Calibri"/>
          <w:szCs w:val="22"/>
        </w:rPr>
      </w:pPr>
      <w:r w:rsidRPr="00C63700">
        <w:rPr>
          <w:rFonts w:ascii="Calibri" w:hAnsi="Calibri" w:cs="Calibri"/>
          <w:szCs w:val="22"/>
        </w:rPr>
        <w:t xml:space="preserve">04621 814-150 oder per E-Mail an </w:t>
      </w:r>
      <w:hyperlink r:id="rId7" w:history="1">
        <w:r w:rsidRPr="00C63700">
          <w:rPr>
            <w:rStyle w:val="Hyperlink"/>
            <w:rFonts w:ascii="Calibri" w:hAnsi="Calibri" w:cs="Calibri"/>
            <w:szCs w:val="22"/>
          </w:rPr>
          <w:t>gleichstellung@schleswig.de</w:t>
        </w:r>
      </w:hyperlink>
      <w:r w:rsidRPr="00C63700">
        <w:rPr>
          <w:rFonts w:ascii="Calibri" w:hAnsi="Calibri" w:cs="Calibri"/>
          <w:szCs w:val="22"/>
        </w:rPr>
        <w:t>.</w:t>
      </w:r>
      <w:bookmarkEnd w:id="2"/>
    </w:p>
    <w:p w14:paraId="0BE1E195" w14:textId="77777777" w:rsidR="00E953A9" w:rsidRPr="00E953A9" w:rsidRDefault="00E953A9" w:rsidP="005C309C">
      <w:pPr>
        <w:spacing w:line="276" w:lineRule="auto"/>
        <w:ind w:left="284" w:right="-28"/>
        <w:rPr>
          <w:rFonts w:ascii="Calibri" w:hAnsi="Calibri" w:cs="Calibri"/>
          <w:sz w:val="24"/>
          <w:szCs w:val="24"/>
        </w:rPr>
      </w:pPr>
    </w:p>
    <w:sectPr w:rsidR="00E953A9" w:rsidRPr="00E953A9" w:rsidSect="00F66AA4">
      <w:headerReference w:type="first" r:id="rId8"/>
      <w:footerReference w:type="first" r:id="rId9"/>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351D9" w14:textId="77777777" w:rsidR="006D5DBB" w:rsidRDefault="006D5DBB">
      <w:r>
        <w:separator/>
      </w:r>
    </w:p>
  </w:endnote>
  <w:endnote w:type="continuationSeparator" w:id="0">
    <w:p w14:paraId="7C755F6E" w14:textId="77777777" w:rsidR="006D5DBB" w:rsidRDefault="006D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15A9"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0B6E5D4D" wp14:editId="23FE167C">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4D42D44" w14:textId="77777777" w:rsidTr="008343D1">
                            <w:tc>
                              <w:tcPr>
                                <w:tcW w:w="1630" w:type="dxa"/>
                              </w:tcPr>
                              <w:p w14:paraId="75F99A66"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3A52947"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722D43C2"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4D8D67CE"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FAB7C31" w14:textId="77777777" w:rsidTr="008343D1">
                            <w:trPr>
                              <w:trHeight w:val="80"/>
                            </w:trPr>
                            <w:tc>
                              <w:tcPr>
                                <w:tcW w:w="1630" w:type="dxa"/>
                              </w:tcPr>
                              <w:p w14:paraId="1AD964F8"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21033AB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13F02FF0"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06BB92C"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6183939A" w14:textId="77777777" w:rsidTr="008343D1">
                            <w:tc>
                              <w:tcPr>
                                <w:tcW w:w="1630" w:type="dxa"/>
                              </w:tcPr>
                              <w:p w14:paraId="30C827E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09AFFF39"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3FDEDE90"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640CFE45"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3A1182F4" w14:textId="77777777" w:rsidTr="008343D1">
                            <w:tc>
                              <w:tcPr>
                                <w:tcW w:w="1630" w:type="dxa"/>
                              </w:tcPr>
                              <w:p w14:paraId="0FC2626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2F469D28"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4307CBCB"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1D21F06F"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3CFF7158" w14:textId="77777777" w:rsidTr="008343D1">
                            <w:tc>
                              <w:tcPr>
                                <w:tcW w:w="1630" w:type="dxa"/>
                              </w:tcPr>
                              <w:p w14:paraId="4CD9A00F"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53DE3BFC"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0FB018E7"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71B80E09" w14:textId="77777777" w:rsidR="000F27CA" w:rsidRPr="000F27CA" w:rsidRDefault="000F27CA" w:rsidP="00BF0B9D">
                                <w:pPr>
                                  <w:spacing w:line="180" w:lineRule="exact"/>
                                  <w:rPr>
                                    <w:rFonts w:asciiTheme="minorHAnsi" w:hAnsiTheme="minorHAnsi" w:cstheme="minorHAnsi"/>
                                    <w:sz w:val="16"/>
                                    <w:szCs w:val="16"/>
                                  </w:rPr>
                                </w:pPr>
                              </w:p>
                            </w:tc>
                          </w:tr>
                        </w:tbl>
                        <w:p w14:paraId="2EAC2366"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E5D4D"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44D42D44" w14:textId="77777777" w:rsidTr="008343D1">
                      <w:tc>
                        <w:tcPr>
                          <w:tcW w:w="1630" w:type="dxa"/>
                        </w:tcPr>
                        <w:p w14:paraId="75F99A66"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3A52947"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722D43C2"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4D8D67CE"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FAB7C31" w14:textId="77777777" w:rsidTr="008343D1">
                      <w:trPr>
                        <w:trHeight w:val="80"/>
                      </w:trPr>
                      <w:tc>
                        <w:tcPr>
                          <w:tcW w:w="1630" w:type="dxa"/>
                        </w:tcPr>
                        <w:p w14:paraId="1AD964F8"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21033AB7"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13F02FF0"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06BB92C"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6183939A" w14:textId="77777777" w:rsidTr="008343D1">
                      <w:tc>
                        <w:tcPr>
                          <w:tcW w:w="1630" w:type="dxa"/>
                        </w:tcPr>
                        <w:p w14:paraId="30C827E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09AFFF39"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3FDEDE90"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640CFE45"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3A1182F4" w14:textId="77777777" w:rsidTr="008343D1">
                      <w:tc>
                        <w:tcPr>
                          <w:tcW w:w="1630" w:type="dxa"/>
                        </w:tcPr>
                        <w:p w14:paraId="0FC2626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2F469D28"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4307CBCB"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1D21F06F"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3CFF7158" w14:textId="77777777" w:rsidTr="008343D1">
                      <w:tc>
                        <w:tcPr>
                          <w:tcW w:w="1630" w:type="dxa"/>
                        </w:tcPr>
                        <w:p w14:paraId="4CD9A00F"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53DE3BFC"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0FB018E7"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71B80E09" w14:textId="77777777" w:rsidR="000F27CA" w:rsidRPr="000F27CA" w:rsidRDefault="000F27CA" w:rsidP="00BF0B9D">
                          <w:pPr>
                            <w:spacing w:line="180" w:lineRule="exact"/>
                            <w:rPr>
                              <w:rFonts w:asciiTheme="minorHAnsi" w:hAnsiTheme="minorHAnsi" w:cstheme="minorHAnsi"/>
                              <w:sz w:val="16"/>
                              <w:szCs w:val="16"/>
                            </w:rPr>
                          </w:pPr>
                        </w:p>
                      </w:tc>
                    </w:tr>
                  </w:tbl>
                  <w:p w14:paraId="2EAC2366" w14:textId="77777777" w:rsidR="000F27CA" w:rsidRDefault="000F27CA" w:rsidP="000F27CA"/>
                </w:txbxContent>
              </v:textbox>
              <w10:wrap anchorx="margin"/>
            </v:shape>
          </w:pict>
        </mc:Fallback>
      </mc:AlternateContent>
    </w:r>
  </w:p>
  <w:p w14:paraId="4B91D068" w14:textId="77777777" w:rsidR="000F27CA" w:rsidRDefault="000F27CA" w:rsidP="00B56F77">
    <w:pPr>
      <w:pStyle w:val="Fuzeile"/>
    </w:pPr>
  </w:p>
  <w:p w14:paraId="33F501B8" w14:textId="77777777" w:rsidR="000F27CA" w:rsidRDefault="000F27CA" w:rsidP="00B56F77">
    <w:pPr>
      <w:pStyle w:val="Fuzeile"/>
    </w:pPr>
  </w:p>
  <w:p w14:paraId="594FC4D0"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65B15FC5" wp14:editId="60B408C4">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C62A2E"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DE8F6" w14:textId="77777777" w:rsidR="006D5DBB" w:rsidRDefault="006D5DBB">
      <w:r>
        <w:separator/>
      </w:r>
    </w:p>
  </w:footnote>
  <w:footnote w:type="continuationSeparator" w:id="0">
    <w:p w14:paraId="448DEEB8" w14:textId="77777777" w:rsidR="006D5DBB" w:rsidRDefault="006D5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29FFD"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032986D8" wp14:editId="6B26B095">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C13F3C"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11A3E08E"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986D8"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75C13F3C"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11A3E08E"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4651331A" wp14:editId="3422374D">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E67D7"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FB04A0F" wp14:editId="4915E70F">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684DFA78" wp14:editId="128ECD80">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ABA0AF"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0C7D"/>
    <w:multiLevelType w:val="multilevel"/>
    <w:tmpl w:val="AB8A520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8819633">
    <w:abstractNumId w:val="1"/>
  </w:num>
  <w:num w:numId="2" w16cid:durableId="103508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3333C"/>
    <w:rsid w:val="00057D03"/>
    <w:rsid w:val="000651C5"/>
    <w:rsid w:val="0006521F"/>
    <w:rsid w:val="000653A9"/>
    <w:rsid w:val="00074D21"/>
    <w:rsid w:val="0009446F"/>
    <w:rsid w:val="00094BA9"/>
    <w:rsid w:val="00096813"/>
    <w:rsid w:val="000B4628"/>
    <w:rsid w:val="000B779A"/>
    <w:rsid w:val="000C2286"/>
    <w:rsid w:val="000C6C2D"/>
    <w:rsid w:val="000D03C1"/>
    <w:rsid w:val="000E3924"/>
    <w:rsid w:val="000F27CA"/>
    <w:rsid w:val="00114B50"/>
    <w:rsid w:val="00116198"/>
    <w:rsid w:val="00127D39"/>
    <w:rsid w:val="0014407A"/>
    <w:rsid w:val="00145DF3"/>
    <w:rsid w:val="001622DB"/>
    <w:rsid w:val="001631AD"/>
    <w:rsid w:val="00163E08"/>
    <w:rsid w:val="00164760"/>
    <w:rsid w:val="0017663D"/>
    <w:rsid w:val="00180389"/>
    <w:rsid w:val="00184F1A"/>
    <w:rsid w:val="001D02F6"/>
    <w:rsid w:val="001D6EAE"/>
    <w:rsid w:val="001E2675"/>
    <w:rsid w:val="00220B04"/>
    <w:rsid w:val="002368D2"/>
    <w:rsid w:val="00251013"/>
    <w:rsid w:val="0025632A"/>
    <w:rsid w:val="00274627"/>
    <w:rsid w:val="0029470C"/>
    <w:rsid w:val="002A134C"/>
    <w:rsid w:val="002B6323"/>
    <w:rsid w:val="002C56AC"/>
    <w:rsid w:val="002C710A"/>
    <w:rsid w:val="002D6762"/>
    <w:rsid w:val="002D737D"/>
    <w:rsid w:val="002D73E5"/>
    <w:rsid w:val="00300394"/>
    <w:rsid w:val="0032782A"/>
    <w:rsid w:val="00335B2F"/>
    <w:rsid w:val="00355968"/>
    <w:rsid w:val="00356D15"/>
    <w:rsid w:val="003618A5"/>
    <w:rsid w:val="003766D4"/>
    <w:rsid w:val="003902C9"/>
    <w:rsid w:val="00391122"/>
    <w:rsid w:val="003920A4"/>
    <w:rsid w:val="00393A29"/>
    <w:rsid w:val="003A195C"/>
    <w:rsid w:val="003A5C65"/>
    <w:rsid w:val="003B5A55"/>
    <w:rsid w:val="003E2607"/>
    <w:rsid w:val="003F1AA1"/>
    <w:rsid w:val="00402963"/>
    <w:rsid w:val="00405C26"/>
    <w:rsid w:val="00417894"/>
    <w:rsid w:val="00424D15"/>
    <w:rsid w:val="00424F4D"/>
    <w:rsid w:val="00432DF3"/>
    <w:rsid w:val="00454BDC"/>
    <w:rsid w:val="00457379"/>
    <w:rsid w:val="004579A6"/>
    <w:rsid w:val="00463C05"/>
    <w:rsid w:val="00491495"/>
    <w:rsid w:val="004A033A"/>
    <w:rsid w:val="004A38AF"/>
    <w:rsid w:val="004A5547"/>
    <w:rsid w:val="004C0C91"/>
    <w:rsid w:val="004D5347"/>
    <w:rsid w:val="004E5EA1"/>
    <w:rsid w:val="005374FE"/>
    <w:rsid w:val="0054078C"/>
    <w:rsid w:val="00556B70"/>
    <w:rsid w:val="005641C2"/>
    <w:rsid w:val="005963D3"/>
    <w:rsid w:val="005C0A3D"/>
    <w:rsid w:val="005C124D"/>
    <w:rsid w:val="005C309C"/>
    <w:rsid w:val="005C32C7"/>
    <w:rsid w:val="005C3491"/>
    <w:rsid w:val="005C418A"/>
    <w:rsid w:val="005C53AE"/>
    <w:rsid w:val="005D39B3"/>
    <w:rsid w:val="005D4255"/>
    <w:rsid w:val="005D4811"/>
    <w:rsid w:val="005E00F8"/>
    <w:rsid w:val="005E1B2C"/>
    <w:rsid w:val="005F556F"/>
    <w:rsid w:val="005F628E"/>
    <w:rsid w:val="005F70D2"/>
    <w:rsid w:val="0060397E"/>
    <w:rsid w:val="00606EF2"/>
    <w:rsid w:val="00631CDA"/>
    <w:rsid w:val="00633A10"/>
    <w:rsid w:val="006558F2"/>
    <w:rsid w:val="00663F48"/>
    <w:rsid w:val="00672DAC"/>
    <w:rsid w:val="00674620"/>
    <w:rsid w:val="006A10B7"/>
    <w:rsid w:val="006A308F"/>
    <w:rsid w:val="006D4A33"/>
    <w:rsid w:val="006D5DBB"/>
    <w:rsid w:val="006E3485"/>
    <w:rsid w:val="006E4740"/>
    <w:rsid w:val="00706E52"/>
    <w:rsid w:val="00722954"/>
    <w:rsid w:val="0074108E"/>
    <w:rsid w:val="00746C15"/>
    <w:rsid w:val="007579D2"/>
    <w:rsid w:val="00772958"/>
    <w:rsid w:val="007809D6"/>
    <w:rsid w:val="007A277B"/>
    <w:rsid w:val="007A4A32"/>
    <w:rsid w:val="007C5289"/>
    <w:rsid w:val="007D6D80"/>
    <w:rsid w:val="007E20F2"/>
    <w:rsid w:val="0081347D"/>
    <w:rsid w:val="00815064"/>
    <w:rsid w:val="008343D1"/>
    <w:rsid w:val="008405F0"/>
    <w:rsid w:val="00842553"/>
    <w:rsid w:val="00845037"/>
    <w:rsid w:val="00852E50"/>
    <w:rsid w:val="008614D7"/>
    <w:rsid w:val="00862CF3"/>
    <w:rsid w:val="008641E3"/>
    <w:rsid w:val="008758EB"/>
    <w:rsid w:val="00880203"/>
    <w:rsid w:val="00886502"/>
    <w:rsid w:val="008B0C2C"/>
    <w:rsid w:val="008E18EC"/>
    <w:rsid w:val="008F20BE"/>
    <w:rsid w:val="008F3EDC"/>
    <w:rsid w:val="008F403E"/>
    <w:rsid w:val="00900522"/>
    <w:rsid w:val="009108A3"/>
    <w:rsid w:val="00915538"/>
    <w:rsid w:val="00915C00"/>
    <w:rsid w:val="00940AD4"/>
    <w:rsid w:val="00942886"/>
    <w:rsid w:val="00954F20"/>
    <w:rsid w:val="009559BD"/>
    <w:rsid w:val="0096786B"/>
    <w:rsid w:val="009878DB"/>
    <w:rsid w:val="009A21C0"/>
    <w:rsid w:val="009A7943"/>
    <w:rsid w:val="009E2A1D"/>
    <w:rsid w:val="009E7A19"/>
    <w:rsid w:val="00A11556"/>
    <w:rsid w:val="00A22D63"/>
    <w:rsid w:val="00A36485"/>
    <w:rsid w:val="00A413BE"/>
    <w:rsid w:val="00A42345"/>
    <w:rsid w:val="00A43111"/>
    <w:rsid w:val="00A61FD5"/>
    <w:rsid w:val="00A664E2"/>
    <w:rsid w:val="00A770B9"/>
    <w:rsid w:val="00A85C54"/>
    <w:rsid w:val="00AA51AA"/>
    <w:rsid w:val="00AB5BAB"/>
    <w:rsid w:val="00AC339B"/>
    <w:rsid w:val="00AC5F37"/>
    <w:rsid w:val="00B11DDE"/>
    <w:rsid w:val="00B26965"/>
    <w:rsid w:val="00B30852"/>
    <w:rsid w:val="00B32EEC"/>
    <w:rsid w:val="00B5396B"/>
    <w:rsid w:val="00B56F77"/>
    <w:rsid w:val="00B94BE9"/>
    <w:rsid w:val="00BA09F8"/>
    <w:rsid w:val="00BA3A96"/>
    <w:rsid w:val="00BB1F20"/>
    <w:rsid w:val="00BD363F"/>
    <w:rsid w:val="00BE20F0"/>
    <w:rsid w:val="00BE39D2"/>
    <w:rsid w:val="00BE468C"/>
    <w:rsid w:val="00BF1AC3"/>
    <w:rsid w:val="00BF54E5"/>
    <w:rsid w:val="00C31424"/>
    <w:rsid w:val="00C51DF6"/>
    <w:rsid w:val="00C63700"/>
    <w:rsid w:val="00C66170"/>
    <w:rsid w:val="00C721B0"/>
    <w:rsid w:val="00C9033E"/>
    <w:rsid w:val="00CA2E7F"/>
    <w:rsid w:val="00CE143A"/>
    <w:rsid w:val="00D028BF"/>
    <w:rsid w:val="00D07043"/>
    <w:rsid w:val="00D34587"/>
    <w:rsid w:val="00D5105C"/>
    <w:rsid w:val="00D55FBA"/>
    <w:rsid w:val="00D57EEF"/>
    <w:rsid w:val="00D644FF"/>
    <w:rsid w:val="00D71B1C"/>
    <w:rsid w:val="00D8249D"/>
    <w:rsid w:val="00D86D9D"/>
    <w:rsid w:val="00D94DCC"/>
    <w:rsid w:val="00DA1850"/>
    <w:rsid w:val="00DA21A1"/>
    <w:rsid w:val="00DA7171"/>
    <w:rsid w:val="00DC57E9"/>
    <w:rsid w:val="00DD747C"/>
    <w:rsid w:val="00DF467E"/>
    <w:rsid w:val="00DF5373"/>
    <w:rsid w:val="00E166F7"/>
    <w:rsid w:val="00E42CA6"/>
    <w:rsid w:val="00E44BA4"/>
    <w:rsid w:val="00E901B6"/>
    <w:rsid w:val="00E9442E"/>
    <w:rsid w:val="00E953A9"/>
    <w:rsid w:val="00EC3466"/>
    <w:rsid w:val="00EC522D"/>
    <w:rsid w:val="00ED3C71"/>
    <w:rsid w:val="00EF4ACA"/>
    <w:rsid w:val="00F01115"/>
    <w:rsid w:val="00F0568B"/>
    <w:rsid w:val="00F0663A"/>
    <w:rsid w:val="00F177FF"/>
    <w:rsid w:val="00F22C8C"/>
    <w:rsid w:val="00F2697F"/>
    <w:rsid w:val="00F30537"/>
    <w:rsid w:val="00F30854"/>
    <w:rsid w:val="00F330C7"/>
    <w:rsid w:val="00F410A5"/>
    <w:rsid w:val="00F5449E"/>
    <w:rsid w:val="00F66AA4"/>
    <w:rsid w:val="00F72D03"/>
    <w:rsid w:val="00F74D45"/>
    <w:rsid w:val="00F82985"/>
    <w:rsid w:val="00F83E79"/>
    <w:rsid w:val="00F93080"/>
    <w:rsid w:val="00FC4D45"/>
    <w:rsid w:val="00FC4DE4"/>
    <w:rsid w:val="00FE1685"/>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ED8CAF"/>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paragraph" w:styleId="StandardWeb">
    <w:name w:val="Normal (Web)"/>
    <w:basedOn w:val="Standard"/>
    <w:uiPriority w:val="99"/>
    <w:semiHidden/>
    <w:unhideWhenUsed/>
    <w:rsid w:val="000B779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204955236">
      <w:bodyDiv w:val="1"/>
      <w:marLeft w:val="0"/>
      <w:marRight w:val="0"/>
      <w:marTop w:val="0"/>
      <w:marBottom w:val="0"/>
      <w:divBdr>
        <w:top w:val="none" w:sz="0" w:space="0" w:color="auto"/>
        <w:left w:val="none" w:sz="0" w:space="0" w:color="auto"/>
        <w:bottom w:val="none" w:sz="0" w:space="0" w:color="auto"/>
        <w:right w:val="none" w:sz="0" w:space="0" w:color="auto"/>
      </w:divBdr>
    </w:div>
    <w:div w:id="297881259">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710685486">
      <w:bodyDiv w:val="1"/>
      <w:marLeft w:val="0"/>
      <w:marRight w:val="0"/>
      <w:marTop w:val="0"/>
      <w:marBottom w:val="0"/>
      <w:divBdr>
        <w:top w:val="none" w:sz="0" w:space="0" w:color="auto"/>
        <w:left w:val="none" w:sz="0" w:space="0" w:color="auto"/>
        <w:bottom w:val="none" w:sz="0" w:space="0" w:color="auto"/>
        <w:right w:val="none" w:sz="0" w:space="0" w:color="auto"/>
      </w:divBdr>
    </w:div>
    <w:div w:id="760495096">
      <w:bodyDiv w:val="1"/>
      <w:marLeft w:val="0"/>
      <w:marRight w:val="0"/>
      <w:marTop w:val="0"/>
      <w:marBottom w:val="0"/>
      <w:divBdr>
        <w:top w:val="none" w:sz="0" w:space="0" w:color="auto"/>
        <w:left w:val="none" w:sz="0" w:space="0" w:color="auto"/>
        <w:bottom w:val="none" w:sz="0" w:space="0" w:color="auto"/>
        <w:right w:val="none" w:sz="0" w:space="0" w:color="auto"/>
      </w:divBdr>
    </w:div>
    <w:div w:id="976229836">
      <w:bodyDiv w:val="1"/>
      <w:marLeft w:val="0"/>
      <w:marRight w:val="0"/>
      <w:marTop w:val="0"/>
      <w:marBottom w:val="0"/>
      <w:divBdr>
        <w:top w:val="none" w:sz="0" w:space="0" w:color="auto"/>
        <w:left w:val="none" w:sz="0" w:space="0" w:color="auto"/>
        <w:bottom w:val="none" w:sz="0" w:space="0" w:color="auto"/>
        <w:right w:val="none" w:sz="0" w:space="0" w:color="auto"/>
      </w:divBdr>
    </w:div>
    <w:div w:id="980884083">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58212327">
      <w:bodyDiv w:val="1"/>
      <w:marLeft w:val="0"/>
      <w:marRight w:val="0"/>
      <w:marTop w:val="0"/>
      <w:marBottom w:val="0"/>
      <w:divBdr>
        <w:top w:val="none" w:sz="0" w:space="0" w:color="auto"/>
        <w:left w:val="none" w:sz="0" w:space="0" w:color="auto"/>
        <w:bottom w:val="none" w:sz="0" w:space="0" w:color="auto"/>
        <w:right w:val="none" w:sz="0" w:space="0" w:color="auto"/>
      </w:divBdr>
    </w:div>
    <w:div w:id="1067385677">
      <w:bodyDiv w:val="1"/>
      <w:marLeft w:val="0"/>
      <w:marRight w:val="0"/>
      <w:marTop w:val="0"/>
      <w:marBottom w:val="0"/>
      <w:divBdr>
        <w:top w:val="none" w:sz="0" w:space="0" w:color="auto"/>
        <w:left w:val="none" w:sz="0" w:space="0" w:color="auto"/>
        <w:bottom w:val="none" w:sz="0" w:space="0" w:color="auto"/>
        <w:right w:val="none" w:sz="0" w:space="0" w:color="auto"/>
      </w:divBdr>
    </w:div>
    <w:div w:id="1067873396">
      <w:bodyDiv w:val="1"/>
      <w:marLeft w:val="0"/>
      <w:marRight w:val="0"/>
      <w:marTop w:val="0"/>
      <w:marBottom w:val="0"/>
      <w:divBdr>
        <w:top w:val="none" w:sz="0" w:space="0" w:color="auto"/>
        <w:left w:val="none" w:sz="0" w:space="0" w:color="auto"/>
        <w:bottom w:val="none" w:sz="0" w:space="0" w:color="auto"/>
        <w:right w:val="none" w:sz="0" w:space="0" w:color="auto"/>
      </w:divBdr>
    </w:div>
    <w:div w:id="1068964656">
      <w:bodyDiv w:val="1"/>
      <w:marLeft w:val="0"/>
      <w:marRight w:val="0"/>
      <w:marTop w:val="0"/>
      <w:marBottom w:val="0"/>
      <w:divBdr>
        <w:top w:val="none" w:sz="0" w:space="0" w:color="auto"/>
        <w:left w:val="none" w:sz="0" w:space="0" w:color="auto"/>
        <w:bottom w:val="none" w:sz="0" w:space="0" w:color="auto"/>
        <w:right w:val="none" w:sz="0" w:space="0" w:color="auto"/>
      </w:divBdr>
    </w:div>
    <w:div w:id="1181050019">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89954338">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846432470">
      <w:bodyDiv w:val="1"/>
      <w:marLeft w:val="0"/>
      <w:marRight w:val="0"/>
      <w:marTop w:val="0"/>
      <w:marBottom w:val="0"/>
      <w:divBdr>
        <w:top w:val="none" w:sz="0" w:space="0" w:color="auto"/>
        <w:left w:val="none" w:sz="0" w:space="0" w:color="auto"/>
        <w:bottom w:val="none" w:sz="0" w:space="0" w:color="auto"/>
        <w:right w:val="none" w:sz="0" w:space="0" w:color="auto"/>
      </w:divBdr>
    </w:div>
    <w:div w:id="1875148083">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1994407551">
      <w:bodyDiv w:val="1"/>
      <w:marLeft w:val="0"/>
      <w:marRight w:val="0"/>
      <w:marTop w:val="0"/>
      <w:marBottom w:val="0"/>
      <w:divBdr>
        <w:top w:val="none" w:sz="0" w:space="0" w:color="auto"/>
        <w:left w:val="none" w:sz="0" w:space="0" w:color="auto"/>
        <w:bottom w:val="none" w:sz="0" w:space="0" w:color="auto"/>
        <w:right w:val="none" w:sz="0" w:space="0" w:color="auto"/>
      </w:divBdr>
    </w:div>
    <w:div w:id="20891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leichstellung@schleswi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1250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Malkamäki, Liidia</dc:creator>
  <cp:lastModifiedBy>Brodersen, Manuela</cp:lastModifiedBy>
  <cp:revision>2</cp:revision>
  <cp:lastPrinted>2024-04-17T11:52:00Z</cp:lastPrinted>
  <dcterms:created xsi:type="dcterms:W3CDTF">2025-11-12T15:37:00Z</dcterms:created>
  <dcterms:modified xsi:type="dcterms:W3CDTF">2026-09-14T06:05:00Z</dcterms:modified>
</cp:coreProperties>
</file>