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79521" w14:textId="14E83D7A" w:rsidR="00C96EA9" w:rsidRPr="00C96EA9" w:rsidRDefault="00C96EA9" w:rsidP="00C96EA9">
      <w:pPr>
        <w:spacing w:line="240" w:lineRule="auto"/>
        <w:rPr>
          <w:b/>
          <w:bCs/>
          <w:color w:val="000000" w:themeColor="text1"/>
          <w:sz w:val="28"/>
          <w:szCs w:val="28"/>
        </w:rPr>
      </w:pPr>
      <w:r w:rsidRPr="00C96EA9">
        <w:rPr>
          <w:b/>
          <w:bCs/>
          <w:color w:val="000000" w:themeColor="text1"/>
          <w:sz w:val="28"/>
          <w:szCs w:val="28"/>
        </w:rPr>
        <w:t>300 Schülerinnen und Schüler diskutieren über Gerechtigkeit und Klimaschutz</w:t>
      </w:r>
    </w:p>
    <w:p w14:paraId="3B689322" w14:textId="2C8B2FF6" w:rsidR="00C96EA9" w:rsidRPr="00C96EA9" w:rsidRDefault="00C96EA9" w:rsidP="00C96EA9">
      <w:pPr>
        <w:spacing w:line="240" w:lineRule="auto"/>
        <w:rPr>
          <w:b/>
          <w:bCs/>
          <w:color w:val="000000" w:themeColor="text1"/>
          <w:sz w:val="24"/>
          <w:szCs w:val="24"/>
        </w:rPr>
      </w:pPr>
      <w:r w:rsidRPr="00C96EA9">
        <w:rPr>
          <w:b/>
          <w:bCs/>
          <w:color w:val="000000" w:themeColor="text1"/>
          <w:sz w:val="24"/>
          <w:szCs w:val="24"/>
        </w:rPr>
        <w:t xml:space="preserve">Möglingen/Ludwigsburg. Eine Apfelplantage in der Ferne, ein Müllcontainer um die Ecke – und dazwischen die Frage: Wie kann ich meinen Beitrag zu einer gerechteren Welt leisten? Das Theaterstück „Alle Satt?!“, mit dem das mobile Kinder- und Jugendtheater </w:t>
      </w:r>
      <w:r w:rsidRPr="00C96EA9">
        <w:rPr>
          <w:b/>
          <w:bCs/>
          <w:i/>
          <w:iCs/>
          <w:color w:val="000000" w:themeColor="text1"/>
          <w:sz w:val="24"/>
          <w:szCs w:val="24"/>
        </w:rPr>
        <w:t xml:space="preserve">theaterspiel </w:t>
      </w:r>
      <w:r w:rsidRPr="00C96EA9">
        <w:rPr>
          <w:b/>
          <w:bCs/>
          <w:color w:val="000000" w:themeColor="text1"/>
          <w:sz w:val="24"/>
          <w:szCs w:val="24"/>
        </w:rPr>
        <w:t>am Montag, 19. Oktober 2026</w:t>
      </w:r>
      <w:r>
        <w:rPr>
          <w:b/>
          <w:bCs/>
          <w:color w:val="000000" w:themeColor="text1"/>
          <w:sz w:val="24"/>
          <w:szCs w:val="24"/>
        </w:rPr>
        <w:t>,</w:t>
      </w:r>
      <w:r w:rsidRPr="00C96EA9">
        <w:rPr>
          <w:b/>
          <w:bCs/>
          <w:color w:val="000000" w:themeColor="text1"/>
          <w:sz w:val="24"/>
          <w:szCs w:val="24"/>
        </w:rPr>
        <w:t xml:space="preserve"> im Bürgerhaus Möglingen gastierte, verdeutlichte globale Zusammenhänge und machte Mut auf Veränderung, statt anzuklagen.</w:t>
      </w:r>
    </w:p>
    <w:p w14:paraId="35E1499B" w14:textId="2413B95E" w:rsidR="00C96EA9" w:rsidRPr="00C96EA9" w:rsidRDefault="00C96EA9" w:rsidP="00C96EA9">
      <w:pPr>
        <w:spacing w:line="240" w:lineRule="auto"/>
        <w:rPr>
          <w:color w:val="000000" w:themeColor="text1"/>
          <w:sz w:val="24"/>
          <w:szCs w:val="24"/>
        </w:rPr>
      </w:pPr>
      <w:r w:rsidRPr="00C96EA9">
        <w:rPr>
          <w:color w:val="000000" w:themeColor="text1"/>
          <w:sz w:val="24"/>
          <w:szCs w:val="24"/>
        </w:rPr>
        <w:t xml:space="preserve">Die rund 300 anwesenden Schülerinnen und Schüler der Klassenstufen 4 bis 7 wurden beim </w:t>
      </w:r>
      <w:r w:rsidR="00CC17AF">
        <w:rPr>
          <w:color w:val="000000" w:themeColor="text1"/>
          <w:sz w:val="24"/>
          <w:szCs w:val="24"/>
        </w:rPr>
        <w:t>Besuch</w:t>
      </w:r>
      <w:r w:rsidR="00CC17AF" w:rsidRPr="00C96EA9">
        <w:rPr>
          <w:color w:val="000000" w:themeColor="text1"/>
          <w:sz w:val="24"/>
          <w:szCs w:val="24"/>
        </w:rPr>
        <w:t xml:space="preserve"> </w:t>
      </w:r>
      <w:r w:rsidRPr="00C96EA9">
        <w:rPr>
          <w:color w:val="000000" w:themeColor="text1"/>
          <w:sz w:val="24"/>
          <w:szCs w:val="24"/>
        </w:rPr>
        <w:t xml:space="preserve">des Theaterstücks auf ein Abenteuer mitgenommen: Marie will, dass niemand mehr hungern muss. In </w:t>
      </w:r>
      <w:r w:rsidR="00C07F40">
        <w:rPr>
          <w:color w:val="000000" w:themeColor="text1"/>
          <w:sz w:val="24"/>
          <w:szCs w:val="24"/>
        </w:rPr>
        <w:t xml:space="preserve">nächtlichen </w:t>
      </w:r>
      <w:r w:rsidRPr="00C96EA9">
        <w:rPr>
          <w:color w:val="000000" w:themeColor="text1"/>
          <w:sz w:val="24"/>
          <w:szCs w:val="24"/>
        </w:rPr>
        <w:t xml:space="preserve">Aktionen </w:t>
      </w:r>
      <w:r>
        <w:rPr>
          <w:color w:val="000000" w:themeColor="text1"/>
          <w:sz w:val="24"/>
          <w:szCs w:val="24"/>
        </w:rPr>
        <w:t>holt</w:t>
      </w:r>
      <w:r w:rsidRPr="00C96EA9">
        <w:rPr>
          <w:color w:val="000000" w:themeColor="text1"/>
          <w:sz w:val="24"/>
          <w:szCs w:val="24"/>
        </w:rPr>
        <w:t xml:space="preserve"> sie zusammen mit Schulfreundin Luca Lebensmittel aus dem Müllcontainer des Supermarkts – bis sie eines Tages ihre große Chance auf echte Weltrettung wittert</w:t>
      </w:r>
      <w:r>
        <w:rPr>
          <w:color w:val="000000" w:themeColor="text1"/>
          <w:sz w:val="24"/>
          <w:szCs w:val="24"/>
        </w:rPr>
        <w:t>.</w:t>
      </w:r>
      <w:r w:rsidRPr="00C96EA9">
        <w:rPr>
          <w:color w:val="000000" w:themeColor="text1"/>
          <w:sz w:val="24"/>
          <w:szCs w:val="24"/>
        </w:rPr>
        <w:t xml:space="preserve"> Lucas Mutter baut in einem fernen Land Millionen Äpfel an. Auch sie möchte scheinbar alle satt machen. Für ihren nächsten Auftrag nimmt sie Luca und Marie mit auf Weltrettungsmission.</w:t>
      </w:r>
    </w:p>
    <w:p w14:paraId="1ED19960" w14:textId="51632E24" w:rsidR="00C96EA9" w:rsidRPr="00C96EA9" w:rsidRDefault="00C96EA9" w:rsidP="00C96EA9">
      <w:pPr>
        <w:spacing w:line="240" w:lineRule="auto"/>
        <w:rPr>
          <w:color w:val="000000" w:themeColor="text1"/>
          <w:sz w:val="24"/>
          <w:szCs w:val="24"/>
        </w:rPr>
      </w:pPr>
      <w:r w:rsidRPr="00C96EA9">
        <w:rPr>
          <w:color w:val="000000" w:themeColor="text1"/>
          <w:sz w:val="24"/>
          <w:szCs w:val="24"/>
        </w:rPr>
        <w:t>Für die Vorstellungen reisten</w:t>
      </w:r>
      <w:r w:rsidR="00CC17AF">
        <w:rPr>
          <w:color w:val="000000" w:themeColor="text1"/>
          <w:sz w:val="24"/>
          <w:szCs w:val="24"/>
        </w:rPr>
        <w:t xml:space="preserve"> mehrere</w:t>
      </w:r>
      <w:r w:rsidRPr="00C96EA9">
        <w:rPr>
          <w:color w:val="000000" w:themeColor="text1"/>
          <w:sz w:val="24"/>
          <w:szCs w:val="24"/>
        </w:rPr>
        <w:t xml:space="preserve"> </w:t>
      </w:r>
      <w:r w:rsidR="00CC17AF">
        <w:rPr>
          <w:color w:val="000000" w:themeColor="text1"/>
          <w:sz w:val="24"/>
          <w:szCs w:val="24"/>
        </w:rPr>
        <w:t>Schulk</w:t>
      </w:r>
      <w:r w:rsidRPr="00C96EA9">
        <w:rPr>
          <w:color w:val="000000" w:themeColor="text1"/>
          <w:sz w:val="24"/>
          <w:szCs w:val="24"/>
        </w:rPr>
        <w:t xml:space="preserve">lassen </w:t>
      </w:r>
      <w:r w:rsidR="00CC17AF">
        <w:rPr>
          <w:color w:val="000000" w:themeColor="text1"/>
          <w:sz w:val="24"/>
          <w:szCs w:val="24"/>
        </w:rPr>
        <w:t xml:space="preserve">an, die </w:t>
      </w:r>
      <w:r w:rsidRPr="00C96EA9">
        <w:rPr>
          <w:color w:val="000000" w:themeColor="text1"/>
          <w:sz w:val="24"/>
          <w:szCs w:val="24"/>
        </w:rPr>
        <w:t xml:space="preserve">am Projekt „Klimaschutz in Schulen“ (KiS) im Landkreis Ludwigsburg </w:t>
      </w:r>
      <w:r w:rsidR="00CC17AF" w:rsidRPr="00C96EA9">
        <w:rPr>
          <w:color w:val="000000" w:themeColor="text1"/>
          <w:sz w:val="24"/>
          <w:szCs w:val="24"/>
        </w:rPr>
        <w:t>teilnehmen</w:t>
      </w:r>
      <w:r w:rsidRPr="00C96EA9">
        <w:rPr>
          <w:color w:val="000000" w:themeColor="text1"/>
          <w:sz w:val="24"/>
          <w:szCs w:val="24"/>
        </w:rPr>
        <w:t>. Anschließend konnten die Schülerinnen und Schüler ihre Fragen an die Mitwirkenden der Theatergruppe und des Landratsamts Ludwigsburg stellen: Was bedeutet es für das Klima, wenn ich Lebensmittel wegwerfe? Warum sind regionale Lebensmittel besser als importierte? Welche Lebensmittel sind am klimafreundlichsten? Die Schülerinnen und Schüler brachten Ideen ein, wie sie selbst ihren eigenen Beitrag zu einer gerechteren, klimafreundlichen Welt leisten können. Darüber hinaus bekamen die Anwesenden spannende Einblicke hinter die Kulissen von Theater und Musik.</w:t>
      </w:r>
    </w:p>
    <w:p w14:paraId="69F5B816" w14:textId="0D587269" w:rsidR="00C96EA9" w:rsidRPr="00C96EA9" w:rsidRDefault="00C96EA9" w:rsidP="00C96EA9">
      <w:pPr>
        <w:spacing w:line="240" w:lineRule="auto"/>
        <w:rPr>
          <w:b/>
          <w:bCs/>
          <w:i/>
          <w:iCs/>
          <w:color w:val="000000" w:themeColor="text1"/>
          <w:sz w:val="24"/>
          <w:szCs w:val="24"/>
        </w:rPr>
      </w:pPr>
      <w:r w:rsidRPr="00C96EA9">
        <w:rPr>
          <w:b/>
          <w:bCs/>
          <w:color w:val="000000" w:themeColor="text1"/>
          <w:sz w:val="24"/>
          <w:szCs w:val="24"/>
        </w:rPr>
        <w:t>Teil des Projekts Klimaschutz in Schulen</w:t>
      </w:r>
      <w:r w:rsidRPr="00C96EA9">
        <w:rPr>
          <w:b/>
          <w:bCs/>
          <w:i/>
          <w:iCs/>
          <w:color w:val="000000" w:themeColor="text1"/>
          <w:sz w:val="24"/>
          <w:szCs w:val="24"/>
        </w:rPr>
        <w:t xml:space="preserve"> </w:t>
      </w:r>
    </w:p>
    <w:p w14:paraId="12A41763" w14:textId="0E6BAAD4" w:rsidR="00C96EA9" w:rsidRPr="00C96EA9" w:rsidRDefault="00C96EA9" w:rsidP="00C96EA9">
      <w:pPr>
        <w:spacing w:line="240" w:lineRule="auto"/>
        <w:rPr>
          <w:color w:val="000000" w:themeColor="text1"/>
          <w:sz w:val="24"/>
          <w:szCs w:val="24"/>
        </w:rPr>
      </w:pPr>
      <w:r w:rsidRPr="00C96EA9">
        <w:rPr>
          <w:color w:val="000000" w:themeColor="text1"/>
          <w:sz w:val="24"/>
          <w:szCs w:val="24"/>
        </w:rPr>
        <w:t xml:space="preserve">Die Veranstaltung war Teil des landkreisweiten Projekts Klimaschutz in Schulendas vom Geschäftsteil Klimaschutz </w:t>
      </w:r>
      <w:r>
        <w:rPr>
          <w:color w:val="000000" w:themeColor="text1"/>
          <w:sz w:val="24"/>
          <w:szCs w:val="24"/>
        </w:rPr>
        <w:t>des</w:t>
      </w:r>
      <w:r w:rsidRPr="00C96EA9">
        <w:rPr>
          <w:color w:val="000000" w:themeColor="text1"/>
          <w:sz w:val="24"/>
          <w:szCs w:val="24"/>
        </w:rPr>
        <w:t xml:space="preserve"> Landratsamt</w:t>
      </w:r>
      <w:r>
        <w:rPr>
          <w:color w:val="000000" w:themeColor="text1"/>
          <w:sz w:val="24"/>
          <w:szCs w:val="24"/>
        </w:rPr>
        <w:t>s</w:t>
      </w:r>
      <w:r w:rsidRPr="00C96EA9">
        <w:rPr>
          <w:color w:val="000000" w:themeColor="text1"/>
          <w:sz w:val="24"/>
          <w:szCs w:val="24"/>
        </w:rPr>
        <w:t xml:space="preserve"> Ludwigsburg koordiniert und von der Stiftung Umwelt- und Naturschutz der Kreissparkasse Ludwigsburg gefördert wird. Ziel des Projekts ist es, Klimaschutzmaßnahmen im Schulalltag zu verankern und die Selbstwirksamkeit der Schulgemeinschaft zu stärken. Bei KiS arbeiten Kommunen und Schulen zusammen, um Ressourcen in den Bereichen Gebäude &amp; Energie, Mobilität und Konsum zu sparen. Das Projekt ist für alle Schulformen offen.</w:t>
      </w:r>
    </w:p>
    <w:p w14:paraId="3C21D9F4" w14:textId="07B5ED0A" w:rsidR="00C96EA9" w:rsidRPr="00C96EA9" w:rsidRDefault="00C96EA9" w:rsidP="00C96EA9">
      <w:pPr>
        <w:spacing w:line="240" w:lineRule="auto"/>
        <w:rPr>
          <w:color w:val="000000" w:themeColor="text1"/>
          <w:sz w:val="24"/>
          <w:szCs w:val="24"/>
        </w:rPr>
      </w:pPr>
      <w:r w:rsidRPr="00C96EA9">
        <w:rPr>
          <w:color w:val="000000" w:themeColor="text1"/>
          <w:sz w:val="24"/>
          <w:szCs w:val="24"/>
        </w:rPr>
        <w:t xml:space="preserve">„Klimabildung bedeutet mehr als nur reine Wissensvermittlung. Wir wollen junge Menschen motivieren, ihre Rolle im Zusammenhang mit dem Klimaschutz zu erkennen und diesen aktiv mitzugestalten. Veranstaltungen wie diese leisten hierzu einen wichtigen Beitrag“, betonte Kristin Wagner, Leiterin des Dezernats </w:t>
      </w:r>
      <w:r>
        <w:rPr>
          <w:color w:val="000000" w:themeColor="text1"/>
          <w:sz w:val="24"/>
          <w:szCs w:val="24"/>
        </w:rPr>
        <w:t xml:space="preserve">für </w:t>
      </w:r>
      <w:r w:rsidRPr="00C96EA9">
        <w:rPr>
          <w:color w:val="000000" w:themeColor="text1"/>
          <w:sz w:val="24"/>
          <w:szCs w:val="24"/>
        </w:rPr>
        <w:t>Umwelt, Technik, Bauen im Landratsamt Ludwigsburg.</w:t>
      </w:r>
    </w:p>
    <w:p w14:paraId="79B326D3" w14:textId="74CA86B8" w:rsidR="00C96EA9" w:rsidRPr="00C96EA9" w:rsidRDefault="00C96EA9" w:rsidP="00C96EA9">
      <w:pPr>
        <w:spacing w:line="240" w:lineRule="auto"/>
        <w:rPr>
          <w:color w:val="000000" w:themeColor="text1"/>
          <w:sz w:val="24"/>
          <w:szCs w:val="24"/>
        </w:rPr>
      </w:pPr>
      <w:r>
        <w:rPr>
          <w:color w:val="000000" w:themeColor="text1"/>
          <w:sz w:val="24"/>
          <w:szCs w:val="24"/>
        </w:rPr>
        <w:br/>
      </w:r>
      <w:r w:rsidRPr="00C96EA9">
        <w:rPr>
          <w:color w:val="000000" w:themeColor="text1"/>
          <w:sz w:val="24"/>
          <w:szCs w:val="24"/>
        </w:rPr>
        <w:t>Auch Dirk Langer, Gemeinschaftsschulrektor der Hanfbachschule</w:t>
      </w:r>
      <w:r>
        <w:rPr>
          <w:color w:val="000000" w:themeColor="text1"/>
          <w:sz w:val="24"/>
          <w:szCs w:val="24"/>
        </w:rPr>
        <w:t>,</w:t>
      </w:r>
      <w:r w:rsidRPr="00C96EA9">
        <w:rPr>
          <w:color w:val="000000" w:themeColor="text1"/>
          <w:sz w:val="24"/>
          <w:szCs w:val="24"/>
        </w:rPr>
        <w:t xml:space="preserve"> freute sich über das Gastspiel der Theatergruppe: „Die lebendige Aufführung und die anschließenden Gespräche </w:t>
      </w:r>
      <w:r w:rsidRPr="00C96EA9">
        <w:rPr>
          <w:color w:val="000000" w:themeColor="text1"/>
          <w:sz w:val="24"/>
          <w:szCs w:val="24"/>
        </w:rPr>
        <w:lastRenderedPageBreak/>
        <w:t>haben den Schülerinnen und Schülern gezeigt, dass der große Schritt hin zur gerechteren Welt auch mit dem eigenen kleinen beginnen kann. Wir freuen uns sehr, unseren Schülerinnen und Schülern solche Erlebnisse zu bieten und die Aufführung als Gastgeberin ermöglicht zu haben.“</w:t>
      </w:r>
    </w:p>
    <w:p w14:paraId="68E56DE7" w14:textId="77777777" w:rsidR="00C96EA9" w:rsidRPr="00C96EA9" w:rsidRDefault="00C96EA9" w:rsidP="00C96EA9">
      <w:pPr>
        <w:spacing w:line="240" w:lineRule="auto"/>
        <w:rPr>
          <w:color w:val="000000" w:themeColor="text1"/>
          <w:sz w:val="24"/>
          <w:szCs w:val="24"/>
        </w:rPr>
      </w:pPr>
      <w:r w:rsidRPr="00C96EA9">
        <w:rPr>
          <w:color w:val="000000" w:themeColor="text1"/>
          <w:sz w:val="24"/>
          <w:szCs w:val="24"/>
        </w:rPr>
        <w:t>Mehr Infos zum Projekt KiS</w:t>
      </w:r>
      <w:r w:rsidRPr="00C96EA9">
        <w:rPr>
          <w:i/>
          <w:iCs/>
          <w:color w:val="000000" w:themeColor="text1"/>
          <w:sz w:val="24"/>
          <w:szCs w:val="24"/>
        </w:rPr>
        <w:t xml:space="preserve"> </w:t>
      </w:r>
      <w:r w:rsidRPr="00C96EA9">
        <w:rPr>
          <w:color w:val="000000" w:themeColor="text1"/>
          <w:sz w:val="24"/>
          <w:szCs w:val="24"/>
        </w:rPr>
        <w:t xml:space="preserve">gibt es unter: </w:t>
      </w:r>
      <w:hyperlink r:id="rId8" w:history="1">
        <w:r w:rsidRPr="00C96EA9">
          <w:rPr>
            <w:rStyle w:val="Hyperlink"/>
            <w:sz w:val="24"/>
            <w:szCs w:val="24"/>
          </w:rPr>
          <w:t>https://www.landkreis-ludwigsburg.de/klimaschutz/klima-und-umweltbildung</w:t>
        </w:r>
      </w:hyperlink>
    </w:p>
    <w:p w14:paraId="44B61D7F" w14:textId="77777777" w:rsidR="00C96EA9" w:rsidRPr="00C96EA9" w:rsidRDefault="00C96EA9" w:rsidP="00C96EA9">
      <w:pPr>
        <w:spacing w:line="240" w:lineRule="auto"/>
        <w:rPr>
          <w:b/>
          <w:bCs/>
          <w:color w:val="000000" w:themeColor="text1"/>
          <w:sz w:val="24"/>
          <w:szCs w:val="24"/>
        </w:rPr>
      </w:pPr>
      <w:r w:rsidRPr="00C96EA9">
        <w:rPr>
          <w:b/>
          <w:bCs/>
          <w:color w:val="000000" w:themeColor="text1"/>
          <w:sz w:val="24"/>
          <w:szCs w:val="24"/>
        </w:rPr>
        <w:t xml:space="preserve">Über </w:t>
      </w:r>
      <w:r w:rsidRPr="00C96EA9">
        <w:rPr>
          <w:b/>
          <w:bCs/>
          <w:i/>
          <w:iCs/>
          <w:color w:val="000000" w:themeColor="text1"/>
          <w:sz w:val="24"/>
          <w:szCs w:val="24"/>
        </w:rPr>
        <w:t>theaterspiel</w:t>
      </w:r>
    </w:p>
    <w:p w14:paraId="19965E2A" w14:textId="0B891DCC" w:rsidR="00C96EA9" w:rsidRPr="00C96EA9" w:rsidRDefault="00C96EA9" w:rsidP="00C96EA9">
      <w:pPr>
        <w:spacing w:line="240" w:lineRule="auto"/>
        <w:rPr>
          <w:b/>
          <w:bCs/>
          <w:color w:val="000000" w:themeColor="text1"/>
          <w:sz w:val="24"/>
          <w:szCs w:val="24"/>
        </w:rPr>
      </w:pPr>
      <w:r w:rsidRPr="00C96EA9">
        <w:rPr>
          <w:color w:val="000000" w:themeColor="text1"/>
          <w:sz w:val="24"/>
          <w:szCs w:val="24"/>
        </w:rPr>
        <w:t xml:space="preserve">theaterspiel ist ein mobiles Kinder- und Jugendtheater mit Sitz in Witten, </w:t>
      </w:r>
      <w:r>
        <w:rPr>
          <w:color w:val="000000" w:themeColor="text1"/>
          <w:sz w:val="24"/>
          <w:szCs w:val="24"/>
        </w:rPr>
        <w:t>Nordrhein-Westfalen</w:t>
      </w:r>
      <w:r w:rsidRPr="00C96EA9">
        <w:rPr>
          <w:color w:val="000000" w:themeColor="text1"/>
          <w:sz w:val="24"/>
          <w:szCs w:val="24"/>
        </w:rPr>
        <w:t xml:space="preserve">. Mit mehr als </w:t>
      </w:r>
      <w:r>
        <w:rPr>
          <w:color w:val="000000" w:themeColor="text1"/>
          <w:sz w:val="24"/>
          <w:szCs w:val="24"/>
        </w:rPr>
        <w:t>zehn</w:t>
      </w:r>
      <w:r w:rsidRPr="00C96EA9">
        <w:rPr>
          <w:color w:val="000000" w:themeColor="text1"/>
          <w:sz w:val="24"/>
          <w:szCs w:val="24"/>
        </w:rPr>
        <w:t xml:space="preserve"> Produktionen tourt theaterspiel durch den gesamten deutschsprachigen Raum und erreicht mit rund 250 Aufführungen jedes Jahr etwa 35.000 Menschen. Die selbstentwickelten Produktionen entstehen mithilfe von Expert</w:t>
      </w:r>
      <w:r>
        <w:rPr>
          <w:color w:val="000000" w:themeColor="text1"/>
          <w:sz w:val="24"/>
          <w:szCs w:val="24"/>
        </w:rPr>
        <w:t>en</w:t>
      </w:r>
      <w:r w:rsidRPr="00C96EA9">
        <w:rPr>
          <w:color w:val="000000" w:themeColor="text1"/>
          <w:sz w:val="24"/>
          <w:szCs w:val="24"/>
        </w:rPr>
        <w:t>-Wissen und reflektieren aktuelle gesellschaftliche Themen und Fragestellungen.</w:t>
      </w:r>
    </w:p>
    <w:p w14:paraId="40783C9D" w14:textId="14496C2B" w:rsidR="008D2771" w:rsidRPr="00C63425" w:rsidRDefault="00C63425" w:rsidP="00C63425">
      <w:pPr>
        <w:spacing w:line="240" w:lineRule="auto"/>
        <w:rPr>
          <w:rFonts w:asciiTheme="minorHAnsi" w:hAnsiTheme="minorHAnsi" w:cstheme="minorHAnsi"/>
          <w:i/>
          <w:iCs/>
          <w:sz w:val="24"/>
          <w:szCs w:val="24"/>
        </w:rPr>
      </w:pPr>
      <w:r w:rsidRPr="00C63425">
        <w:rPr>
          <w:rFonts w:asciiTheme="minorHAnsi" w:hAnsiTheme="minorHAnsi" w:cstheme="minorHAnsi"/>
          <w:i/>
          <w:iCs/>
          <w:sz w:val="24"/>
          <w:szCs w:val="24"/>
        </w:rPr>
        <w:br/>
      </w:r>
      <w:r w:rsidR="008D2771" w:rsidRPr="00C63425">
        <w:rPr>
          <w:rFonts w:asciiTheme="minorHAnsi" w:hAnsiTheme="minorHAnsi" w:cstheme="minorHAnsi"/>
          <w:i/>
          <w:iCs/>
          <w:sz w:val="24"/>
          <w:szCs w:val="24"/>
        </w:rPr>
        <w:t xml:space="preserve">Foto: </w:t>
      </w:r>
      <w:r w:rsidRPr="00C63425">
        <w:rPr>
          <w:rFonts w:asciiTheme="minorHAnsi" w:hAnsiTheme="minorHAnsi" w:cstheme="minorHAnsi"/>
          <w:i/>
          <w:iCs/>
          <w:sz w:val="24"/>
          <w:szCs w:val="24"/>
        </w:rPr>
        <w:t xml:space="preserve">Die </w:t>
      </w:r>
      <w:r w:rsidRPr="00C63425">
        <w:rPr>
          <w:i/>
          <w:iCs/>
          <w:sz w:val="24"/>
          <w:szCs w:val="24"/>
        </w:rPr>
        <w:t>Theatergruppe „theaterspiel“ begeistert</w:t>
      </w:r>
      <w:r w:rsidR="00F23C68">
        <w:rPr>
          <w:i/>
          <w:iCs/>
          <w:sz w:val="24"/>
          <w:szCs w:val="24"/>
        </w:rPr>
        <w:t>e</w:t>
      </w:r>
      <w:r w:rsidRPr="00C63425">
        <w:rPr>
          <w:i/>
          <w:iCs/>
          <w:sz w:val="24"/>
          <w:szCs w:val="24"/>
        </w:rPr>
        <w:t xml:space="preserve"> Schülerinnen und Schüler in Möglingen</w:t>
      </w:r>
      <w:r>
        <w:rPr>
          <w:i/>
          <w:iCs/>
          <w:sz w:val="24"/>
          <w:szCs w:val="24"/>
        </w:rPr>
        <w:t xml:space="preserve"> </w:t>
      </w:r>
      <w:r w:rsidR="008D2771" w:rsidRPr="00C63425">
        <w:rPr>
          <w:rFonts w:asciiTheme="minorHAnsi" w:hAnsiTheme="minorHAnsi" w:cstheme="minorHAnsi"/>
          <w:i/>
          <w:iCs/>
          <w:sz w:val="24"/>
          <w:szCs w:val="24"/>
        </w:rPr>
        <w:t>(Landratsamt Ludwigsburg).</w:t>
      </w:r>
    </w:p>
    <w:sectPr w:rsidR="008D2771" w:rsidRPr="00C63425" w:rsidSect="00B958EC">
      <w:headerReference w:type="even" r:id="rId9"/>
      <w:headerReference w:type="default" r:id="rId10"/>
      <w:headerReference w:type="first" r:id="rId11"/>
      <w:footerReference w:type="first" r:id="rId12"/>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D865D" w14:textId="77777777" w:rsidR="00C021BB" w:rsidRDefault="00C021BB">
      <w:r>
        <w:separator/>
      </w:r>
    </w:p>
  </w:endnote>
  <w:endnote w:type="continuationSeparator" w:id="0">
    <w:p w14:paraId="4C5827F6" w14:textId="77777777" w:rsidR="00C021BB" w:rsidRDefault="00C02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97491" w14:textId="77777777" w:rsidR="00C021BB" w:rsidRDefault="00C021BB">
      <w:r>
        <w:separator/>
      </w:r>
    </w:p>
  </w:footnote>
  <w:footnote w:type="continuationSeparator" w:id="0">
    <w:p w14:paraId="796BE494" w14:textId="77777777" w:rsidR="00C021BB" w:rsidRDefault="00C02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50EEE436"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D32E75">
      <w:rPr>
        <w:rFonts w:asciiTheme="minorHAnsi" w:hAnsiTheme="minorHAnsi" w:cstheme="minorHAnsi"/>
        <w:bCs/>
        <w:noProof/>
        <w:w w:val="120"/>
        <w:sz w:val="24"/>
        <w:szCs w:val="24"/>
      </w:rPr>
      <w:t>20.10.2026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3A57A12C" w:rsidR="00414E24" w:rsidRDefault="00414E24">
                          <w:r>
                            <w:rPr>
                              <w:b/>
                              <w:bCs/>
                            </w:rPr>
                            <w:t>Medieninformation</w:t>
                          </w:r>
                          <w:r>
                            <w:br/>
                          </w:r>
                          <w:r w:rsidR="00D32E75">
                            <w:t>Dienstag</w:t>
                          </w:r>
                          <w:r w:rsidR="00D50F99">
                            <w:t>,</w:t>
                          </w:r>
                          <w:r w:rsidR="00714D15">
                            <w:t xml:space="preserve"> </w:t>
                          </w:r>
                          <w:r w:rsidR="00D32E75">
                            <w:t>20</w:t>
                          </w:r>
                          <w:r w:rsidR="0000084E">
                            <w:t xml:space="preserve">. </w:t>
                          </w:r>
                          <w:r w:rsidR="00E165CA">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3A57A12C" w:rsidR="00414E24" w:rsidRDefault="00414E24">
                    <w:r>
                      <w:rPr>
                        <w:b/>
                        <w:bCs/>
                      </w:rPr>
                      <w:t>Medieninformation</w:t>
                    </w:r>
                    <w:r>
                      <w:br/>
                    </w:r>
                    <w:r w:rsidR="00D32E75">
                      <w:t>Dienstag</w:t>
                    </w:r>
                    <w:r w:rsidR="00D50F99">
                      <w:t>,</w:t>
                    </w:r>
                    <w:r w:rsidR="00714D15">
                      <w:t xml:space="preserve"> </w:t>
                    </w:r>
                    <w:r w:rsidR="00D32E75">
                      <w:t>20</w:t>
                    </w:r>
                    <w:r w:rsidR="0000084E">
                      <w:t xml:space="preserve">. </w:t>
                    </w:r>
                    <w:r w:rsidR="00E165CA">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95pt;height:48.85pt" fillcolor="window">
          <v:imagedata r:id="rId1" o:title=""/>
        </v:shape>
        <o:OLEObject Type="Embed" ProgID="Word.Picture.8" ShapeID="_x0000_i1025" DrawAspect="Content" ObjectID="_185399633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51FB7"/>
    <w:rsid w:val="00152AF5"/>
    <w:rsid w:val="00157421"/>
    <w:rsid w:val="001641CC"/>
    <w:rsid w:val="001668D6"/>
    <w:rsid w:val="0017159D"/>
    <w:rsid w:val="001831E9"/>
    <w:rsid w:val="00183EE9"/>
    <w:rsid w:val="001860C1"/>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2FC3"/>
    <w:rsid w:val="001E4C53"/>
    <w:rsid w:val="001E4F55"/>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2E73EF"/>
    <w:rsid w:val="00303149"/>
    <w:rsid w:val="00306EFB"/>
    <w:rsid w:val="003075F1"/>
    <w:rsid w:val="003105DF"/>
    <w:rsid w:val="00313AD5"/>
    <w:rsid w:val="00314473"/>
    <w:rsid w:val="0032296E"/>
    <w:rsid w:val="00323916"/>
    <w:rsid w:val="003261B8"/>
    <w:rsid w:val="00327134"/>
    <w:rsid w:val="00327FA2"/>
    <w:rsid w:val="003362BD"/>
    <w:rsid w:val="00341471"/>
    <w:rsid w:val="0034385E"/>
    <w:rsid w:val="003438AF"/>
    <w:rsid w:val="00343D69"/>
    <w:rsid w:val="00344B4E"/>
    <w:rsid w:val="00361D5D"/>
    <w:rsid w:val="00362EBB"/>
    <w:rsid w:val="003650E3"/>
    <w:rsid w:val="00367B8E"/>
    <w:rsid w:val="00367DB2"/>
    <w:rsid w:val="00370AAE"/>
    <w:rsid w:val="00373219"/>
    <w:rsid w:val="00384633"/>
    <w:rsid w:val="00385A8A"/>
    <w:rsid w:val="003A1D3D"/>
    <w:rsid w:val="003A20D6"/>
    <w:rsid w:val="003A2A72"/>
    <w:rsid w:val="003A41A8"/>
    <w:rsid w:val="003B0FA8"/>
    <w:rsid w:val="003B2190"/>
    <w:rsid w:val="003B7E46"/>
    <w:rsid w:val="003C2F14"/>
    <w:rsid w:val="003C45D9"/>
    <w:rsid w:val="003C54B1"/>
    <w:rsid w:val="003C59BB"/>
    <w:rsid w:val="003C7E49"/>
    <w:rsid w:val="003D0D70"/>
    <w:rsid w:val="003D15BC"/>
    <w:rsid w:val="003D3AB8"/>
    <w:rsid w:val="003E4400"/>
    <w:rsid w:val="003F0630"/>
    <w:rsid w:val="004025FE"/>
    <w:rsid w:val="00403BDE"/>
    <w:rsid w:val="00403CE5"/>
    <w:rsid w:val="0040445C"/>
    <w:rsid w:val="00414E24"/>
    <w:rsid w:val="00415DF5"/>
    <w:rsid w:val="00417785"/>
    <w:rsid w:val="004252B9"/>
    <w:rsid w:val="00427391"/>
    <w:rsid w:val="00434A18"/>
    <w:rsid w:val="004405D2"/>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6486"/>
    <w:rsid w:val="00507712"/>
    <w:rsid w:val="00514B1E"/>
    <w:rsid w:val="00520A31"/>
    <w:rsid w:val="00520E3C"/>
    <w:rsid w:val="00527D01"/>
    <w:rsid w:val="0053407E"/>
    <w:rsid w:val="00537A83"/>
    <w:rsid w:val="00537D72"/>
    <w:rsid w:val="005448DE"/>
    <w:rsid w:val="005456CF"/>
    <w:rsid w:val="00546FE8"/>
    <w:rsid w:val="00547655"/>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13EE"/>
    <w:rsid w:val="005B3E96"/>
    <w:rsid w:val="005B468B"/>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2EB9"/>
    <w:rsid w:val="006053C8"/>
    <w:rsid w:val="00605ABC"/>
    <w:rsid w:val="00606D54"/>
    <w:rsid w:val="00611B31"/>
    <w:rsid w:val="006149AA"/>
    <w:rsid w:val="0061704D"/>
    <w:rsid w:val="00617F03"/>
    <w:rsid w:val="006213AE"/>
    <w:rsid w:val="00621FE5"/>
    <w:rsid w:val="00623137"/>
    <w:rsid w:val="00624CCB"/>
    <w:rsid w:val="006353D3"/>
    <w:rsid w:val="00636527"/>
    <w:rsid w:val="00644DE3"/>
    <w:rsid w:val="006460DE"/>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B00C3"/>
    <w:rsid w:val="007B6356"/>
    <w:rsid w:val="007C2C9F"/>
    <w:rsid w:val="007C5167"/>
    <w:rsid w:val="007C5EE9"/>
    <w:rsid w:val="007C64A2"/>
    <w:rsid w:val="007C6A60"/>
    <w:rsid w:val="007D16D9"/>
    <w:rsid w:val="007E0F94"/>
    <w:rsid w:val="007E22FA"/>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8653F"/>
    <w:rsid w:val="008920C9"/>
    <w:rsid w:val="008921C1"/>
    <w:rsid w:val="008927B9"/>
    <w:rsid w:val="008946D9"/>
    <w:rsid w:val="008949EE"/>
    <w:rsid w:val="00895BB3"/>
    <w:rsid w:val="00895FDF"/>
    <w:rsid w:val="00896D9B"/>
    <w:rsid w:val="008A481E"/>
    <w:rsid w:val="008A4B09"/>
    <w:rsid w:val="008B13E7"/>
    <w:rsid w:val="008B3FED"/>
    <w:rsid w:val="008B4372"/>
    <w:rsid w:val="008C333D"/>
    <w:rsid w:val="008C4458"/>
    <w:rsid w:val="008C4944"/>
    <w:rsid w:val="008D2771"/>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5466"/>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76AF"/>
    <w:rsid w:val="00A17AA0"/>
    <w:rsid w:val="00A27449"/>
    <w:rsid w:val="00A331B9"/>
    <w:rsid w:val="00A40FD5"/>
    <w:rsid w:val="00A43510"/>
    <w:rsid w:val="00A46A66"/>
    <w:rsid w:val="00A507D4"/>
    <w:rsid w:val="00A50E47"/>
    <w:rsid w:val="00A55B9C"/>
    <w:rsid w:val="00A60006"/>
    <w:rsid w:val="00A6058B"/>
    <w:rsid w:val="00A6303A"/>
    <w:rsid w:val="00A651A0"/>
    <w:rsid w:val="00A671D8"/>
    <w:rsid w:val="00A70C61"/>
    <w:rsid w:val="00A7562A"/>
    <w:rsid w:val="00A76AF8"/>
    <w:rsid w:val="00A76E0B"/>
    <w:rsid w:val="00A76F4A"/>
    <w:rsid w:val="00A80536"/>
    <w:rsid w:val="00A845E7"/>
    <w:rsid w:val="00A8562B"/>
    <w:rsid w:val="00A8604F"/>
    <w:rsid w:val="00A8784E"/>
    <w:rsid w:val="00A924D6"/>
    <w:rsid w:val="00A95713"/>
    <w:rsid w:val="00A9659D"/>
    <w:rsid w:val="00AA1A82"/>
    <w:rsid w:val="00AA4E70"/>
    <w:rsid w:val="00AB3A49"/>
    <w:rsid w:val="00AC6210"/>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5253"/>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77D16"/>
    <w:rsid w:val="00B83E2F"/>
    <w:rsid w:val="00B846D8"/>
    <w:rsid w:val="00B85657"/>
    <w:rsid w:val="00B85707"/>
    <w:rsid w:val="00B85955"/>
    <w:rsid w:val="00B86B07"/>
    <w:rsid w:val="00B87E0C"/>
    <w:rsid w:val="00B92D52"/>
    <w:rsid w:val="00B949C7"/>
    <w:rsid w:val="00B94F52"/>
    <w:rsid w:val="00B956AA"/>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21BB"/>
    <w:rsid w:val="00C03703"/>
    <w:rsid w:val="00C06D6B"/>
    <w:rsid w:val="00C07F40"/>
    <w:rsid w:val="00C100D9"/>
    <w:rsid w:val="00C139A0"/>
    <w:rsid w:val="00C23BE2"/>
    <w:rsid w:val="00C24B66"/>
    <w:rsid w:val="00C34010"/>
    <w:rsid w:val="00C35525"/>
    <w:rsid w:val="00C3775E"/>
    <w:rsid w:val="00C427FC"/>
    <w:rsid w:val="00C500D8"/>
    <w:rsid w:val="00C50C51"/>
    <w:rsid w:val="00C60FBB"/>
    <w:rsid w:val="00C63425"/>
    <w:rsid w:val="00C6582E"/>
    <w:rsid w:val="00C6595D"/>
    <w:rsid w:val="00C6713E"/>
    <w:rsid w:val="00C71DD8"/>
    <w:rsid w:val="00C72412"/>
    <w:rsid w:val="00C726DA"/>
    <w:rsid w:val="00C802CD"/>
    <w:rsid w:val="00C83473"/>
    <w:rsid w:val="00C8601B"/>
    <w:rsid w:val="00C93E2F"/>
    <w:rsid w:val="00C96EA9"/>
    <w:rsid w:val="00CA16BD"/>
    <w:rsid w:val="00CA253B"/>
    <w:rsid w:val="00CA6ACD"/>
    <w:rsid w:val="00CB3FDB"/>
    <w:rsid w:val="00CC17AF"/>
    <w:rsid w:val="00CC78A8"/>
    <w:rsid w:val="00CD1CF1"/>
    <w:rsid w:val="00CD5AEC"/>
    <w:rsid w:val="00CE08E8"/>
    <w:rsid w:val="00CE4532"/>
    <w:rsid w:val="00CE4CE7"/>
    <w:rsid w:val="00CE4F82"/>
    <w:rsid w:val="00CE6CFA"/>
    <w:rsid w:val="00CE79B4"/>
    <w:rsid w:val="00CF241B"/>
    <w:rsid w:val="00CF31BB"/>
    <w:rsid w:val="00CF44D1"/>
    <w:rsid w:val="00D0146F"/>
    <w:rsid w:val="00D046B5"/>
    <w:rsid w:val="00D05C30"/>
    <w:rsid w:val="00D05E83"/>
    <w:rsid w:val="00D159C3"/>
    <w:rsid w:val="00D21150"/>
    <w:rsid w:val="00D32E75"/>
    <w:rsid w:val="00D43EA2"/>
    <w:rsid w:val="00D46C95"/>
    <w:rsid w:val="00D50F99"/>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165CA"/>
    <w:rsid w:val="00E22B6F"/>
    <w:rsid w:val="00E23BF8"/>
    <w:rsid w:val="00E27E85"/>
    <w:rsid w:val="00E3122A"/>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D43D0"/>
    <w:rsid w:val="00ED4DE7"/>
    <w:rsid w:val="00ED57E5"/>
    <w:rsid w:val="00ED65CE"/>
    <w:rsid w:val="00EF150F"/>
    <w:rsid w:val="00EF3F75"/>
    <w:rsid w:val="00EF4146"/>
    <w:rsid w:val="00EF71DE"/>
    <w:rsid w:val="00F04F79"/>
    <w:rsid w:val="00F06411"/>
    <w:rsid w:val="00F07658"/>
    <w:rsid w:val="00F102EB"/>
    <w:rsid w:val="00F118B2"/>
    <w:rsid w:val="00F12DF0"/>
    <w:rsid w:val="00F23173"/>
    <w:rsid w:val="00F23C68"/>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kreis-ludwigsburg.de/klimaschutz/klima-und-umweltbildu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3367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3894</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9</cp:revision>
  <cp:lastPrinted>2023-07-25T11:10:00Z</cp:lastPrinted>
  <dcterms:created xsi:type="dcterms:W3CDTF">2026-10-13T10:28:00Z</dcterms:created>
  <dcterms:modified xsi:type="dcterms:W3CDTF">2026-10-20T08:12:00Z</dcterms:modified>
</cp:coreProperties>
</file>