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2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547FB9" w:rsidRPr="002A0469" w14:paraId="3FEAE3A7" w14:textId="77777777" w:rsidTr="005509E2">
        <w:trPr>
          <w:trHeight w:val="2258"/>
        </w:trPr>
        <w:tc>
          <w:tcPr>
            <w:tcW w:w="5246" w:type="dxa"/>
          </w:tcPr>
          <w:p w14:paraId="080A257A" w14:textId="77777777" w:rsidR="00547FB9" w:rsidRPr="002A0469" w:rsidRDefault="00547FB9" w:rsidP="005509E2">
            <w:pPr>
              <w:spacing w:after="360" w:line="276" w:lineRule="auto"/>
              <w:ind w:left="108"/>
              <w:rPr>
                <w:rFonts w:cs="Arial"/>
                <w:b/>
                <w:sz w:val="32"/>
                <w:szCs w:val="32"/>
              </w:rPr>
            </w:pPr>
            <w:bookmarkStart w:id="0" w:name="Betreff"/>
            <w:bookmarkEnd w:id="0"/>
            <w:r w:rsidRPr="002A0469">
              <w:rPr>
                <w:rFonts w:cs="Arial"/>
                <w:b/>
                <w:sz w:val="32"/>
                <w:szCs w:val="32"/>
              </w:rPr>
              <w:t>P</w:t>
            </w:r>
            <w:r w:rsidR="00D77CA3">
              <w:rPr>
                <w:rFonts w:cs="Arial"/>
                <w:b/>
                <w:sz w:val="32"/>
                <w:szCs w:val="32"/>
              </w:rPr>
              <w:t>RESSEMITTEILUNG</w:t>
            </w:r>
          </w:p>
          <w:p w14:paraId="084C5CB1" w14:textId="77777777" w:rsidR="00547FB9" w:rsidRPr="002A0469" w:rsidRDefault="00547FB9" w:rsidP="005509E2">
            <w:pPr>
              <w:spacing w:line="276" w:lineRule="auto"/>
              <w:ind w:left="108"/>
              <w:rPr>
                <w:rFonts w:cs="Arial"/>
                <w:szCs w:val="21"/>
              </w:rPr>
            </w:pPr>
            <w:r w:rsidRPr="002A0469">
              <w:rPr>
                <w:rFonts w:cs="Arial"/>
                <w:szCs w:val="21"/>
              </w:rPr>
              <w:t>zur honorarfreien Veröffentlichung</w:t>
            </w:r>
          </w:p>
        </w:tc>
        <w:tc>
          <w:tcPr>
            <w:tcW w:w="992" w:type="dxa"/>
          </w:tcPr>
          <w:p w14:paraId="748C9B95" w14:textId="77777777" w:rsidR="00547FB9" w:rsidRPr="002A0469" w:rsidRDefault="00547FB9" w:rsidP="005509E2">
            <w:pPr>
              <w:spacing w:line="240" w:lineRule="exact"/>
              <w:rPr>
                <w:rFonts w:cs="Arial"/>
                <w:sz w:val="20"/>
                <w:szCs w:val="20"/>
              </w:rPr>
            </w:pPr>
          </w:p>
        </w:tc>
        <w:tc>
          <w:tcPr>
            <w:tcW w:w="3969" w:type="dxa"/>
          </w:tcPr>
          <w:p w14:paraId="5139A68D" w14:textId="77777777" w:rsidR="00A35383" w:rsidRDefault="00547FB9" w:rsidP="005509E2">
            <w:pPr>
              <w:spacing w:line="200" w:lineRule="exact"/>
              <w:rPr>
                <w:rFonts w:cs="Arial"/>
                <w:b/>
                <w:sz w:val="16"/>
                <w:szCs w:val="16"/>
              </w:rPr>
            </w:pPr>
            <w:r w:rsidRPr="002A0469">
              <w:rPr>
                <w:rFonts w:cs="Arial"/>
                <w:b/>
                <w:sz w:val="16"/>
                <w:szCs w:val="16"/>
              </w:rPr>
              <w:fldChar w:fldCharType="begin">
                <w:ffData>
                  <w:name w:val="Text13"/>
                  <w:enabled/>
                  <w:calcOnExit w:val="0"/>
                  <w:textInput>
                    <w:default w:val="1.9 Mustersachgebiet"/>
                  </w:textInput>
                </w:ffData>
              </w:fldChar>
            </w:r>
            <w:r w:rsidRPr="002A0469">
              <w:rPr>
                <w:rFonts w:cs="Arial"/>
                <w:b/>
                <w:sz w:val="16"/>
                <w:szCs w:val="16"/>
              </w:rPr>
              <w:instrText xml:space="preserve"> FORMTEXT </w:instrText>
            </w:r>
            <w:r w:rsidRPr="002A0469">
              <w:rPr>
                <w:rFonts w:cs="Arial"/>
                <w:b/>
                <w:sz w:val="16"/>
                <w:szCs w:val="16"/>
              </w:rPr>
            </w:r>
            <w:r w:rsidRPr="002A0469">
              <w:rPr>
                <w:rFonts w:cs="Arial"/>
                <w:b/>
                <w:sz w:val="16"/>
                <w:szCs w:val="16"/>
              </w:rPr>
              <w:fldChar w:fldCharType="separate"/>
            </w:r>
            <w:r w:rsidRPr="002A0469">
              <w:rPr>
                <w:rFonts w:cs="Arial"/>
                <w:b/>
                <w:noProof/>
                <w:sz w:val="16"/>
                <w:szCs w:val="16"/>
              </w:rPr>
              <w:t xml:space="preserve">1.2 </w:t>
            </w:r>
            <w:r w:rsidR="00A35383">
              <w:rPr>
                <w:rFonts w:cs="Arial"/>
                <w:b/>
                <w:noProof/>
                <w:sz w:val="16"/>
                <w:szCs w:val="16"/>
              </w:rPr>
              <w:t>Medienkommunikation</w:t>
            </w:r>
            <w:r w:rsidRPr="002A0469">
              <w:rPr>
                <w:rFonts w:cs="Arial"/>
                <w:b/>
                <w:sz w:val="16"/>
                <w:szCs w:val="16"/>
              </w:rPr>
              <w:fldChar w:fldCharType="end"/>
            </w:r>
          </w:p>
          <w:p w14:paraId="2BB76024" w14:textId="77777777" w:rsidR="00547FB9" w:rsidRPr="002A0469" w:rsidRDefault="00547FB9" w:rsidP="005509E2">
            <w:pPr>
              <w:spacing w:line="200" w:lineRule="exact"/>
              <w:rPr>
                <w:rFonts w:cs="Arial"/>
                <w:noProof/>
                <w:sz w:val="16"/>
                <w:szCs w:val="16"/>
              </w:rPr>
            </w:pPr>
            <w:r w:rsidRPr="002A0469">
              <w:rPr>
                <w:rFonts w:cs="Arial"/>
                <w:sz w:val="16"/>
                <w:szCs w:val="16"/>
              </w:rPr>
              <w:fldChar w:fldCharType="begin">
                <w:ffData>
                  <w:name w:val="Text12"/>
                  <w:enabled/>
                  <w:calcOnExit w:val="0"/>
                  <w:textInput>
                    <w:default w:val="Spörleinstraße 11, 97616 Bad Neustadt a.d. Saale"/>
                  </w:textInput>
                </w:ffData>
              </w:fldChar>
            </w:r>
            <w:r w:rsidRPr="002A0469">
              <w:rPr>
                <w:rFonts w:cs="Arial"/>
                <w:sz w:val="16"/>
                <w:szCs w:val="16"/>
              </w:rPr>
              <w:instrText xml:space="preserve"> FORMTEXT </w:instrText>
            </w:r>
            <w:r w:rsidRPr="002A0469">
              <w:rPr>
                <w:rFonts w:cs="Arial"/>
                <w:sz w:val="16"/>
                <w:szCs w:val="16"/>
              </w:rPr>
            </w:r>
            <w:r w:rsidRPr="002A0469">
              <w:rPr>
                <w:rFonts w:cs="Arial"/>
                <w:sz w:val="16"/>
                <w:szCs w:val="16"/>
              </w:rPr>
              <w:fldChar w:fldCharType="separate"/>
            </w:r>
            <w:r w:rsidR="00CC2457">
              <w:rPr>
                <w:rFonts w:cs="Arial"/>
                <w:noProof/>
                <w:sz w:val="16"/>
                <w:szCs w:val="16"/>
              </w:rPr>
              <w:t>S</w:t>
            </w:r>
            <w:r w:rsidRPr="002A0469">
              <w:rPr>
                <w:rFonts w:cs="Arial"/>
                <w:noProof/>
                <w:sz w:val="16"/>
                <w:szCs w:val="16"/>
              </w:rPr>
              <w:t>pörleinstraße 11, 97616 Bad Neustadt a.d. Saale</w:t>
            </w:r>
            <w:r w:rsidRPr="002A0469">
              <w:rPr>
                <w:rFonts w:cs="Arial"/>
                <w:sz w:val="16"/>
                <w:szCs w:val="16"/>
              </w:rPr>
              <w:fldChar w:fldCharType="end"/>
            </w:r>
          </w:p>
          <w:p w14:paraId="34F014A7" w14:textId="77777777" w:rsidR="00547FB9" w:rsidRPr="002A0469" w:rsidRDefault="00547FB9" w:rsidP="005509E2">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547FB9" w:rsidRPr="002A0469" w14:paraId="3849B138" w14:textId="77777777" w:rsidTr="005509E2">
              <w:tc>
                <w:tcPr>
                  <w:tcW w:w="1525" w:type="dxa"/>
                </w:tcPr>
                <w:p w14:paraId="795520C2" w14:textId="77777777" w:rsidR="00547FB9" w:rsidRPr="002A0469" w:rsidRDefault="00547FB9" w:rsidP="005509E2">
                  <w:pPr>
                    <w:spacing w:line="200" w:lineRule="exact"/>
                    <w:rPr>
                      <w:rFonts w:cs="Arial"/>
                      <w:sz w:val="16"/>
                      <w:szCs w:val="16"/>
                    </w:rPr>
                  </w:pPr>
                  <w:r w:rsidRPr="002A0469">
                    <w:rPr>
                      <w:rFonts w:cs="Arial"/>
                      <w:sz w:val="16"/>
                      <w:szCs w:val="16"/>
                    </w:rPr>
                    <w:t>Datum:</w:t>
                  </w:r>
                </w:p>
                <w:p w14:paraId="51D6A75D" w14:textId="77777777" w:rsidR="00547FB9" w:rsidRPr="002A0469" w:rsidRDefault="00547FB9" w:rsidP="005509E2">
                  <w:pPr>
                    <w:spacing w:line="200" w:lineRule="exact"/>
                    <w:rPr>
                      <w:rFonts w:cs="Arial"/>
                      <w:sz w:val="16"/>
                      <w:szCs w:val="16"/>
                    </w:rPr>
                  </w:pPr>
                  <w:r w:rsidRPr="002A0469">
                    <w:rPr>
                      <w:rFonts w:cs="Arial"/>
                      <w:sz w:val="16"/>
                      <w:szCs w:val="16"/>
                    </w:rPr>
                    <w:t>Telefon:</w:t>
                  </w:r>
                </w:p>
                <w:p w14:paraId="32DF826A" w14:textId="77777777" w:rsidR="00547FB9" w:rsidRPr="002A0469" w:rsidRDefault="00547FB9" w:rsidP="005509E2">
                  <w:pPr>
                    <w:spacing w:line="200" w:lineRule="exact"/>
                    <w:rPr>
                      <w:rFonts w:cs="Arial"/>
                      <w:sz w:val="16"/>
                      <w:szCs w:val="16"/>
                    </w:rPr>
                  </w:pPr>
                  <w:r w:rsidRPr="002A0469">
                    <w:rPr>
                      <w:rFonts w:cs="Arial"/>
                      <w:sz w:val="16"/>
                      <w:szCs w:val="16"/>
                    </w:rPr>
                    <w:t>Telefax:</w:t>
                  </w:r>
                </w:p>
              </w:tc>
              <w:tc>
                <w:tcPr>
                  <w:tcW w:w="2126" w:type="dxa"/>
                </w:tcPr>
                <w:p w14:paraId="439AD800" w14:textId="10BBB48B" w:rsidR="00CC2457" w:rsidRDefault="00726732" w:rsidP="005509E2">
                  <w:pPr>
                    <w:spacing w:line="200" w:lineRule="exact"/>
                    <w:rPr>
                      <w:rFonts w:cs="Arial"/>
                      <w:sz w:val="16"/>
                      <w:szCs w:val="16"/>
                    </w:rPr>
                  </w:pPr>
                  <w:r>
                    <w:rPr>
                      <w:rFonts w:cs="Arial"/>
                      <w:sz w:val="16"/>
                      <w:szCs w:val="16"/>
                    </w:rPr>
                    <w:t>27</w:t>
                  </w:r>
                  <w:r w:rsidR="00643E98">
                    <w:rPr>
                      <w:rFonts w:cs="Arial"/>
                      <w:sz w:val="16"/>
                      <w:szCs w:val="16"/>
                    </w:rPr>
                    <w:t>.</w:t>
                  </w:r>
                  <w:r>
                    <w:rPr>
                      <w:rFonts w:cs="Arial"/>
                      <w:sz w:val="16"/>
                      <w:szCs w:val="16"/>
                    </w:rPr>
                    <w:t>10</w:t>
                  </w:r>
                  <w:r w:rsidR="00CC2457">
                    <w:rPr>
                      <w:rFonts w:cs="Arial"/>
                      <w:sz w:val="16"/>
                      <w:szCs w:val="16"/>
                    </w:rPr>
                    <w:t>.20</w:t>
                  </w:r>
                  <w:r w:rsidR="00643E98">
                    <w:rPr>
                      <w:rFonts w:cs="Arial"/>
                      <w:sz w:val="16"/>
                      <w:szCs w:val="16"/>
                    </w:rPr>
                    <w:t>26</w:t>
                  </w:r>
                </w:p>
                <w:p w14:paraId="265D5A62" w14:textId="77777777" w:rsidR="00547FB9" w:rsidRPr="002A0469" w:rsidRDefault="00547FB9" w:rsidP="005509E2">
                  <w:pPr>
                    <w:spacing w:line="200" w:lineRule="exact"/>
                    <w:rPr>
                      <w:rFonts w:cs="Arial"/>
                      <w:sz w:val="16"/>
                      <w:szCs w:val="16"/>
                    </w:rPr>
                  </w:pPr>
                  <w:r w:rsidRPr="002A0469">
                    <w:rPr>
                      <w:rFonts w:cs="Arial"/>
                      <w:sz w:val="16"/>
                      <w:szCs w:val="16"/>
                    </w:rPr>
                    <w:t>09771 94-</w:t>
                  </w:r>
                  <w:r w:rsidR="00A128DD">
                    <w:rPr>
                      <w:rFonts w:cs="Arial"/>
                      <w:sz w:val="16"/>
                      <w:szCs w:val="16"/>
                    </w:rPr>
                    <w:t>6</w:t>
                  </w:r>
                  <w:r w:rsidR="00F666CF">
                    <w:rPr>
                      <w:rFonts w:cs="Arial"/>
                      <w:sz w:val="16"/>
                      <w:szCs w:val="16"/>
                    </w:rPr>
                    <w:t>72</w:t>
                  </w:r>
                </w:p>
                <w:p w14:paraId="66612808" w14:textId="77777777" w:rsidR="00547FB9" w:rsidRPr="002A0469" w:rsidRDefault="00547FB9" w:rsidP="00616287">
                  <w:pPr>
                    <w:spacing w:line="200" w:lineRule="exact"/>
                    <w:rPr>
                      <w:rFonts w:cs="Arial"/>
                      <w:sz w:val="16"/>
                      <w:szCs w:val="16"/>
                    </w:rPr>
                  </w:pPr>
                </w:p>
              </w:tc>
            </w:tr>
            <w:tr w:rsidR="00547FB9" w:rsidRPr="002A0469" w14:paraId="4071884A" w14:textId="77777777" w:rsidTr="005509E2">
              <w:tc>
                <w:tcPr>
                  <w:tcW w:w="3651" w:type="dxa"/>
                  <w:gridSpan w:val="2"/>
                </w:tcPr>
                <w:p w14:paraId="7E2083E9" w14:textId="77777777" w:rsidR="00547FB9" w:rsidRPr="002A0469" w:rsidRDefault="00547FB9" w:rsidP="005509E2">
                  <w:pPr>
                    <w:spacing w:line="200" w:lineRule="exact"/>
                    <w:rPr>
                      <w:rFonts w:cs="Arial"/>
                      <w:sz w:val="16"/>
                      <w:szCs w:val="16"/>
                    </w:rPr>
                  </w:pPr>
                </w:p>
              </w:tc>
            </w:tr>
            <w:tr w:rsidR="00547FB9" w:rsidRPr="002A0469" w14:paraId="656227B8" w14:textId="77777777" w:rsidTr="005509E2">
              <w:tc>
                <w:tcPr>
                  <w:tcW w:w="3651" w:type="dxa"/>
                  <w:gridSpan w:val="2"/>
                </w:tcPr>
                <w:p w14:paraId="5E866875" w14:textId="77777777" w:rsidR="00547FB9" w:rsidRPr="002A0469" w:rsidRDefault="00F666CF" w:rsidP="005509E2">
                  <w:pPr>
                    <w:spacing w:line="200" w:lineRule="exact"/>
                    <w:rPr>
                      <w:rFonts w:cs="Arial"/>
                      <w:sz w:val="16"/>
                      <w:szCs w:val="16"/>
                    </w:rPr>
                  </w:pPr>
                  <w:r>
                    <w:rPr>
                      <w:rFonts w:cs="Arial"/>
                      <w:sz w:val="16"/>
                      <w:szCs w:val="16"/>
                    </w:rPr>
                    <w:t>Christian.huether</w:t>
                  </w:r>
                  <w:r w:rsidR="00547FB9" w:rsidRPr="002A0469">
                    <w:rPr>
                      <w:rFonts w:cs="Arial"/>
                      <w:sz w:val="16"/>
                      <w:szCs w:val="16"/>
                    </w:rPr>
                    <w:t>@rhoen-grabfeld.de</w:t>
                  </w:r>
                </w:p>
              </w:tc>
            </w:tr>
            <w:tr w:rsidR="00547FB9" w:rsidRPr="002A0469" w14:paraId="253249CC" w14:textId="77777777" w:rsidTr="005509E2">
              <w:tc>
                <w:tcPr>
                  <w:tcW w:w="3651" w:type="dxa"/>
                  <w:gridSpan w:val="2"/>
                </w:tcPr>
                <w:p w14:paraId="019AA82C" w14:textId="77777777" w:rsidR="00547FB9" w:rsidRPr="002A0469" w:rsidRDefault="00547FB9" w:rsidP="005509E2">
                  <w:pPr>
                    <w:spacing w:line="200" w:lineRule="exact"/>
                    <w:rPr>
                      <w:rFonts w:cs="Arial"/>
                      <w:sz w:val="16"/>
                      <w:szCs w:val="16"/>
                    </w:rPr>
                  </w:pPr>
                  <w:r w:rsidRPr="002A0469">
                    <w:rPr>
                      <w:rFonts w:cs="Arial"/>
                      <w:sz w:val="16"/>
                      <w:szCs w:val="16"/>
                    </w:rPr>
                    <w:t>www.rhoen-grabfeld.de</w:t>
                  </w:r>
                </w:p>
              </w:tc>
            </w:tr>
            <w:tr w:rsidR="00547FB9" w:rsidRPr="002A0469" w14:paraId="3384E221" w14:textId="77777777" w:rsidTr="005509E2">
              <w:tc>
                <w:tcPr>
                  <w:tcW w:w="3651" w:type="dxa"/>
                  <w:gridSpan w:val="2"/>
                </w:tcPr>
                <w:p w14:paraId="1545D83A" w14:textId="77777777" w:rsidR="00547FB9" w:rsidRPr="002A0469" w:rsidRDefault="00547FB9" w:rsidP="005509E2">
                  <w:pPr>
                    <w:spacing w:line="200" w:lineRule="exact"/>
                    <w:rPr>
                      <w:rFonts w:cs="Arial"/>
                      <w:sz w:val="16"/>
                      <w:szCs w:val="16"/>
                    </w:rPr>
                  </w:pPr>
                </w:p>
              </w:tc>
            </w:tr>
          </w:tbl>
          <w:p w14:paraId="0BE3DEE6" w14:textId="77777777" w:rsidR="00547FB9" w:rsidRPr="002A0469" w:rsidRDefault="00547FB9" w:rsidP="005509E2">
            <w:pPr>
              <w:spacing w:line="200" w:lineRule="exact"/>
            </w:pPr>
          </w:p>
        </w:tc>
      </w:tr>
    </w:tbl>
    <w:p w14:paraId="312C4171" w14:textId="77777777" w:rsidR="00547FB9" w:rsidRPr="002A0469" w:rsidRDefault="00547FB9" w:rsidP="00547FB9">
      <w:pPr>
        <w:rPr>
          <w:rFonts w:cs="Arial"/>
          <w:b/>
          <w:sz w:val="20"/>
          <w:szCs w:val="21"/>
        </w:rPr>
        <w:sectPr w:rsidR="00547FB9" w:rsidRPr="002A0469" w:rsidSect="005509E2">
          <w:headerReference w:type="default" r:id="rId7"/>
          <w:footerReference w:type="default" r:id="rId8"/>
          <w:headerReference w:type="first" r:id="rId9"/>
          <w:footerReference w:type="first" r:id="rId10"/>
          <w:type w:val="continuous"/>
          <w:pgSz w:w="11906" w:h="16838" w:code="9"/>
          <w:pgMar w:top="2694" w:right="1983" w:bottom="2155" w:left="1418" w:header="567" w:footer="567" w:gutter="0"/>
          <w:cols w:space="708"/>
          <w:titlePg/>
          <w:docGrid w:linePitch="360"/>
        </w:sectPr>
      </w:pPr>
    </w:p>
    <w:p w14:paraId="09D75E07" w14:textId="77777777" w:rsidR="00DD74A7" w:rsidRDefault="00DD74A7" w:rsidP="00924F3E">
      <w:pPr>
        <w:jc w:val="both"/>
        <w:rPr>
          <w:b/>
          <w:color w:val="007632"/>
          <w:sz w:val="26"/>
          <w:szCs w:val="26"/>
        </w:rPr>
      </w:pPr>
    </w:p>
    <w:p w14:paraId="263EDB15" w14:textId="08E5C90E" w:rsidR="007410BC" w:rsidRDefault="00726732" w:rsidP="007410BC">
      <w:pPr>
        <w:rPr>
          <w:b/>
          <w:color w:val="007632"/>
          <w:sz w:val="26"/>
          <w:szCs w:val="26"/>
        </w:rPr>
      </w:pPr>
      <w:proofErr w:type="spellStart"/>
      <w:r>
        <w:rPr>
          <w:b/>
          <w:color w:val="007632"/>
          <w:sz w:val="26"/>
          <w:szCs w:val="26"/>
        </w:rPr>
        <w:t>GesundheitsatlasPRO</w:t>
      </w:r>
      <w:proofErr w:type="spellEnd"/>
      <w:r>
        <w:rPr>
          <w:b/>
          <w:color w:val="007632"/>
          <w:sz w:val="26"/>
          <w:szCs w:val="26"/>
        </w:rPr>
        <w:t xml:space="preserve"> für den Landkreis Rhön-Grabfeld übergeben</w:t>
      </w:r>
    </w:p>
    <w:p w14:paraId="5467725E" w14:textId="45A49CB1" w:rsidR="00CE2670" w:rsidRPr="00CE2670" w:rsidRDefault="00726732" w:rsidP="007410BC">
      <w:pPr>
        <w:rPr>
          <w:color w:val="007632"/>
          <w:sz w:val="26"/>
          <w:szCs w:val="26"/>
        </w:rPr>
      </w:pPr>
      <w:r>
        <w:rPr>
          <w:color w:val="007632"/>
          <w:sz w:val="26"/>
          <w:szCs w:val="26"/>
        </w:rPr>
        <w:t>Regionale Gesundheitsdaten geben wichtige Hinweise für die Gesundheitsplanung vor Ort</w:t>
      </w:r>
    </w:p>
    <w:p w14:paraId="1F9B73C4" w14:textId="77777777" w:rsidR="006E5B49" w:rsidRDefault="006E5B49" w:rsidP="003877D7">
      <w:pPr>
        <w:pStyle w:val="KeinLeerraum"/>
      </w:pPr>
    </w:p>
    <w:p w14:paraId="46E73E31" w14:textId="77777777" w:rsidR="00726732" w:rsidRPr="00726732" w:rsidRDefault="00726732" w:rsidP="00726732">
      <w:pPr>
        <w:pStyle w:val="KeinLeerraum"/>
        <w:rPr>
          <w:rFonts w:asciiTheme="minorHAnsi" w:hAnsiTheme="minorHAnsi" w:cstheme="minorBidi"/>
        </w:rPr>
      </w:pPr>
      <w:r w:rsidRPr="00726732">
        <w:rPr>
          <w:rFonts w:asciiTheme="minorHAnsi" w:hAnsiTheme="minorHAnsi" w:cstheme="minorBidi"/>
        </w:rPr>
        <w:t>Wie steht es um die Gesundheit der Bevölkerung im Landkreis Rhön-Grabfeld? Welche gesundheitlichen Entwicklungen zeichnen sich ab und wo besteht besonderer Handlungsbedarf? Antworten auf solche Fragen kann der Gesundheitsatlas PRO der AOK Bayern liefern. Im Rahmen eines gemeinsamen Austauschs überreichten Vertreter der AOK Bayern und der Region den Gesundheitsatlas PRO an den Landkreis Rhön-Grabfeld.</w:t>
      </w:r>
    </w:p>
    <w:p w14:paraId="7E4771F3" w14:textId="77777777" w:rsidR="00726732" w:rsidRDefault="00726732" w:rsidP="00726732">
      <w:pPr>
        <w:pStyle w:val="KeinLeerraum"/>
        <w:rPr>
          <w:rFonts w:asciiTheme="minorHAnsi" w:hAnsiTheme="minorHAnsi" w:cstheme="minorBidi"/>
        </w:rPr>
      </w:pPr>
    </w:p>
    <w:p w14:paraId="3049AB34" w14:textId="69ABC8E9" w:rsidR="00726732" w:rsidRDefault="00726732" w:rsidP="00726732">
      <w:pPr>
        <w:pStyle w:val="KeinLeerraum"/>
        <w:rPr>
          <w:rFonts w:asciiTheme="minorHAnsi" w:hAnsiTheme="minorHAnsi" w:cstheme="minorBidi"/>
        </w:rPr>
      </w:pPr>
      <w:r w:rsidRPr="00726732">
        <w:rPr>
          <w:rFonts w:asciiTheme="minorHAnsi" w:hAnsiTheme="minorHAnsi" w:cstheme="minorBidi"/>
        </w:rPr>
        <w:t xml:space="preserve">Bei dem Termin waren neben Verantwortlichen der Krankenkasse Landrätin Sonja Rahm, weitere Vertreterinnen und Vertretern des Landkreises und der </w:t>
      </w:r>
      <w:proofErr w:type="spellStart"/>
      <w:r w:rsidRPr="00726732">
        <w:rPr>
          <w:rFonts w:asciiTheme="minorHAnsi" w:hAnsiTheme="minorHAnsi" w:cstheme="minorBidi"/>
        </w:rPr>
        <w:t>GesundheitsregionPLUS</w:t>
      </w:r>
      <w:proofErr w:type="spellEnd"/>
      <w:r w:rsidRPr="00726732">
        <w:rPr>
          <w:rFonts w:asciiTheme="minorHAnsi" w:hAnsiTheme="minorHAnsi" w:cstheme="minorBidi"/>
        </w:rPr>
        <w:t>, die Seniorenbeauftragte und der Behindertenbeauftragte sowie Vertreterinnen und Vertreter der Bürgermeister aus dem Landkreis anwesend.</w:t>
      </w:r>
    </w:p>
    <w:p w14:paraId="05987855" w14:textId="77777777" w:rsidR="00726732" w:rsidRPr="00726732" w:rsidRDefault="00726732" w:rsidP="00726732">
      <w:pPr>
        <w:pStyle w:val="KeinLeerraum"/>
        <w:rPr>
          <w:rFonts w:asciiTheme="minorHAnsi" w:hAnsiTheme="minorHAnsi" w:cstheme="minorBidi"/>
        </w:rPr>
      </w:pPr>
    </w:p>
    <w:p w14:paraId="1539B5B9" w14:textId="77777777" w:rsidR="00726732" w:rsidRPr="00726732" w:rsidRDefault="00726732" w:rsidP="00726732">
      <w:pPr>
        <w:pStyle w:val="KeinLeerraum"/>
        <w:rPr>
          <w:rFonts w:asciiTheme="minorHAnsi" w:hAnsiTheme="minorHAnsi" w:cstheme="minorBidi"/>
        </w:rPr>
      </w:pPr>
      <w:r w:rsidRPr="00726732">
        <w:rPr>
          <w:rFonts w:asciiTheme="minorHAnsi" w:hAnsiTheme="minorHAnsi" w:cstheme="minorBidi"/>
        </w:rPr>
        <w:t>Der Gesundheitsatlas PRO stellt regionale Gesundheitsdaten zur Verfügung und ermöglicht damit einen differenzierten Blick auf die gesundheitliche Situation und deren Entwicklung im Landkreis. Im Rahmen der Präsentation betrachteten die Beteiligten insbesondere die Krankheitsbilder Adipositas, Diabetes mellitus Typ 2, Rückenschmerzen, Bluthochdruck und Depressionen genauer. Dabei ging es auch um die Entwicklung dieser Erkrankungen beziehungsweise gesundheitlichen Problemlagen in den vergangenen Jahren im Landkreis Rhön-Grabfeld im Vergleich zu Bayern.</w:t>
      </w:r>
    </w:p>
    <w:p w14:paraId="54E90300" w14:textId="77777777" w:rsidR="00726732" w:rsidRDefault="00726732" w:rsidP="00726732">
      <w:pPr>
        <w:pStyle w:val="KeinLeerraum"/>
        <w:rPr>
          <w:rFonts w:asciiTheme="minorHAnsi" w:hAnsiTheme="minorHAnsi" w:cstheme="minorBidi"/>
        </w:rPr>
      </w:pPr>
    </w:p>
    <w:p w14:paraId="5D594374" w14:textId="77777777" w:rsidR="00726732" w:rsidRDefault="00726732" w:rsidP="00726732">
      <w:pPr>
        <w:pStyle w:val="Betreff"/>
      </w:pPr>
    </w:p>
    <w:p w14:paraId="2528430F" w14:textId="77777777" w:rsidR="00726732" w:rsidRDefault="00726732" w:rsidP="00726732">
      <w:pPr>
        <w:pStyle w:val="Betreff"/>
      </w:pPr>
    </w:p>
    <w:p w14:paraId="0C5886DB" w14:textId="77777777" w:rsidR="00726732" w:rsidRDefault="00726732" w:rsidP="00726732">
      <w:pPr>
        <w:pStyle w:val="Betreff"/>
      </w:pPr>
    </w:p>
    <w:p w14:paraId="45541474" w14:textId="77777777" w:rsidR="00726732" w:rsidRDefault="00726732" w:rsidP="00726732">
      <w:pPr>
        <w:pStyle w:val="Betreff"/>
      </w:pPr>
    </w:p>
    <w:p w14:paraId="61FD26CA" w14:textId="3B3A441E" w:rsidR="00726732" w:rsidRPr="00726732" w:rsidRDefault="00726732" w:rsidP="00726732">
      <w:pPr>
        <w:pStyle w:val="Betreff"/>
      </w:pPr>
      <w:r w:rsidRPr="00726732">
        <w:lastRenderedPageBreak/>
        <w:t>Daten zeigen Handlungsfelder auf</w:t>
      </w:r>
    </w:p>
    <w:p w14:paraId="34ED97C3" w14:textId="77777777" w:rsidR="00726732" w:rsidRDefault="00726732" w:rsidP="00726732">
      <w:pPr>
        <w:pStyle w:val="KeinLeerraum"/>
        <w:rPr>
          <w:rFonts w:asciiTheme="minorHAnsi" w:hAnsiTheme="minorHAnsi" w:cstheme="minorBidi"/>
        </w:rPr>
      </w:pPr>
    </w:p>
    <w:p w14:paraId="452CE5CE" w14:textId="77777777" w:rsidR="00726732" w:rsidRDefault="00726732" w:rsidP="00726732">
      <w:pPr>
        <w:pStyle w:val="KeinLeerraum"/>
        <w:rPr>
          <w:rFonts w:asciiTheme="minorHAnsi" w:hAnsiTheme="minorHAnsi" w:cstheme="minorBidi"/>
        </w:rPr>
      </w:pPr>
      <w:r w:rsidRPr="00726732">
        <w:rPr>
          <w:rFonts w:asciiTheme="minorHAnsi" w:hAnsiTheme="minorHAnsi" w:cstheme="minorBidi"/>
        </w:rPr>
        <w:t xml:space="preserve">Für den Landkreis sind die Informationen insbesondere deshalb relevant, weil sie Hinweise darauf geben können, bei welchen Themen genauer hingeschaut werden sollte. „Die Daten sind für uns kein Selbstzweck. Sie helfen uns dabei, Bedarfe im Landkreis besser einzuordnen und Maßnahmen dort anzusetzen, wo sie vor Ort tatsächlich gebraucht werden“, so die Einschätzung von Landrätin Sonja Rahm. </w:t>
      </w:r>
    </w:p>
    <w:p w14:paraId="4789C4F1" w14:textId="77777777" w:rsidR="00726732" w:rsidRDefault="00726732" w:rsidP="00726732">
      <w:pPr>
        <w:pStyle w:val="KeinLeerraum"/>
        <w:rPr>
          <w:rFonts w:asciiTheme="minorHAnsi" w:hAnsiTheme="minorHAnsi" w:cstheme="minorBidi"/>
        </w:rPr>
      </w:pPr>
    </w:p>
    <w:p w14:paraId="47C5F025" w14:textId="6678E8D9" w:rsidR="00726732" w:rsidRDefault="00726732" w:rsidP="00726732">
      <w:pPr>
        <w:pStyle w:val="KeinLeerraum"/>
        <w:rPr>
          <w:rFonts w:asciiTheme="minorHAnsi" w:hAnsiTheme="minorHAnsi" w:cstheme="minorBidi"/>
        </w:rPr>
      </w:pPr>
      <w:r w:rsidRPr="00726732">
        <w:rPr>
          <w:rFonts w:asciiTheme="minorHAnsi" w:hAnsiTheme="minorHAnsi" w:cstheme="minorBidi"/>
        </w:rPr>
        <w:t>Gemeinsam mit den Erfahrungen und Rückmeldungen aus den Kommunen können die Daten dazu beitragen, Handlungsfelder genauer zu bestimmen und Maßnahmen künftig noch zielgerichteter auszurichten.</w:t>
      </w:r>
    </w:p>
    <w:p w14:paraId="5E6881BF" w14:textId="77777777" w:rsidR="00726732" w:rsidRPr="00726732" w:rsidRDefault="00726732" w:rsidP="00726732">
      <w:pPr>
        <w:pStyle w:val="KeinLeerraum"/>
        <w:rPr>
          <w:rFonts w:asciiTheme="minorHAnsi" w:hAnsiTheme="minorHAnsi" w:cstheme="minorBidi"/>
        </w:rPr>
      </w:pPr>
    </w:p>
    <w:p w14:paraId="0F9A9057" w14:textId="77777777" w:rsidR="00726732" w:rsidRDefault="00726732" w:rsidP="00726732">
      <w:pPr>
        <w:pStyle w:val="KeinLeerraum"/>
        <w:rPr>
          <w:rFonts w:asciiTheme="minorHAnsi" w:hAnsiTheme="minorHAnsi" w:cstheme="minorBidi"/>
        </w:rPr>
      </w:pPr>
      <w:r w:rsidRPr="00726732">
        <w:rPr>
          <w:rFonts w:asciiTheme="minorHAnsi" w:hAnsiTheme="minorHAnsi" w:cstheme="minorBidi"/>
        </w:rPr>
        <w:t>Besonders auffällig waren die Ergebnisse bei Adipositas und Bluthochdruck: Hier liegen die Werte für den Landkreis Rhön-Grabfeld über den entsprechenden Vergleichswerten für Bayern. Die Ergebnisse liefern damit einen wichtigen Hinweis darauf, Maßnahmen der Gesundheitsförderung in diesen Bereichen weiter in den Blick zu nehmen.</w:t>
      </w:r>
    </w:p>
    <w:p w14:paraId="2B187632" w14:textId="77777777" w:rsidR="00726732" w:rsidRPr="00726732" w:rsidRDefault="00726732" w:rsidP="00726732">
      <w:pPr>
        <w:pStyle w:val="KeinLeerraum"/>
        <w:rPr>
          <w:rFonts w:asciiTheme="minorHAnsi" w:hAnsiTheme="minorHAnsi" w:cstheme="minorBidi"/>
        </w:rPr>
      </w:pPr>
    </w:p>
    <w:p w14:paraId="37A0055D" w14:textId="77777777" w:rsidR="00726732" w:rsidRPr="00726732" w:rsidRDefault="00726732" w:rsidP="00726732">
      <w:pPr>
        <w:pStyle w:val="KeinLeerraum"/>
        <w:rPr>
          <w:rFonts w:asciiTheme="minorHAnsi" w:hAnsiTheme="minorHAnsi" w:cstheme="minorBidi"/>
          <w:b/>
          <w:bCs/>
        </w:rPr>
      </w:pPr>
      <w:r w:rsidRPr="00726732">
        <w:rPr>
          <w:rFonts w:asciiTheme="minorHAnsi" w:hAnsiTheme="minorHAnsi" w:cstheme="minorBidi"/>
          <w:b/>
          <w:bCs/>
        </w:rPr>
        <w:t>Bewegungsförderung bereits im Kindesalter im Blick</w:t>
      </w:r>
    </w:p>
    <w:p w14:paraId="63CB4D71" w14:textId="77777777" w:rsidR="00726732" w:rsidRPr="00726732" w:rsidRDefault="00726732" w:rsidP="00726732">
      <w:pPr>
        <w:pStyle w:val="KeinLeerraum"/>
        <w:rPr>
          <w:rFonts w:asciiTheme="minorHAnsi" w:hAnsiTheme="minorHAnsi" w:cstheme="minorBidi"/>
        </w:rPr>
      </w:pPr>
    </w:p>
    <w:p w14:paraId="10FA9DA0" w14:textId="77777777" w:rsidR="00726732" w:rsidRDefault="00726732" w:rsidP="00726732">
      <w:pPr>
        <w:pStyle w:val="KeinLeerraum"/>
        <w:rPr>
          <w:rFonts w:asciiTheme="minorHAnsi" w:hAnsiTheme="minorHAnsi" w:cstheme="minorBidi"/>
        </w:rPr>
      </w:pPr>
      <w:r w:rsidRPr="00726732">
        <w:rPr>
          <w:rFonts w:asciiTheme="minorHAnsi" w:hAnsiTheme="minorHAnsi" w:cstheme="minorBidi"/>
        </w:rPr>
        <w:t xml:space="preserve">In der anschließenden Diskussion ist deshalb insbesondere die Bewegungsförderung als ein relevantes zukünftiges Handlungsfeld identifiziert worden. Dabei richteten die Beteiligten den Blick bewusst auf die frühe Kindheit. Bewegungsförderung soll möglichst früh ansetzen und insbesondere in den Lebenswelten von Kindern, z. B. in Kindertageseinrichtungen und Schulen, stärker in den Fokus genommen werden. Bewegung sollte ganz selbstverständlich in den Alltag integriert werden und damit langfristig gesundheitsförderliches Verhalten unterstützen. </w:t>
      </w:r>
    </w:p>
    <w:p w14:paraId="20EC5260" w14:textId="77777777" w:rsidR="00726732" w:rsidRPr="00726732" w:rsidRDefault="00726732" w:rsidP="00726732">
      <w:pPr>
        <w:pStyle w:val="Betreff"/>
      </w:pPr>
    </w:p>
    <w:p w14:paraId="797DB89F" w14:textId="77777777" w:rsidR="00726732" w:rsidRPr="00726732" w:rsidRDefault="00726732" w:rsidP="00726732">
      <w:pPr>
        <w:pStyle w:val="Betreff"/>
      </w:pPr>
      <w:r w:rsidRPr="00726732">
        <w:t>Gemeinsam regionale Gesundheit gestalten</w:t>
      </w:r>
    </w:p>
    <w:p w14:paraId="79F8269B" w14:textId="77777777" w:rsidR="00726732" w:rsidRDefault="00726732" w:rsidP="00726732">
      <w:pPr>
        <w:pStyle w:val="KeinLeerraum"/>
        <w:rPr>
          <w:rFonts w:asciiTheme="minorHAnsi" w:hAnsiTheme="minorHAnsi" w:cstheme="minorBidi"/>
        </w:rPr>
      </w:pPr>
    </w:p>
    <w:p w14:paraId="29B4E418" w14:textId="2520E4D9" w:rsidR="00927A0C" w:rsidRDefault="00726732" w:rsidP="00726732">
      <w:pPr>
        <w:pStyle w:val="KeinLeerraum"/>
        <w:rPr>
          <w:rFonts w:asciiTheme="minorHAnsi" w:hAnsiTheme="minorHAnsi" w:cstheme="minorBidi"/>
        </w:rPr>
      </w:pPr>
      <w:r w:rsidRPr="00726732">
        <w:rPr>
          <w:rFonts w:asciiTheme="minorHAnsi" w:hAnsiTheme="minorHAnsi" w:cstheme="minorBidi"/>
        </w:rPr>
        <w:t>Die Übergabe des Gesundheitsatlas PRO der AOK Bayern ist damit weniger als Abschluss, sondern vielmehr als weiterer Baustein für die gemeinsame Gesundheitsplanung im Landkreis zu verstehen. Ziel bleibt es, Gesundheitsförderung und Prävention im Landkreis möglichst nah an den Lebenswelten der Menschen auszurichten und vorhandene Ressourcen gezielt einzusetzen.</w:t>
      </w:r>
    </w:p>
    <w:p w14:paraId="2728B99A" w14:textId="77777777" w:rsidR="00726732" w:rsidRDefault="00726732" w:rsidP="00726732">
      <w:pPr>
        <w:pStyle w:val="KeinLeerraum"/>
        <w:rPr>
          <w:rFonts w:asciiTheme="minorHAnsi" w:hAnsiTheme="minorHAnsi" w:cstheme="minorBidi"/>
        </w:rPr>
      </w:pPr>
    </w:p>
    <w:p w14:paraId="1EF7D89B" w14:textId="4FD4A764" w:rsidR="00726732" w:rsidRPr="006A21FD" w:rsidRDefault="00726732" w:rsidP="00726732">
      <w:pPr>
        <w:pStyle w:val="KeinLeerraum"/>
        <w:rPr>
          <w:rFonts w:asciiTheme="minorHAnsi" w:hAnsiTheme="minorHAnsi" w:cstheme="minorBidi"/>
        </w:rPr>
      </w:pPr>
      <w:r>
        <w:rPr>
          <w:rFonts w:asciiTheme="minorHAnsi" w:hAnsiTheme="minorHAnsi" w:cstheme="minorBidi"/>
          <w:noProof/>
        </w:rPr>
        <w:lastRenderedPageBreak/>
        <w:drawing>
          <wp:inline distT="0" distB="0" distL="0" distR="0" wp14:anchorId="529D470B" wp14:editId="374A894C">
            <wp:extent cx="3767328" cy="2827049"/>
            <wp:effectExtent l="0" t="0" r="508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3771795" cy="2830401"/>
                    </a:xfrm>
                    <a:prstGeom prst="rect">
                      <a:avLst/>
                    </a:prstGeom>
                    <a:noFill/>
                    <a:ln>
                      <a:noFill/>
                    </a:ln>
                  </pic:spPr>
                </pic:pic>
              </a:graphicData>
            </a:graphic>
          </wp:inline>
        </w:drawing>
      </w:r>
    </w:p>
    <w:p w14:paraId="1B9F47E9" w14:textId="325827C1" w:rsidR="006D3DFE" w:rsidRPr="006A21FD" w:rsidRDefault="00726732" w:rsidP="003877D7">
      <w:pPr>
        <w:pStyle w:val="KeinLeerraum"/>
        <w:rPr>
          <w:rFonts w:asciiTheme="minorHAnsi" w:hAnsiTheme="minorHAnsi" w:cstheme="minorBidi"/>
        </w:rPr>
      </w:pPr>
      <w:r w:rsidRPr="00726732">
        <w:rPr>
          <w:rStyle w:val="BetreffZchn"/>
        </w:rPr>
        <w:t>Bildunterschrift:</w:t>
      </w:r>
      <w:r>
        <w:rPr>
          <w:rFonts w:asciiTheme="minorHAnsi" w:hAnsiTheme="minorHAnsi" w:cstheme="minorBidi"/>
        </w:rPr>
        <w:t xml:space="preserve"> </w:t>
      </w:r>
      <w:r w:rsidRPr="00726732">
        <w:rPr>
          <w:rFonts w:asciiTheme="minorHAnsi" w:hAnsiTheme="minorHAnsi" w:cstheme="minorBidi"/>
        </w:rPr>
        <w:t>Auf dem Foto sind</w:t>
      </w:r>
      <w:r>
        <w:rPr>
          <w:rFonts w:asciiTheme="minorHAnsi" w:hAnsiTheme="minorHAnsi" w:cstheme="minorBidi"/>
        </w:rPr>
        <w:t xml:space="preserve"> zu sehen (</w:t>
      </w:r>
      <w:r w:rsidRPr="00726732">
        <w:rPr>
          <w:rFonts w:asciiTheme="minorHAnsi" w:hAnsiTheme="minorHAnsi" w:cstheme="minorBidi"/>
        </w:rPr>
        <w:t>von links</w:t>
      </w:r>
      <w:r>
        <w:rPr>
          <w:rFonts w:asciiTheme="minorHAnsi" w:hAnsiTheme="minorHAnsi" w:cstheme="minorBidi"/>
        </w:rPr>
        <w:t xml:space="preserve">) </w:t>
      </w:r>
      <w:r w:rsidRPr="00726732">
        <w:rPr>
          <w:rFonts w:asciiTheme="minorHAnsi" w:hAnsiTheme="minorHAnsi" w:cstheme="minorBidi"/>
        </w:rPr>
        <w:t xml:space="preserve">Bürgermeister (BGM) Marco </w:t>
      </w:r>
      <w:proofErr w:type="spellStart"/>
      <w:r w:rsidRPr="00726732">
        <w:rPr>
          <w:rFonts w:asciiTheme="minorHAnsi" w:hAnsiTheme="minorHAnsi" w:cstheme="minorBidi"/>
        </w:rPr>
        <w:t>Heinickel</w:t>
      </w:r>
      <w:proofErr w:type="spellEnd"/>
      <w:r w:rsidRPr="00726732">
        <w:rPr>
          <w:rFonts w:asciiTheme="minorHAnsi" w:hAnsiTheme="minorHAnsi" w:cstheme="minorBidi"/>
        </w:rPr>
        <w:t xml:space="preserve"> </w:t>
      </w:r>
      <w:r>
        <w:rPr>
          <w:rFonts w:asciiTheme="minorHAnsi" w:hAnsiTheme="minorHAnsi" w:cstheme="minorBidi"/>
        </w:rPr>
        <w:t>(</w:t>
      </w:r>
      <w:r w:rsidRPr="00726732">
        <w:rPr>
          <w:rFonts w:asciiTheme="minorHAnsi" w:hAnsiTheme="minorHAnsi" w:cstheme="minorBidi"/>
        </w:rPr>
        <w:t>Burglauer</w:t>
      </w:r>
      <w:r>
        <w:rPr>
          <w:rFonts w:asciiTheme="minorHAnsi" w:hAnsiTheme="minorHAnsi" w:cstheme="minorBidi"/>
        </w:rPr>
        <w:t>)</w:t>
      </w:r>
      <w:r w:rsidRPr="00726732">
        <w:rPr>
          <w:rFonts w:asciiTheme="minorHAnsi" w:hAnsiTheme="minorHAnsi" w:cstheme="minorBidi"/>
        </w:rPr>
        <w:t xml:space="preserve">, BGM Georg Seiffert </w:t>
      </w:r>
      <w:r>
        <w:rPr>
          <w:rFonts w:asciiTheme="minorHAnsi" w:hAnsiTheme="minorHAnsi" w:cstheme="minorBidi"/>
        </w:rPr>
        <w:t>(</w:t>
      </w:r>
      <w:r w:rsidRPr="00726732">
        <w:rPr>
          <w:rFonts w:asciiTheme="minorHAnsi" w:hAnsiTheme="minorHAnsi" w:cstheme="minorBidi"/>
        </w:rPr>
        <w:t>Bischofsheim</w:t>
      </w:r>
      <w:r>
        <w:rPr>
          <w:rFonts w:asciiTheme="minorHAnsi" w:hAnsiTheme="minorHAnsi" w:cstheme="minorBidi"/>
        </w:rPr>
        <w:t xml:space="preserve"> i. d. Rhön)</w:t>
      </w:r>
      <w:r w:rsidRPr="00726732">
        <w:rPr>
          <w:rFonts w:asciiTheme="minorHAnsi" w:hAnsiTheme="minorHAnsi" w:cstheme="minorBidi"/>
        </w:rPr>
        <w:t>, Andreas Nagel</w:t>
      </w:r>
      <w:r>
        <w:rPr>
          <w:rFonts w:asciiTheme="minorHAnsi" w:hAnsiTheme="minorHAnsi" w:cstheme="minorBidi"/>
        </w:rPr>
        <w:t xml:space="preserve"> (</w:t>
      </w:r>
      <w:r w:rsidRPr="00726732">
        <w:rPr>
          <w:rFonts w:asciiTheme="minorHAnsi" w:hAnsiTheme="minorHAnsi" w:cstheme="minorBidi"/>
        </w:rPr>
        <w:t>AOK Bayern</w:t>
      </w:r>
      <w:r>
        <w:rPr>
          <w:rFonts w:asciiTheme="minorHAnsi" w:hAnsiTheme="minorHAnsi" w:cstheme="minorBidi"/>
        </w:rPr>
        <w:t>)</w:t>
      </w:r>
      <w:r w:rsidRPr="00726732">
        <w:rPr>
          <w:rFonts w:asciiTheme="minorHAnsi" w:hAnsiTheme="minorHAnsi" w:cstheme="minorBidi"/>
        </w:rPr>
        <w:t>, Susanne Stäblein</w:t>
      </w:r>
      <w:r>
        <w:rPr>
          <w:rFonts w:asciiTheme="minorHAnsi" w:hAnsiTheme="minorHAnsi" w:cstheme="minorBidi"/>
        </w:rPr>
        <w:t xml:space="preserve"> (</w:t>
      </w:r>
      <w:proofErr w:type="spellStart"/>
      <w:r w:rsidRPr="00726732">
        <w:rPr>
          <w:rFonts w:asciiTheme="minorHAnsi" w:hAnsiTheme="minorHAnsi" w:cstheme="minorBidi"/>
        </w:rPr>
        <w:t>GesundheitsregionPlus</w:t>
      </w:r>
      <w:proofErr w:type="spellEnd"/>
      <w:r>
        <w:rPr>
          <w:rFonts w:asciiTheme="minorHAnsi" w:hAnsiTheme="minorHAnsi" w:cstheme="minorBidi"/>
        </w:rPr>
        <w:t>)</w:t>
      </w:r>
      <w:r w:rsidRPr="00726732">
        <w:rPr>
          <w:rFonts w:asciiTheme="minorHAnsi" w:hAnsiTheme="minorHAnsi" w:cstheme="minorBidi"/>
        </w:rPr>
        <w:t xml:space="preserve">, Frank </w:t>
      </w:r>
      <w:proofErr w:type="spellStart"/>
      <w:r w:rsidRPr="00726732">
        <w:rPr>
          <w:rFonts w:asciiTheme="minorHAnsi" w:hAnsiTheme="minorHAnsi" w:cstheme="minorBidi"/>
        </w:rPr>
        <w:t>Dünisch</w:t>
      </w:r>
      <w:proofErr w:type="spellEnd"/>
      <w:r>
        <w:rPr>
          <w:rFonts w:asciiTheme="minorHAnsi" w:hAnsiTheme="minorHAnsi" w:cstheme="minorBidi"/>
        </w:rPr>
        <w:t xml:space="preserve"> (</w:t>
      </w:r>
      <w:r w:rsidRPr="00726732">
        <w:rPr>
          <w:rFonts w:asciiTheme="minorHAnsi" w:hAnsiTheme="minorHAnsi" w:cstheme="minorBidi"/>
        </w:rPr>
        <w:t>Direktor der AOK-Direktion Schweinfurt</w:t>
      </w:r>
      <w:r>
        <w:rPr>
          <w:rFonts w:asciiTheme="minorHAnsi" w:hAnsiTheme="minorHAnsi" w:cstheme="minorBidi"/>
        </w:rPr>
        <w:t>)</w:t>
      </w:r>
      <w:r w:rsidRPr="00726732">
        <w:rPr>
          <w:rFonts w:asciiTheme="minorHAnsi" w:hAnsiTheme="minorHAnsi" w:cstheme="minorBidi"/>
        </w:rPr>
        <w:t xml:space="preserve">, Landrätin Sonja Rahm, Thomas </w:t>
      </w:r>
      <w:proofErr w:type="spellStart"/>
      <w:r w:rsidRPr="00726732">
        <w:rPr>
          <w:rFonts w:asciiTheme="minorHAnsi" w:hAnsiTheme="minorHAnsi" w:cstheme="minorBidi"/>
        </w:rPr>
        <w:t>Bruckmüller</w:t>
      </w:r>
      <w:proofErr w:type="spellEnd"/>
      <w:r>
        <w:rPr>
          <w:rFonts w:asciiTheme="minorHAnsi" w:hAnsiTheme="minorHAnsi" w:cstheme="minorBidi"/>
        </w:rPr>
        <w:t xml:space="preserve"> (</w:t>
      </w:r>
      <w:r w:rsidRPr="00726732">
        <w:rPr>
          <w:rFonts w:asciiTheme="minorHAnsi" w:hAnsiTheme="minorHAnsi" w:cstheme="minorBidi"/>
        </w:rPr>
        <w:t>Behindertenbeauftragter des Landkreis Rhön-Grabfeld</w:t>
      </w:r>
      <w:r>
        <w:rPr>
          <w:rFonts w:asciiTheme="minorHAnsi" w:hAnsiTheme="minorHAnsi" w:cstheme="minorBidi"/>
        </w:rPr>
        <w:t>)</w:t>
      </w:r>
      <w:r w:rsidRPr="00726732">
        <w:rPr>
          <w:rFonts w:asciiTheme="minorHAnsi" w:hAnsiTheme="minorHAnsi" w:cstheme="minorBidi"/>
        </w:rPr>
        <w:t>, Rita Rösch</w:t>
      </w:r>
      <w:r>
        <w:rPr>
          <w:rFonts w:asciiTheme="minorHAnsi" w:hAnsiTheme="minorHAnsi" w:cstheme="minorBidi"/>
        </w:rPr>
        <w:t xml:space="preserve"> (</w:t>
      </w:r>
      <w:r w:rsidRPr="00726732">
        <w:rPr>
          <w:rFonts w:asciiTheme="minorHAnsi" w:hAnsiTheme="minorHAnsi" w:cstheme="minorBidi"/>
        </w:rPr>
        <w:t xml:space="preserve">3. BGM </w:t>
      </w:r>
      <w:r>
        <w:rPr>
          <w:rFonts w:asciiTheme="minorHAnsi" w:hAnsiTheme="minorHAnsi" w:cstheme="minorBidi"/>
        </w:rPr>
        <w:t xml:space="preserve">Stadt </w:t>
      </w:r>
      <w:r w:rsidRPr="00726732">
        <w:rPr>
          <w:rFonts w:asciiTheme="minorHAnsi" w:hAnsiTheme="minorHAnsi" w:cstheme="minorBidi"/>
        </w:rPr>
        <w:t>Bad Neustadt</w:t>
      </w:r>
      <w:r>
        <w:rPr>
          <w:rFonts w:asciiTheme="minorHAnsi" w:hAnsiTheme="minorHAnsi" w:cstheme="minorBidi"/>
        </w:rPr>
        <w:t>)</w:t>
      </w:r>
      <w:r w:rsidRPr="00726732">
        <w:rPr>
          <w:rFonts w:asciiTheme="minorHAnsi" w:hAnsiTheme="minorHAnsi" w:cstheme="minorBidi"/>
        </w:rPr>
        <w:t>, Karola Back</w:t>
      </w:r>
      <w:r>
        <w:rPr>
          <w:rFonts w:asciiTheme="minorHAnsi" w:hAnsiTheme="minorHAnsi" w:cstheme="minorBidi"/>
        </w:rPr>
        <w:t xml:space="preserve"> (</w:t>
      </w:r>
      <w:r w:rsidRPr="00726732">
        <w:rPr>
          <w:rFonts w:asciiTheme="minorHAnsi" w:hAnsiTheme="minorHAnsi" w:cstheme="minorBidi"/>
        </w:rPr>
        <w:t>Seniorenbeauftrage des Landkreis Rhön-Grabfeld</w:t>
      </w:r>
      <w:r>
        <w:rPr>
          <w:rFonts w:asciiTheme="minorHAnsi" w:hAnsiTheme="minorHAnsi" w:cstheme="minorBidi"/>
        </w:rPr>
        <w:t>)</w:t>
      </w:r>
      <w:r w:rsidRPr="00726732">
        <w:rPr>
          <w:rFonts w:asciiTheme="minorHAnsi" w:hAnsiTheme="minorHAnsi" w:cstheme="minorBidi"/>
        </w:rPr>
        <w:t xml:space="preserve"> und Dr. Jörg Geier</w:t>
      </w:r>
      <w:r>
        <w:rPr>
          <w:rFonts w:asciiTheme="minorHAnsi" w:hAnsiTheme="minorHAnsi" w:cstheme="minorBidi"/>
        </w:rPr>
        <w:t xml:space="preserve"> (</w:t>
      </w:r>
      <w:r w:rsidRPr="00726732">
        <w:rPr>
          <w:rFonts w:asciiTheme="minorHAnsi" w:hAnsiTheme="minorHAnsi" w:cstheme="minorBidi"/>
        </w:rPr>
        <w:t xml:space="preserve">Abteilungsleiter Kreisentwicklung im </w:t>
      </w:r>
      <w:r>
        <w:rPr>
          <w:rFonts w:asciiTheme="minorHAnsi" w:hAnsiTheme="minorHAnsi" w:cstheme="minorBidi"/>
        </w:rPr>
        <w:t>Landratsamt Rhön-Grabfeld</w:t>
      </w:r>
      <w:r w:rsidRPr="00726732">
        <w:rPr>
          <w:rFonts w:asciiTheme="minorHAnsi" w:hAnsiTheme="minorHAnsi" w:cstheme="minorBidi"/>
        </w:rPr>
        <w:t>)</w:t>
      </w:r>
      <w:r>
        <w:rPr>
          <w:rFonts w:asciiTheme="minorHAnsi" w:hAnsiTheme="minorHAnsi" w:cstheme="minorBidi"/>
        </w:rPr>
        <w:t>, (Foto: Christian Hüther / Landkreis Rhön-Grabfeld).</w:t>
      </w:r>
    </w:p>
    <w:sectPr w:rsidR="006D3DFE" w:rsidRPr="006A21FD" w:rsidSect="00CB0C24">
      <w:type w:val="continuous"/>
      <w:pgSz w:w="11906" w:h="16838" w:code="9"/>
      <w:pgMar w:top="1560" w:right="1983" w:bottom="2155"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FC3AD" w14:textId="77777777" w:rsidR="00C6347E" w:rsidRDefault="00C6347E" w:rsidP="00522524">
      <w:r>
        <w:separator/>
      </w:r>
    </w:p>
  </w:endnote>
  <w:endnote w:type="continuationSeparator" w:id="0">
    <w:p w14:paraId="5CA9D51A" w14:textId="77777777" w:rsidR="00C6347E" w:rsidRDefault="00C6347E" w:rsidP="0052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D808" w14:textId="77777777" w:rsidR="006D3DFE" w:rsidRDefault="006D3DFE">
    <w:pPr>
      <w:pStyle w:val="Fuzeile"/>
    </w:pPr>
    <w:r w:rsidRPr="00677B76">
      <w:rPr>
        <w:noProof/>
      </w:rPr>
      <mc:AlternateContent>
        <mc:Choice Requires="wps">
          <w:drawing>
            <wp:anchor distT="0" distB="0" distL="114300" distR="114300" simplePos="0" relativeHeight="251692032" behindDoc="0" locked="0" layoutInCell="1" allowOverlap="1" wp14:anchorId="4E5170B9" wp14:editId="255E54BB">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19CDACBE" id="Gerade Verbindung 4" o:spid="_x0000_s1026" style="position:absolute;z-index:25169203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r w:rsidRPr="00677B76">
      <w:rPr>
        <w:noProof/>
      </w:rPr>
      <mc:AlternateContent>
        <mc:Choice Requires="wps">
          <w:drawing>
            <wp:anchor distT="0" distB="0" distL="114300" distR="114300" simplePos="0" relativeHeight="251693056" behindDoc="0" locked="0" layoutInCell="1" allowOverlap="1" wp14:anchorId="2EE55683" wp14:editId="2F34AB7E">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502BC8C1" id="Gerade Verbindung 5" o:spid="_x0000_s1026" style="position:absolute;z-index:251693056;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" strokecolor="#52ae32">
              <w10:wrap anchorx="margin" anchory="page"/>
            </v:line>
          </w:pict>
        </mc:Fallback>
      </mc:AlternateContent>
    </w:r>
    <w:r w:rsidRPr="006F54C1">
      <w:rPr>
        <w:noProof/>
      </w:rPr>
      <mc:AlternateContent>
        <mc:Choice Requires="wps">
          <w:drawing>
            <wp:anchor distT="0" distB="0" distL="114300" distR="114300" simplePos="0" relativeHeight="251687936" behindDoc="0" locked="0" layoutInCell="1" allowOverlap="1" wp14:anchorId="12A3DAB1" wp14:editId="33096A94">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A3DAB1"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" filled="f" stroked="f">
              <v:textbox style="mso-fit-shape-to-text:t" inset="0,0,0,0">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3ED8" w14:textId="77777777" w:rsidR="006D3DFE" w:rsidRPr="00FD0373" w:rsidRDefault="006D3DFE" w:rsidP="00443FA5">
    <w:pPr>
      <w:rPr>
        <w:rFonts w:cs="Arial"/>
        <w:sz w:val="12"/>
        <w:szCs w:val="12"/>
      </w:rPr>
    </w:pPr>
    <w:r w:rsidRPr="003A73D3">
      <w:rPr>
        <w:rFonts w:cs="Arial"/>
        <w:noProof/>
        <w:sz w:val="12"/>
        <w:szCs w:val="12"/>
      </w:rPr>
      <mc:AlternateContent>
        <mc:Choice Requires="wps">
          <w:drawing>
            <wp:anchor distT="0" distB="0" distL="114300" distR="114300" simplePos="0" relativeHeight="251686912" behindDoc="0" locked="0" layoutInCell="1" allowOverlap="1" wp14:anchorId="39C6553D" wp14:editId="08C0D45D">
              <wp:simplePos x="0" y="0"/>
              <wp:positionH relativeFrom="column">
                <wp:posOffset>-6350</wp:posOffset>
              </wp:positionH>
              <wp:positionV relativeFrom="paragraph">
                <wp:posOffset>-683895</wp:posOffset>
              </wp:positionV>
              <wp:extent cx="1748155" cy="1403985"/>
              <wp:effectExtent l="0" t="0" r="4445" b="889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C6553D" id="_x0000_t202" coordsize="21600,21600" o:spt="202" path="m,l,21600r21600,l21600,xe">
              <v:stroke joinstyle="miter"/>
              <v:path gradientshapeok="t" o:connecttype="rect"/>
            </v:shapetype>
            <v:shape id="_x0000_s1027" type="#_x0000_t202" style="position:absolute;margin-left:-.5pt;margin-top:-53.85pt;width:137.65pt;height:110.5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" filled="f" stroked="f">
              <v:textbox style="mso-fit-shape-to-text:t" inset="0,0,0,0">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89F14" w14:textId="77777777" w:rsidR="00C6347E" w:rsidRDefault="00C6347E" w:rsidP="00522524">
      <w:r>
        <w:separator/>
      </w:r>
    </w:p>
  </w:footnote>
  <w:footnote w:type="continuationSeparator" w:id="0">
    <w:p w14:paraId="4D6D3BF6" w14:textId="77777777" w:rsidR="00C6347E" w:rsidRDefault="00C6347E" w:rsidP="0052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53A9A" w14:textId="77777777" w:rsidR="006D3DFE" w:rsidRDefault="006D3DFE">
    <w:pPr>
      <w:pStyle w:val="Kopfzeile"/>
    </w:pPr>
    <w:r>
      <w:rPr>
        <w:noProof/>
      </w:rPr>
      <w:drawing>
        <wp:anchor distT="0" distB="0" distL="114300" distR="114300" simplePos="0" relativeHeight="251688960" behindDoc="0" locked="0" layoutInCell="1" allowOverlap="1" wp14:anchorId="282ACD28" wp14:editId="0D0D325A">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A196B" w14:textId="77777777" w:rsidR="006D3DFE" w:rsidRDefault="006D3DFE">
    <w:pPr>
      <w:pStyle w:val="Kopfzeile"/>
    </w:pPr>
    <w:r>
      <w:rPr>
        <w:rFonts w:cs="Arial"/>
        <w:noProof/>
        <w:szCs w:val="21"/>
      </w:rPr>
      <w:drawing>
        <wp:anchor distT="0" distB="0" distL="114300" distR="114300" simplePos="0" relativeHeight="251685888" behindDoc="0" locked="0" layoutInCell="1" allowOverlap="1" wp14:anchorId="0B4A850A" wp14:editId="44DE78DF">
          <wp:simplePos x="0" y="0"/>
          <wp:positionH relativeFrom="column">
            <wp:posOffset>4568717</wp:posOffset>
          </wp:positionH>
          <wp:positionV relativeFrom="paragraph">
            <wp:posOffset>105781</wp:posOffset>
          </wp:positionV>
          <wp:extent cx="1634205" cy="640746"/>
          <wp:effectExtent l="0" t="0" r="4445" b="6985"/>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Service-1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4205" cy="640746"/>
                  </a:xfrm>
                  <a:prstGeom prst="rect">
                    <a:avLst/>
                  </a:prstGeom>
                </pic:spPr>
              </pic:pic>
            </a:graphicData>
          </a:graphic>
          <wp14:sizeRelH relativeFrom="page">
            <wp14:pctWidth>0</wp14:pctWidth>
          </wp14:sizeRelH>
          <wp14:sizeRelV relativeFrom="page">
            <wp14:pctHeight>0</wp14:pctHeight>
          </wp14:sizeRelV>
        </wp:anchor>
      </w:drawing>
    </w:r>
  </w:p>
  <w:p w14:paraId="09CE0401" w14:textId="77777777" w:rsidR="006D3DFE" w:rsidRDefault="006D3DFE">
    <w:pPr>
      <w:pStyle w:val="Kopfzeile"/>
    </w:pPr>
    <w:r>
      <w:rPr>
        <w:noProof/>
      </w:rPr>
      <w:drawing>
        <wp:inline distT="0" distB="0" distL="0" distR="0" wp14:anchorId="25CFCB3F" wp14:editId="2FB4E743">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91008" behindDoc="0" locked="0" layoutInCell="1" allowOverlap="1" wp14:anchorId="4A18B1BB" wp14:editId="30673C36">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4654DE84" id="Gerade Verbindung 8" o:spid="_x0000_s1026" style="position:absolute;z-index:25169100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" strokecolor="#52ae32">
              <w10:wrap anchorx="margin" anchory="page"/>
            </v:line>
          </w:pict>
        </mc:Fallback>
      </mc:AlternateContent>
    </w:r>
    <w:r>
      <w:rPr>
        <w:noProof/>
      </w:rPr>
      <mc:AlternateContent>
        <mc:Choice Requires="wps">
          <w:drawing>
            <wp:anchor distT="0" distB="0" distL="114300" distR="114300" simplePos="0" relativeHeight="251689984" behindDoc="0" locked="0" layoutInCell="1" allowOverlap="1" wp14:anchorId="037D9EF7" wp14:editId="054817D1">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26813B58" id="Gerade Verbindung 9" o:spid="_x0000_s1026" style="position:absolute;z-index:251689984;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1FD"/>
    <w:rsid w:val="0001102F"/>
    <w:rsid w:val="000B401D"/>
    <w:rsid w:val="000C73C6"/>
    <w:rsid w:val="000D4630"/>
    <w:rsid w:val="000D47ED"/>
    <w:rsid w:val="000D7D41"/>
    <w:rsid w:val="000E4226"/>
    <w:rsid w:val="000E76EC"/>
    <w:rsid w:val="000F5400"/>
    <w:rsid w:val="001203C1"/>
    <w:rsid w:val="00175985"/>
    <w:rsid w:val="001B3543"/>
    <w:rsid w:val="001F22A3"/>
    <w:rsid w:val="00240479"/>
    <w:rsid w:val="00247E0F"/>
    <w:rsid w:val="00291580"/>
    <w:rsid w:val="002925DC"/>
    <w:rsid w:val="002A47C6"/>
    <w:rsid w:val="002A7199"/>
    <w:rsid w:val="002C78A7"/>
    <w:rsid w:val="002D54D9"/>
    <w:rsid w:val="002E6300"/>
    <w:rsid w:val="003668B7"/>
    <w:rsid w:val="00373C7E"/>
    <w:rsid w:val="003877D7"/>
    <w:rsid w:val="003A73D3"/>
    <w:rsid w:val="003B247A"/>
    <w:rsid w:val="003B6054"/>
    <w:rsid w:val="00421633"/>
    <w:rsid w:val="00435BB5"/>
    <w:rsid w:val="00443FA5"/>
    <w:rsid w:val="004503A1"/>
    <w:rsid w:val="00452E4D"/>
    <w:rsid w:val="00490D86"/>
    <w:rsid w:val="004B0909"/>
    <w:rsid w:val="004B3CAB"/>
    <w:rsid w:val="004B4E28"/>
    <w:rsid w:val="004C1DD8"/>
    <w:rsid w:val="00500C3C"/>
    <w:rsid w:val="005136FE"/>
    <w:rsid w:val="00514FA7"/>
    <w:rsid w:val="00522524"/>
    <w:rsid w:val="00527464"/>
    <w:rsid w:val="00527B02"/>
    <w:rsid w:val="00534B98"/>
    <w:rsid w:val="005451FD"/>
    <w:rsid w:val="00547FB9"/>
    <w:rsid w:val="005509E2"/>
    <w:rsid w:val="00554EB0"/>
    <w:rsid w:val="00570B41"/>
    <w:rsid w:val="00587E7E"/>
    <w:rsid w:val="005A657D"/>
    <w:rsid w:val="005B1F7E"/>
    <w:rsid w:val="005D7793"/>
    <w:rsid w:val="005F072B"/>
    <w:rsid w:val="005F1F1C"/>
    <w:rsid w:val="005F21D8"/>
    <w:rsid w:val="00610E38"/>
    <w:rsid w:val="00614DFF"/>
    <w:rsid w:val="00616287"/>
    <w:rsid w:val="006167F8"/>
    <w:rsid w:val="00635373"/>
    <w:rsid w:val="00643E98"/>
    <w:rsid w:val="00644634"/>
    <w:rsid w:val="006666A1"/>
    <w:rsid w:val="00666AFF"/>
    <w:rsid w:val="00674453"/>
    <w:rsid w:val="00677B76"/>
    <w:rsid w:val="006906B0"/>
    <w:rsid w:val="006A21FD"/>
    <w:rsid w:val="006C2357"/>
    <w:rsid w:val="006C2689"/>
    <w:rsid w:val="006D3DFE"/>
    <w:rsid w:val="006D6662"/>
    <w:rsid w:val="006E5B49"/>
    <w:rsid w:val="006F54C1"/>
    <w:rsid w:val="007024F8"/>
    <w:rsid w:val="00720B9C"/>
    <w:rsid w:val="00726732"/>
    <w:rsid w:val="007410BC"/>
    <w:rsid w:val="0076064D"/>
    <w:rsid w:val="0076589D"/>
    <w:rsid w:val="00770A9E"/>
    <w:rsid w:val="00795D87"/>
    <w:rsid w:val="007B0EAA"/>
    <w:rsid w:val="007C2A8D"/>
    <w:rsid w:val="00812B3D"/>
    <w:rsid w:val="00824EF7"/>
    <w:rsid w:val="00832850"/>
    <w:rsid w:val="00841E85"/>
    <w:rsid w:val="008764B2"/>
    <w:rsid w:val="00886E47"/>
    <w:rsid w:val="008A1167"/>
    <w:rsid w:val="008A4D29"/>
    <w:rsid w:val="008B2AED"/>
    <w:rsid w:val="008B54E4"/>
    <w:rsid w:val="008B6C24"/>
    <w:rsid w:val="008C44DE"/>
    <w:rsid w:val="008D594C"/>
    <w:rsid w:val="008F12B8"/>
    <w:rsid w:val="00903F6F"/>
    <w:rsid w:val="00924F3E"/>
    <w:rsid w:val="00927A0C"/>
    <w:rsid w:val="00933BBF"/>
    <w:rsid w:val="00950DD6"/>
    <w:rsid w:val="0095520D"/>
    <w:rsid w:val="009735FD"/>
    <w:rsid w:val="009920D8"/>
    <w:rsid w:val="009A356D"/>
    <w:rsid w:val="009C3AA3"/>
    <w:rsid w:val="009D183A"/>
    <w:rsid w:val="009D6A56"/>
    <w:rsid w:val="00A128DD"/>
    <w:rsid w:val="00A35383"/>
    <w:rsid w:val="00A5001F"/>
    <w:rsid w:val="00A52140"/>
    <w:rsid w:val="00A5330C"/>
    <w:rsid w:val="00A733EE"/>
    <w:rsid w:val="00A75440"/>
    <w:rsid w:val="00A860CF"/>
    <w:rsid w:val="00A86E08"/>
    <w:rsid w:val="00A9109A"/>
    <w:rsid w:val="00AB4D90"/>
    <w:rsid w:val="00B058D0"/>
    <w:rsid w:val="00B17434"/>
    <w:rsid w:val="00B3124B"/>
    <w:rsid w:val="00B85250"/>
    <w:rsid w:val="00BA187B"/>
    <w:rsid w:val="00BA54B8"/>
    <w:rsid w:val="00BA561A"/>
    <w:rsid w:val="00BB2245"/>
    <w:rsid w:val="00BF0C48"/>
    <w:rsid w:val="00C17F33"/>
    <w:rsid w:val="00C368AB"/>
    <w:rsid w:val="00C404DD"/>
    <w:rsid w:val="00C51BB5"/>
    <w:rsid w:val="00C6347E"/>
    <w:rsid w:val="00C96A49"/>
    <w:rsid w:val="00C976F9"/>
    <w:rsid w:val="00CB0168"/>
    <w:rsid w:val="00CB0C24"/>
    <w:rsid w:val="00CC2457"/>
    <w:rsid w:val="00CE2670"/>
    <w:rsid w:val="00CE6235"/>
    <w:rsid w:val="00CF5097"/>
    <w:rsid w:val="00D34B93"/>
    <w:rsid w:val="00D35631"/>
    <w:rsid w:val="00D77CA3"/>
    <w:rsid w:val="00DA6C53"/>
    <w:rsid w:val="00DB5010"/>
    <w:rsid w:val="00DC73E6"/>
    <w:rsid w:val="00DD23AC"/>
    <w:rsid w:val="00DD244D"/>
    <w:rsid w:val="00DD2730"/>
    <w:rsid w:val="00DD74A7"/>
    <w:rsid w:val="00DE6DFC"/>
    <w:rsid w:val="00E01757"/>
    <w:rsid w:val="00E113BF"/>
    <w:rsid w:val="00E2291A"/>
    <w:rsid w:val="00E3657B"/>
    <w:rsid w:val="00E47451"/>
    <w:rsid w:val="00E66076"/>
    <w:rsid w:val="00EC02D5"/>
    <w:rsid w:val="00ED1D22"/>
    <w:rsid w:val="00EF56FF"/>
    <w:rsid w:val="00F05D2C"/>
    <w:rsid w:val="00F11866"/>
    <w:rsid w:val="00F662D0"/>
    <w:rsid w:val="00F666CF"/>
    <w:rsid w:val="00F668BA"/>
    <w:rsid w:val="00F94E50"/>
    <w:rsid w:val="00FA0C37"/>
    <w:rsid w:val="00FA5505"/>
    <w:rsid w:val="00FA629B"/>
    <w:rsid w:val="00FB2AF8"/>
    <w:rsid w:val="00FC663A"/>
    <w:rsid w:val="00FD0373"/>
    <w:rsid w:val="00FD6C75"/>
    <w:rsid w:val="00FF3862"/>
    <w:rsid w:val="00FF7F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18D53"/>
  <w15:docId w15:val="{5136CB0C-8B6B-43A2-9256-A1251BB1D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76EC"/>
    <w:pPr>
      <w:spacing w:after="0" w:line="240" w:lineRule="auto"/>
    </w:pPr>
    <w:rPr>
      <w:rFonts w:ascii="Arial" w:hAnsi="Arial" w:cs="Times New Roman"/>
      <w:color w:val="262626" w:themeColor="text1" w:themeTint="D9"/>
      <w:sz w:val="21"/>
      <w:szCs w:val="24"/>
      <w:lang w:eastAsia="de-DE"/>
    </w:rPr>
  </w:style>
  <w:style w:type="paragraph" w:styleId="berschrift1">
    <w:name w:val="heading 1"/>
    <w:basedOn w:val="Standard"/>
    <w:next w:val="Standard"/>
    <w:link w:val="berschrift1Zchn"/>
    <w:autoRedefine/>
    <w:uiPriority w:val="9"/>
    <w:rsid w:val="00247E0F"/>
    <w:pPr>
      <w:keepNext/>
      <w:keepLines/>
      <w:spacing w:before="360"/>
      <w:outlineLvl w:val="0"/>
    </w:pPr>
    <w:rPr>
      <w:rFonts w:ascii="Calibri" w:eastAsiaTheme="majorEastAsia" w:hAnsi="Calibri" w:cstheme="majorBidi"/>
      <w:b/>
      <w:bCs/>
      <w:color w:val="365F91" w:themeColor="accent1" w:themeShade="BF"/>
      <w:sz w:val="28"/>
      <w:szCs w:val="28"/>
    </w:rPr>
  </w:style>
  <w:style w:type="paragraph" w:styleId="berschrift2">
    <w:name w:val="heading 2"/>
    <w:basedOn w:val="Standard"/>
    <w:next w:val="Standard"/>
    <w:link w:val="berschrift2Zchn"/>
    <w:autoRedefine/>
    <w:uiPriority w:val="9"/>
    <w:unhideWhenUsed/>
    <w:rsid w:val="00DA6C53"/>
    <w:pPr>
      <w:keepNext/>
      <w:keepLines/>
      <w:spacing w:before="200"/>
      <w:outlineLvl w:val="1"/>
    </w:pPr>
    <w:rPr>
      <w:rFonts w:ascii="Calibri" w:eastAsiaTheme="majorEastAsia" w:hAnsi="Calibri" w:cstheme="majorBidi"/>
      <w:b/>
      <w:bCs/>
      <w:color w:val="4F81BD" w:themeColor="accent1"/>
      <w:sz w:val="26"/>
      <w:szCs w:val="26"/>
    </w:rPr>
  </w:style>
  <w:style w:type="paragraph" w:styleId="berschrift3">
    <w:name w:val="heading 3"/>
    <w:basedOn w:val="Standard"/>
    <w:next w:val="Standard"/>
    <w:link w:val="berschrift3Zchn"/>
    <w:autoRedefine/>
    <w:uiPriority w:val="9"/>
    <w:unhideWhenUsed/>
    <w:rsid w:val="00DA6C53"/>
    <w:pPr>
      <w:keepNext/>
      <w:keepLines/>
      <w:spacing w:before="200"/>
      <w:outlineLvl w:val="2"/>
    </w:pPr>
    <w:rPr>
      <w:rFonts w:ascii="Calibri" w:eastAsiaTheme="majorEastAsia" w:hAnsi="Calibri" w:cstheme="majorBidi"/>
      <w:b/>
      <w:bCs/>
      <w:color w:val="4F81BD" w:themeColor="accent1"/>
    </w:rPr>
  </w:style>
  <w:style w:type="paragraph" w:styleId="berschrift4">
    <w:name w:val="heading 4"/>
    <w:basedOn w:val="Standard"/>
    <w:next w:val="Standard"/>
    <w:link w:val="berschrift4Zchn"/>
    <w:autoRedefine/>
    <w:rsid w:val="001B3543"/>
    <w:pPr>
      <w:keepNext/>
      <w:spacing w:before="240"/>
      <w:outlineLvl w:val="3"/>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7E0F"/>
    <w:rPr>
      <w:rFonts w:ascii="Calibri" w:eastAsiaTheme="majorEastAsia" w:hAnsi="Calibr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DA6C53"/>
    <w:rPr>
      <w:rFonts w:ascii="Calibri" w:eastAsiaTheme="majorEastAsia" w:hAnsi="Calibr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DA6C53"/>
    <w:rPr>
      <w:rFonts w:ascii="Calibri" w:eastAsiaTheme="majorEastAsia" w:hAnsi="Calibri" w:cstheme="majorBidi"/>
      <w:b/>
      <w:bCs/>
      <w:color w:val="4F81BD" w:themeColor="accent1"/>
    </w:rPr>
  </w:style>
  <w:style w:type="character" w:customStyle="1" w:styleId="berschrift4Zchn">
    <w:name w:val="Überschrift 4 Zchn"/>
    <w:basedOn w:val="Absatz-Standardschriftart"/>
    <w:link w:val="berschrift4"/>
    <w:rsid w:val="001B3543"/>
    <w:rPr>
      <w:rFonts w:ascii="Segoe UI" w:eastAsia="Times New Roman" w:hAnsi="Segoe UI" w:cs="Times New Roman"/>
      <w:b/>
      <w:bCs/>
      <w:sz w:val="28"/>
      <w:szCs w:val="24"/>
      <w:lang w:eastAsia="de-DE"/>
    </w:rPr>
  </w:style>
  <w:style w:type="paragraph" w:styleId="Titel">
    <w:name w:val="Title"/>
    <w:basedOn w:val="Standard"/>
    <w:next w:val="Standard"/>
    <w:link w:val="TitelZchn"/>
    <w:autoRedefine/>
    <w:uiPriority w:val="10"/>
    <w:rsid w:val="00247E0F"/>
    <w:pPr>
      <w:pBdr>
        <w:bottom w:val="single" w:sz="8" w:space="4" w:color="4F81BD" w:themeColor="accent1"/>
      </w:pBdr>
      <w:spacing w:after="300"/>
    </w:pPr>
    <w:rPr>
      <w:rFonts w:ascii="Calibri" w:eastAsiaTheme="majorEastAsia" w:hAnsi="Calibr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247E0F"/>
    <w:rPr>
      <w:rFonts w:ascii="Calibri" w:eastAsiaTheme="majorEastAsia" w:hAnsi="Calibri" w:cstheme="majorBidi"/>
      <w:color w:val="17365D" w:themeColor="text2" w:themeShade="BF"/>
      <w:spacing w:val="5"/>
      <w:kern w:val="28"/>
      <w:sz w:val="52"/>
      <w:szCs w:val="52"/>
    </w:rPr>
  </w:style>
  <w:style w:type="paragraph" w:styleId="KeinLeerraum">
    <w:name w:val="No Spacing"/>
    <w:autoRedefine/>
    <w:uiPriority w:val="1"/>
    <w:qFormat/>
    <w:rsid w:val="003877D7"/>
    <w:pPr>
      <w:spacing w:after="0" w:line="360" w:lineRule="auto"/>
    </w:pPr>
    <w:rPr>
      <w:rFonts w:ascii="Arial" w:hAnsi="Arial" w:cs="Arial"/>
      <w:sz w:val="21"/>
      <w:szCs w:val="21"/>
    </w:rPr>
  </w:style>
  <w:style w:type="character" w:styleId="SchwacheHervorhebung">
    <w:name w:val="Subtle Emphasis"/>
    <w:basedOn w:val="Absatz-Standardschriftart"/>
    <w:uiPriority w:val="19"/>
    <w:rsid w:val="00247E0F"/>
    <w:rPr>
      <w:rFonts w:ascii="Calibri" w:hAnsi="Calibri"/>
      <w:i/>
      <w:iCs/>
      <w:color w:val="808080" w:themeColor="text1" w:themeTint="7F"/>
      <w:sz w:val="22"/>
    </w:rPr>
  </w:style>
  <w:style w:type="paragraph" w:styleId="Kopfzeile">
    <w:name w:val="header"/>
    <w:basedOn w:val="Standard"/>
    <w:link w:val="KopfzeileZchn"/>
    <w:uiPriority w:val="99"/>
    <w:unhideWhenUsed/>
    <w:rsid w:val="00522524"/>
    <w:pPr>
      <w:tabs>
        <w:tab w:val="center" w:pos="4536"/>
        <w:tab w:val="right" w:pos="9072"/>
      </w:tabs>
    </w:pPr>
  </w:style>
  <w:style w:type="character" w:customStyle="1" w:styleId="KopfzeileZchn">
    <w:name w:val="Kopfzeile Zchn"/>
    <w:basedOn w:val="Absatz-Standardschriftart"/>
    <w:link w:val="Kopfzeile"/>
    <w:uiPriority w:val="99"/>
    <w:rsid w:val="00522524"/>
    <w:rPr>
      <w:rFonts w:ascii="Segoe UI" w:hAnsi="Segoe UI" w:cs="Times New Roman"/>
      <w:sz w:val="24"/>
      <w:szCs w:val="24"/>
      <w:lang w:eastAsia="de-DE"/>
    </w:rPr>
  </w:style>
  <w:style w:type="paragraph" w:styleId="Fuzeile">
    <w:name w:val="footer"/>
    <w:basedOn w:val="Standard"/>
    <w:link w:val="FuzeileZchn"/>
    <w:uiPriority w:val="99"/>
    <w:unhideWhenUsed/>
    <w:rsid w:val="00522524"/>
    <w:pPr>
      <w:tabs>
        <w:tab w:val="center" w:pos="4536"/>
        <w:tab w:val="right" w:pos="9072"/>
      </w:tabs>
    </w:pPr>
  </w:style>
  <w:style w:type="character" w:customStyle="1" w:styleId="FuzeileZchn">
    <w:name w:val="Fußzeile Zchn"/>
    <w:basedOn w:val="Absatz-Standardschriftart"/>
    <w:link w:val="Fuzeile"/>
    <w:uiPriority w:val="99"/>
    <w:rsid w:val="00522524"/>
    <w:rPr>
      <w:rFonts w:ascii="Segoe UI" w:hAnsi="Segoe UI" w:cs="Times New Roman"/>
      <w:sz w:val="24"/>
      <w:szCs w:val="24"/>
      <w:lang w:eastAsia="de-DE"/>
    </w:rPr>
  </w:style>
  <w:style w:type="paragraph" w:styleId="Sprechblasentext">
    <w:name w:val="Balloon Text"/>
    <w:basedOn w:val="Standard"/>
    <w:link w:val="SprechblasentextZchn"/>
    <w:uiPriority w:val="99"/>
    <w:semiHidden/>
    <w:unhideWhenUsed/>
    <w:rsid w:val="0052252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2524"/>
    <w:rPr>
      <w:rFonts w:ascii="Tahoma" w:hAnsi="Tahoma" w:cs="Tahoma"/>
      <w:sz w:val="16"/>
      <w:szCs w:val="16"/>
      <w:lang w:eastAsia="de-DE"/>
    </w:rPr>
  </w:style>
  <w:style w:type="table" w:styleId="Tabellenraster">
    <w:name w:val="Table Grid"/>
    <w:basedOn w:val="NormaleTabelle"/>
    <w:uiPriority w:val="59"/>
    <w:rsid w:val="00644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FA5505"/>
    <w:rPr>
      <w:color w:val="0000FF" w:themeColor="hyperlink"/>
      <w:u w:val="single"/>
    </w:rPr>
  </w:style>
  <w:style w:type="character" w:styleId="Platzhaltertext">
    <w:name w:val="Placeholder Text"/>
    <w:basedOn w:val="Absatz-Standardschriftart"/>
    <w:uiPriority w:val="99"/>
    <w:semiHidden/>
    <w:rsid w:val="00570B41"/>
    <w:rPr>
      <w:color w:val="808080"/>
    </w:rPr>
  </w:style>
  <w:style w:type="paragraph" w:customStyle="1" w:styleId="InfoblockStandard">
    <w:name w:val="Infoblock Standard"/>
    <w:basedOn w:val="Standard"/>
    <w:link w:val="InfoblockStandardZchn"/>
    <w:qFormat/>
    <w:rsid w:val="000F5400"/>
    <w:pPr>
      <w:spacing w:line="200" w:lineRule="exact"/>
    </w:pPr>
    <w:rPr>
      <w:rFonts w:cs="Arial"/>
      <w:sz w:val="16"/>
      <w:szCs w:val="16"/>
    </w:rPr>
  </w:style>
  <w:style w:type="paragraph" w:customStyle="1" w:styleId="AdressfeldAdressat">
    <w:name w:val="Adressfeld Adressat"/>
    <w:basedOn w:val="Standard"/>
    <w:link w:val="AdressfeldAdressatZchn"/>
    <w:qFormat/>
    <w:rsid w:val="000F5400"/>
    <w:pPr>
      <w:ind w:left="108"/>
    </w:pPr>
    <w:rPr>
      <w:rFonts w:cs="Arial"/>
      <w:sz w:val="20"/>
      <w:szCs w:val="20"/>
    </w:rPr>
  </w:style>
  <w:style w:type="character" w:customStyle="1" w:styleId="InfoblockStandardZchn">
    <w:name w:val="Infoblock Standard Zchn"/>
    <w:basedOn w:val="Absatz-Standardschriftart"/>
    <w:link w:val="InfoblockStandard"/>
    <w:rsid w:val="000F5400"/>
    <w:rPr>
      <w:rFonts w:ascii="Arial" w:hAnsi="Arial" w:cs="Arial"/>
      <w:color w:val="262626" w:themeColor="text1" w:themeTint="D9"/>
      <w:sz w:val="16"/>
      <w:szCs w:val="16"/>
      <w:lang w:eastAsia="de-DE"/>
    </w:rPr>
  </w:style>
  <w:style w:type="paragraph" w:customStyle="1" w:styleId="InfoblockSachgebiet">
    <w:name w:val="Infoblock Sachgebiet"/>
    <w:basedOn w:val="InfoblockStandard"/>
    <w:link w:val="InfoblockSachgebietZchn"/>
    <w:qFormat/>
    <w:rsid w:val="000F5400"/>
    <w:rPr>
      <w:b/>
    </w:rPr>
  </w:style>
  <w:style w:type="character" w:customStyle="1" w:styleId="AdressfeldAdressatZchn">
    <w:name w:val="Adressfeld Adressat Zchn"/>
    <w:basedOn w:val="Absatz-Standardschriftart"/>
    <w:link w:val="AdressfeldAdressat"/>
    <w:rsid w:val="000F5400"/>
    <w:rPr>
      <w:rFonts w:ascii="Arial" w:hAnsi="Arial" w:cs="Arial"/>
      <w:color w:val="262626" w:themeColor="text1" w:themeTint="D9"/>
      <w:sz w:val="20"/>
      <w:szCs w:val="20"/>
      <w:lang w:eastAsia="de-DE"/>
    </w:rPr>
  </w:style>
  <w:style w:type="paragraph" w:customStyle="1" w:styleId="AdressfeldAbsender">
    <w:name w:val="Adressfeld Absender"/>
    <w:basedOn w:val="Standard"/>
    <w:link w:val="AdressfeldAbsenderZchn"/>
    <w:qFormat/>
    <w:rsid w:val="000F5400"/>
    <w:pPr>
      <w:spacing w:after="360"/>
      <w:ind w:left="108"/>
    </w:pPr>
    <w:rPr>
      <w:rFonts w:cs="Arial"/>
      <w:sz w:val="14"/>
      <w:szCs w:val="14"/>
    </w:rPr>
  </w:style>
  <w:style w:type="character" w:customStyle="1" w:styleId="InfoblockSachgebietZchn">
    <w:name w:val="Infoblock Sachgebiet Zchn"/>
    <w:basedOn w:val="InfoblockStandardZchn"/>
    <w:link w:val="InfoblockSachgebiet"/>
    <w:rsid w:val="000F5400"/>
    <w:rPr>
      <w:rFonts w:ascii="Arial" w:hAnsi="Arial" w:cs="Arial"/>
      <w:b/>
      <w:color w:val="262626" w:themeColor="text1" w:themeTint="D9"/>
      <w:sz w:val="16"/>
      <w:szCs w:val="16"/>
      <w:lang w:eastAsia="de-DE"/>
    </w:rPr>
  </w:style>
  <w:style w:type="paragraph" w:customStyle="1" w:styleId="Betreff">
    <w:name w:val="Betreff"/>
    <w:basedOn w:val="Standard"/>
    <w:link w:val="BetreffZchn"/>
    <w:qFormat/>
    <w:rsid w:val="005D7793"/>
    <w:rPr>
      <w:rFonts w:cs="Arial"/>
      <w:b/>
      <w:szCs w:val="21"/>
    </w:rPr>
  </w:style>
  <w:style w:type="character" w:customStyle="1" w:styleId="AdressfeldAbsenderZchn">
    <w:name w:val="Adressfeld Absender Zchn"/>
    <w:basedOn w:val="Absatz-Standardschriftart"/>
    <w:link w:val="AdressfeldAbsender"/>
    <w:rsid w:val="000F5400"/>
    <w:rPr>
      <w:rFonts w:ascii="Arial" w:hAnsi="Arial" w:cs="Arial"/>
      <w:color w:val="262626" w:themeColor="text1" w:themeTint="D9"/>
      <w:sz w:val="14"/>
      <w:szCs w:val="14"/>
      <w:lang w:eastAsia="de-DE"/>
    </w:rPr>
  </w:style>
  <w:style w:type="character" w:customStyle="1" w:styleId="BetreffZchn">
    <w:name w:val="Betreff Zchn"/>
    <w:basedOn w:val="Absatz-Standardschriftart"/>
    <w:link w:val="Betreff"/>
    <w:rsid w:val="005D7793"/>
    <w:rPr>
      <w:rFonts w:ascii="Arial" w:hAnsi="Arial" w:cs="Arial"/>
      <w:b/>
      <w:color w:val="262626" w:themeColor="text1" w:themeTint="D9"/>
      <w:sz w:val="21"/>
      <w:szCs w:val="21"/>
      <w:lang w:eastAsia="de-DE"/>
    </w:rPr>
  </w:style>
  <w:style w:type="paragraph" w:customStyle="1" w:styleId="Fuzeile1">
    <w:name w:val="Fußzeile 1"/>
    <w:basedOn w:val="Standard"/>
    <w:link w:val="Fuzeile1Zchn"/>
    <w:qFormat/>
    <w:rsid w:val="006C2689"/>
    <w:pPr>
      <w:spacing w:line="360" w:lineRule="auto"/>
    </w:pPr>
    <w:rPr>
      <w:rFonts w:cs="Arial"/>
      <w:b/>
      <w:sz w:val="16"/>
      <w:szCs w:val="16"/>
    </w:rPr>
  </w:style>
  <w:style w:type="paragraph" w:customStyle="1" w:styleId="Fuzeile2">
    <w:name w:val="Fußzeile 2"/>
    <w:basedOn w:val="Standard"/>
    <w:link w:val="Fuzeile2Zchn"/>
    <w:qFormat/>
    <w:rsid w:val="009920D8"/>
    <w:pPr>
      <w:tabs>
        <w:tab w:val="left" w:pos="426"/>
      </w:tabs>
      <w:spacing w:after="40"/>
    </w:pPr>
    <w:rPr>
      <w:rFonts w:cs="Arial"/>
      <w:sz w:val="12"/>
      <w:szCs w:val="12"/>
    </w:rPr>
  </w:style>
  <w:style w:type="character" w:customStyle="1" w:styleId="Fuzeile1Zchn">
    <w:name w:val="Fußzeile 1 Zchn"/>
    <w:basedOn w:val="Absatz-Standardschriftart"/>
    <w:link w:val="Fuzeile1"/>
    <w:rsid w:val="006C2689"/>
    <w:rPr>
      <w:rFonts w:ascii="Arial" w:hAnsi="Arial" w:cs="Arial"/>
      <w:b/>
      <w:color w:val="262626" w:themeColor="text1" w:themeTint="D9"/>
      <w:sz w:val="16"/>
      <w:szCs w:val="16"/>
      <w:lang w:eastAsia="de-DE"/>
    </w:rPr>
  </w:style>
  <w:style w:type="character" w:customStyle="1" w:styleId="Fuzeile2Zchn">
    <w:name w:val="Fußzeile 2 Zchn"/>
    <w:basedOn w:val="Absatz-Standardschriftart"/>
    <w:link w:val="Fuzeile2"/>
    <w:rsid w:val="009920D8"/>
    <w:rPr>
      <w:rFonts w:ascii="Arial" w:hAnsi="Arial" w:cs="Arial"/>
      <w:color w:val="262626" w:themeColor="text1" w:themeTint="D9"/>
      <w:sz w:val="12"/>
      <w:szCs w:val="1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1175">
      <w:bodyDiv w:val="1"/>
      <w:marLeft w:val="0"/>
      <w:marRight w:val="0"/>
      <w:marTop w:val="0"/>
      <w:marBottom w:val="0"/>
      <w:divBdr>
        <w:top w:val="none" w:sz="0" w:space="0" w:color="auto"/>
        <w:left w:val="none" w:sz="0" w:space="0" w:color="auto"/>
        <w:bottom w:val="none" w:sz="0" w:space="0" w:color="auto"/>
        <w:right w:val="none" w:sz="0" w:space="0" w:color="auto"/>
      </w:divBdr>
    </w:div>
    <w:div w:id="335500296">
      <w:bodyDiv w:val="1"/>
      <w:marLeft w:val="0"/>
      <w:marRight w:val="0"/>
      <w:marTop w:val="0"/>
      <w:marBottom w:val="0"/>
      <w:divBdr>
        <w:top w:val="none" w:sz="0" w:space="0" w:color="auto"/>
        <w:left w:val="none" w:sz="0" w:space="0" w:color="auto"/>
        <w:bottom w:val="none" w:sz="0" w:space="0" w:color="auto"/>
        <w:right w:val="none" w:sz="0" w:space="0" w:color="auto"/>
      </w:divBdr>
    </w:div>
    <w:div w:id="954142019">
      <w:bodyDiv w:val="1"/>
      <w:marLeft w:val="0"/>
      <w:marRight w:val="0"/>
      <w:marTop w:val="0"/>
      <w:marBottom w:val="0"/>
      <w:divBdr>
        <w:top w:val="none" w:sz="0" w:space="0" w:color="auto"/>
        <w:left w:val="none" w:sz="0" w:space="0" w:color="auto"/>
        <w:bottom w:val="none" w:sz="0" w:space="0" w:color="auto"/>
        <w:right w:val="none" w:sz="0" w:space="0" w:color="auto"/>
      </w:divBdr>
    </w:div>
    <w:div w:id="1404525415">
      <w:bodyDiv w:val="1"/>
      <w:marLeft w:val="0"/>
      <w:marRight w:val="0"/>
      <w:marTop w:val="0"/>
      <w:marBottom w:val="0"/>
      <w:divBdr>
        <w:top w:val="none" w:sz="0" w:space="0" w:color="auto"/>
        <w:left w:val="none" w:sz="0" w:space="0" w:color="auto"/>
        <w:bottom w:val="none" w:sz="0" w:space="0" w:color="auto"/>
        <w:right w:val="none" w:sz="0" w:space="0" w:color="auto"/>
      </w:divBdr>
    </w:div>
    <w:div w:id="1460689117">
      <w:bodyDiv w:val="1"/>
      <w:marLeft w:val="0"/>
      <w:marRight w:val="0"/>
      <w:marTop w:val="0"/>
      <w:marBottom w:val="0"/>
      <w:divBdr>
        <w:top w:val="none" w:sz="0" w:space="0" w:color="auto"/>
        <w:left w:val="none" w:sz="0" w:space="0" w:color="auto"/>
        <w:bottom w:val="none" w:sz="0" w:space="0" w:color="auto"/>
        <w:right w:val="none" w:sz="0" w:space="0" w:color="auto"/>
      </w:divBdr>
    </w:div>
    <w:div w:id="1471358121">
      <w:bodyDiv w:val="1"/>
      <w:marLeft w:val="0"/>
      <w:marRight w:val="0"/>
      <w:marTop w:val="0"/>
      <w:marBottom w:val="0"/>
      <w:divBdr>
        <w:top w:val="none" w:sz="0" w:space="0" w:color="auto"/>
        <w:left w:val="none" w:sz="0" w:space="0" w:color="auto"/>
        <w:bottom w:val="none" w:sz="0" w:space="0" w:color="auto"/>
        <w:right w:val="none" w:sz="0" w:space="0" w:color="auto"/>
      </w:divBdr>
    </w:div>
    <w:div w:id="1744371824">
      <w:bodyDiv w:val="1"/>
      <w:marLeft w:val="0"/>
      <w:marRight w:val="0"/>
      <w:marTop w:val="0"/>
      <w:marBottom w:val="0"/>
      <w:divBdr>
        <w:top w:val="none" w:sz="0" w:space="0" w:color="auto"/>
        <w:left w:val="none" w:sz="0" w:space="0" w:color="auto"/>
        <w:bottom w:val="none" w:sz="0" w:space="0" w:color="auto"/>
        <w:right w:val="none" w:sz="0" w:space="0" w:color="auto"/>
      </w:divBdr>
    </w:div>
    <w:div w:id="177170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RA 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C0FD9-AA2A-4107-852C-2E1E80C2E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584</Words>
  <Characters>3682</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Sauer, Ilona</dc:creator>
  <cp:lastModifiedBy>Hüther, Christian</cp:lastModifiedBy>
  <cp:revision>3</cp:revision>
  <cp:lastPrinted>2018-12-21T07:20:00Z</cp:lastPrinted>
  <dcterms:created xsi:type="dcterms:W3CDTF">2026-10-27T11:36:00Z</dcterms:created>
  <dcterms:modified xsi:type="dcterms:W3CDTF">2026-10-27T11:41:00Z</dcterms:modified>
</cp:coreProperties>
</file>