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A7970" w14:textId="77777777" w:rsidR="000E0E8E" w:rsidRPr="008A5DEF" w:rsidRDefault="00DF71FB" w:rsidP="008A5DEF">
      <w:pPr>
        <w:tabs>
          <w:tab w:val="right" w:pos="7088"/>
        </w:tabs>
        <w:rPr>
          <w:b/>
          <w:sz w:val="44"/>
        </w:rPr>
      </w:pPr>
      <w:r>
        <w:rPr>
          <w:b/>
          <w:sz w:val="44"/>
        </w:rPr>
        <w:t>Presse-Inf</w:t>
      </w:r>
      <w:r w:rsidR="00A04F39">
        <w:rPr>
          <w:b/>
          <w:sz w:val="44"/>
        </w:rPr>
        <w:t>o</w:t>
      </w:r>
    </w:p>
    <w:p w14:paraId="17917FED" w14:textId="77777777" w:rsidR="00A84C36" w:rsidRDefault="00A84C36" w:rsidP="00A2261B">
      <w:pPr>
        <w:spacing w:line="408" w:lineRule="auto"/>
        <w:jc w:val="both"/>
        <w:rPr>
          <w:szCs w:val="22"/>
        </w:rPr>
      </w:pPr>
    </w:p>
    <w:p w14:paraId="43E57074" w14:textId="1D362049" w:rsidR="008C0FEF" w:rsidRDefault="002D5BA0" w:rsidP="00CA7186">
      <w:pPr>
        <w:spacing w:line="408" w:lineRule="auto"/>
        <w:jc w:val="both"/>
        <w:rPr>
          <w:szCs w:val="22"/>
        </w:rPr>
      </w:pPr>
      <w:r>
        <w:rPr>
          <w:szCs w:val="22"/>
        </w:rPr>
        <w:t>1</w:t>
      </w:r>
      <w:r w:rsidR="006B7978">
        <w:rPr>
          <w:szCs w:val="22"/>
        </w:rPr>
        <w:t>12</w:t>
      </w:r>
      <w:r w:rsidR="00E52144">
        <w:rPr>
          <w:szCs w:val="22"/>
        </w:rPr>
        <w:t>-</w:t>
      </w:r>
      <w:r w:rsidR="008C0FEF">
        <w:rPr>
          <w:szCs w:val="22"/>
        </w:rPr>
        <w:t>2</w:t>
      </w:r>
      <w:r w:rsidR="000337BC">
        <w:rPr>
          <w:szCs w:val="22"/>
        </w:rPr>
        <w:t>6</w:t>
      </w:r>
      <w:r w:rsidR="008C0FEF">
        <w:rPr>
          <w:szCs w:val="22"/>
        </w:rPr>
        <w:t xml:space="preserve"> vom </w:t>
      </w:r>
      <w:r w:rsidR="0085558F">
        <w:rPr>
          <w:szCs w:val="22"/>
        </w:rPr>
        <w:t>23</w:t>
      </w:r>
      <w:r>
        <w:rPr>
          <w:szCs w:val="22"/>
        </w:rPr>
        <w:t>. Oktober</w:t>
      </w:r>
      <w:r w:rsidR="006F510E">
        <w:rPr>
          <w:szCs w:val="22"/>
        </w:rPr>
        <w:t xml:space="preserve"> </w:t>
      </w:r>
      <w:r w:rsidR="008C0FEF">
        <w:rPr>
          <w:szCs w:val="22"/>
        </w:rPr>
        <w:t>202</w:t>
      </w:r>
      <w:r w:rsidR="000337BC">
        <w:rPr>
          <w:szCs w:val="22"/>
        </w:rPr>
        <w:t>6</w:t>
      </w:r>
      <w:r w:rsidR="008C0FEF">
        <w:rPr>
          <w:szCs w:val="22"/>
        </w:rPr>
        <w:t xml:space="preserve"> </w:t>
      </w:r>
    </w:p>
    <w:p w14:paraId="69622A65" w14:textId="77777777" w:rsidR="00A16FE8" w:rsidRDefault="00A16FE8" w:rsidP="00361F0A">
      <w:pPr>
        <w:spacing w:line="360" w:lineRule="auto"/>
        <w:jc w:val="both"/>
        <w:rPr>
          <w:rFonts w:eastAsiaTheme="majorEastAsia"/>
          <w:b/>
          <w:bCs/>
        </w:rPr>
      </w:pPr>
    </w:p>
    <w:p w14:paraId="3CB3AE36" w14:textId="7D668B8A" w:rsidR="006B7978" w:rsidRPr="006B7978" w:rsidRDefault="006B7978" w:rsidP="006B7978">
      <w:pPr>
        <w:spacing w:line="408" w:lineRule="auto"/>
        <w:jc w:val="both"/>
        <w:rPr>
          <w:rFonts w:eastAsiaTheme="majorEastAsia"/>
          <w:b/>
          <w:bCs/>
        </w:rPr>
      </w:pPr>
      <w:r>
        <w:rPr>
          <w:rFonts w:eastAsiaTheme="majorEastAsia"/>
          <w:b/>
          <w:bCs/>
        </w:rPr>
        <w:t>Gut besucht: Diese Woche fand die z</w:t>
      </w:r>
      <w:r w:rsidRPr="006B7978">
        <w:rPr>
          <w:rFonts w:eastAsiaTheme="majorEastAsia"/>
          <w:b/>
          <w:bCs/>
        </w:rPr>
        <w:t>weite Veranstaltung des Fachforums „Bürgerschaftliches Engagement und Quartiersarbeit“ im Landkreis Emmendingen</w:t>
      </w:r>
      <w:r>
        <w:rPr>
          <w:rFonts w:eastAsiaTheme="majorEastAsia"/>
          <w:b/>
          <w:bCs/>
        </w:rPr>
        <w:t xml:space="preserve"> statt.</w:t>
      </w:r>
    </w:p>
    <w:p w14:paraId="269F53AE" w14:textId="77777777" w:rsidR="00E52144" w:rsidRPr="006F510E" w:rsidRDefault="00E52144" w:rsidP="005145F9">
      <w:pPr>
        <w:spacing w:line="408" w:lineRule="auto"/>
        <w:jc w:val="both"/>
        <w:rPr>
          <w:b/>
        </w:rPr>
      </w:pPr>
    </w:p>
    <w:p w14:paraId="7F0CD6B5" w14:textId="78B18B58" w:rsidR="006B7978" w:rsidRPr="006B7978" w:rsidRDefault="008C0FEF" w:rsidP="006B7978">
      <w:pPr>
        <w:spacing w:line="408" w:lineRule="auto"/>
        <w:jc w:val="both"/>
      </w:pPr>
      <w:r w:rsidRPr="00141F1E">
        <w:t>La</w:t>
      </w:r>
      <w:r w:rsidR="00E52144">
        <w:t xml:space="preserve">ndkreis Emmendingen. </w:t>
      </w:r>
      <w:r w:rsidR="006B7978" w:rsidRPr="006B7978">
        <w:t xml:space="preserve">Wie </w:t>
      </w:r>
      <w:r w:rsidR="006B7978">
        <w:t xml:space="preserve">können </w:t>
      </w:r>
      <w:r w:rsidR="006B7978" w:rsidRPr="006B7978">
        <w:t>ältere Menschen möglichst lange selbstbestimmt und gut in ihrem vertrauten Umfeld leben</w:t>
      </w:r>
      <w:r w:rsidR="006B7978">
        <w:t>? Diese Frage</w:t>
      </w:r>
      <w:r w:rsidR="006B7978" w:rsidRPr="006B7978">
        <w:t xml:space="preserve"> </w:t>
      </w:r>
      <w:r w:rsidR="006B7978">
        <w:t>war</w:t>
      </w:r>
      <w:r w:rsidR="006B7978" w:rsidRPr="006B7978">
        <w:t xml:space="preserve"> </w:t>
      </w:r>
      <w:r w:rsidR="006B7978">
        <w:t>bei</w:t>
      </w:r>
      <w:r w:rsidR="006B7978" w:rsidRPr="006B7978">
        <w:t xml:space="preserve"> der zweiten Veranstaltung des Fachforums „Bürgerschaftliches Engagement und Quartiersarbeit“ im Landkreis Emmendingen</w:t>
      </w:r>
      <w:r w:rsidR="006B7978">
        <w:t xml:space="preserve"> das beherrschende Thema</w:t>
      </w:r>
      <w:r w:rsidR="006B7978" w:rsidRPr="006B7978">
        <w:t>. Unter dem Titel „Beweglich, mobil, in Gemeinschaft – gut leben im Alter“ kamen am Mittwoch, 21. Oktober 2026, Engagierte, Fachkräfte, Kommunen und weitere Interessierte im Landratsamt Emmendingen zusammen.</w:t>
      </w:r>
    </w:p>
    <w:p w14:paraId="2A95C9F4" w14:textId="77777777" w:rsidR="006B7978" w:rsidRPr="006B7978" w:rsidRDefault="006B7978" w:rsidP="006B7978">
      <w:pPr>
        <w:spacing w:line="408" w:lineRule="auto"/>
        <w:jc w:val="both"/>
      </w:pPr>
      <w:r w:rsidRPr="006B7978">
        <w:t>Im Mittelpunkt standen Praxisideen und Fördermöglichkeiten für bürgerschaftliches Engagement in der Pflege und Selbsthilfe. Die Veranstaltung zeigte, wie ehrenamtliche Angebote Mobilität ermöglichen, Begegnung schaffen und die Teilhabe älterer Menschen stärken können. Zugleich bot sie Gelegenheit zum Austausch und zur Vernetzung der unterschiedlichen Akteure.</w:t>
      </w:r>
    </w:p>
    <w:p w14:paraId="4F715435" w14:textId="68D2D99C" w:rsidR="006B7978" w:rsidRPr="006B7978" w:rsidRDefault="006B7978" w:rsidP="006B7978">
      <w:pPr>
        <w:spacing w:line="408" w:lineRule="auto"/>
        <w:jc w:val="both"/>
      </w:pPr>
      <w:r w:rsidRPr="006B7978">
        <w:t xml:space="preserve">Nach der Begrüßung durch Katja Ravat, Leitung des Sozialamts des Landratsamts Emmendingen </w:t>
      </w:r>
      <w:r>
        <w:t xml:space="preserve">informierte </w:t>
      </w:r>
      <w:r w:rsidRPr="006B7978">
        <w:t xml:space="preserve">Sabrina Göb von der Agentur Pflege engagiert, LSR-BW e. V., über aktuelle Entwicklungen und Fördermöglichkeiten nach §§ 45c und 45d SGB XI. Ergänzt wurden die fachlichen Impulse durch Praxisbeispiele aus Deißlingen, </w:t>
      </w:r>
      <w:proofErr w:type="spellStart"/>
      <w:r w:rsidRPr="006B7978">
        <w:t>Gottenheim</w:t>
      </w:r>
      <w:proofErr w:type="spellEnd"/>
      <w:r w:rsidRPr="006B7978">
        <w:t xml:space="preserve"> und </w:t>
      </w:r>
      <w:r w:rsidRPr="006B7978">
        <w:lastRenderedPageBreak/>
        <w:t>Freiamt: Vorgestellt wurden das „Seniorenforum Brückenbauer“, ein ehrenamtlicher Fahrdienst von „</w:t>
      </w:r>
      <w:proofErr w:type="spellStart"/>
      <w:r w:rsidRPr="006B7978">
        <w:t>generation</w:t>
      </w:r>
      <w:proofErr w:type="spellEnd"/>
      <w:r w:rsidRPr="006B7978">
        <w:t xml:space="preserve"> gemeinsam </w:t>
      </w:r>
      <w:proofErr w:type="spellStart"/>
      <w:r w:rsidRPr="006B7978">
        <w:t>Gottenheim</w:t>
      </w:r>
      <w:proofErr w:type="spellEnd"/>
      <w:r w:rsidRPr="006B7978">
        <w:t xml:space="preserve"> e. V.“ sowie das „Begegnungscafé im Kurhaus Freiamt“.</w:t>
      </w:r>
    </w:p>
    <w:p w14:paraId="3CD9533F" w14:textId="77777777" w:rsidR="006B7978" w:rsidRPr="006B7978" w:rsidRDefault="006B7978" w:rsidP="006B7978">
      <w:pPr>
        <w:spacing w:line="408" w:lineRule="auto"/>
        <w:jc w:val="both"/>
      </w:pPr>
      <w:r w:rsidRPr="006B7978">
        <w:t>Das Fachforum bot damit erneut eine Plattform für den Austausch von Menschen und Organisationen, die sich in ihrem Sozialraum, ihrem Quartier oder ihrer Kommune engagieren. Deutlich wurde, dass bürgerschaftliches Engagement häufig generationenübergreifend wirkt und einen wichtigen Beitrag zu sorgenden Gemeinschaften und guten Lebensbedingungen im Alter leistet.</w:t>
      </w:r>
    </w:p>
    <w:p w14:paraId="7F0F4EE6" w14:textId="77777777" w:rsidR="006B7978" w:rsidRDefault="006B7978" w:rsidP="006B7978">
      <w:pPr>
        <w:spacing w:line="408" w:lineRule="auto"/>
        <w:jc w:val="both"/>
      </w:pPr>
    </w:p>
    <w:p w14:paraId="4D41C85B" w14:textId="77777777" w:rsidR="006B7978" w:rsidRPr="006B7978" w:rsidRDefault="006B7978" w:rsidP="006B7978">
      <w:pPr>
        <w:spacing w:line="408" w:lineRule="auto"/>
        <w:jc w:val="both"/>
        <w:rPr>
          <w:b/>
          <w:bCs/>
        </w:rPr>
      </w:pPr>
      <w:r w:rsidRPr="006B7978">
        <w:rPr>
          <w:b/>
          <w:bCs/>
        </w:rPr>
        <w:t>Hintergrund</w:t>
      </w:r>
    </w:p>
    <w:p w14:paraId="6FB030A9" w14:textId="77777777" w:rsidR="006B7978" w:rsidRPr="006B7978" w:rsidRDefault="006B7978" w:rsidP="006B7978">
      <w:pPr>
        <w:spacing w:line="408" w:lineRule="auto"/>
        <w:jc w:val="both"/>
      </w:pPr>
      <w:r w:rsidRPr="006B7978">
        <w:t>Das Fachforum „Bürgerschaftliches Engagement und Quartiersarbeit“ ist ein dauerhaftes Austauschgremium innerhalb der Kommunalen Pflegekonferenz im Landkreis Emmendingen. Es fördert die Vernetzung und den Austausch freiwillig Engagierter sowie hauptamtlicher Akteure.</w:t>
      </w:r>
    </w:p>
    <w:p w14:paraId="60179603" w14:textId="23EF675A" w:rsidR="00CB71A3" w:rsidRDefault="006B7978" w:rsidP="00CB71A3">
      <w:pPr>
        <w:spacing w:line="408" w:lineRule="auto"/>
        <w:jc w:val="both"/>
      </w:pPr>
      <w:r w:rsidRPr="006B7978">
        <w:t>Die Kommunale Pflegekonferenz besteht seit 2020 und wird durch das Land Baden-Württemberg gefördert. Ziel ist es, die Pflegeinfrastruktur weiterzuentwickeln, ein möglichst langes Leben zu Hause zu unterstützen sowie sorgende Gemeinschaften und die Quartiersentwicklung zu stärken.</w:t>
      </w:r>
      <w:r w:rsidR="00920D88">
        <w:t xml:space="preserve"> </w:t>
      </w:r>
      <w:r w:rsidR="00920D88" w:rsidRPr="00920D88">
        <w:t>Organisiert werden die Treffen und Veranstaltungen von Nadine Schöpflin/Geschäftsführung Pflegekonferenz gemeinsam mit Frau Blankenhorn/</w:t>
      </w:r>
      <w:proofErr w:type="spellStart"/>
      <w:r w:rsidR="00920D88" w:rsidRPr="00920D88">
        <w:t>BEreit</w:t>
      </w:r>
      <w:proofErr w:type="spellEnd"/>
      <w:r w:rsidR="00920D88" w:rsidRPr="00920D88">
        <w:t xml:space="preserve"> Büro Gemeinde Riegel und Frau </w:t>
      </w:r>
      <w:proofErr w:type="spellStart"/>
      <w:r w:rsidR="00920D88" w:rsidRPr="00920D88">
        <w:t>Streblow</w:t>
      </w:r>
      <w:proofErr w:type="spellEnd"/>
      <w:r w:rsidR="00920D88" w:rsidRPr="00920D88">
        <w:t xml:space="preserve">/Dorftreff Kaffeesatz Gemeinde </w:t>
      </w:r>
      <w:proofErr w:type="spellStart"/>
      <w:r w:rsidR="00920D88" w:rsidRPr="00920D88">
        <w:t>Malterdingen</w:t>
      </w:r>
      <w:proofErr w:type="spellEnd"/>
      <w:r w:rsidR="00920D88" w:rsidRPr="00920D88">
        <w:t xml:space="preserve">. </w:t>
      </w:r>
    </w:p>
    <w:p w14:paraId="38101386" w14:textId="563B434D" w:rsidR="0085558F" w:rsidRDefault="0085558F" w:rsidP="00CB71A3">
      <w:pPr>
        <w:spacing w:line="408" w:lineRule="auto"/>
        <w:jc w:val="both"/>
      </w:pPr>
      <w:r>
        <w:t>Das</w:t>
      </w:r>
      <w:r w:rsidRPr="0085558F">
        <w:t xml:space="preserve"> nächste Fachforum </w:t>
      </w:r>
      <w:r>
        <w:t xml:space="preserve">wird im ersten </w:t>
      </w:r>
      <w:r w:rsidRPr="0085558F">
        <w:t>Halbjahr 2027</w:t>
      </w:r>
      <w:r>
        <w:t xml:space="preserve"> stattfinden, als Thema ist </w:t>
      </w:r>
      <w:r w:rsidRPr="0085558F">
        <w:t xml:space="preserve">„Unterstützung bei digitalen Themen- Digitallotsen, Handysprechstunde u.a.“ </w:t>
      </w:r>
      <w:r>
        <w:t>vorgesehen.</w:t>
      </w:r>
    </w:p>
    <w:sectPr w:rsidR="0085558F">
      <w:headerReference w:type="first" r:id="rId8"/>
      <w:pgSz w:w="11906" w:h="16838" w:code="9"/>
      <w:pgMar w:top="1843" w:right="1418" w:bottom="1418" w:left="3402" w:header="56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87FEB" w14:textId="77777777" w:rsidR="00273676" w:rsidRDefault="00273676">
      <w:r>
        <w:separator/>
      </w:r>
    </w:p>
  </w:endnote>
  <w:endnote w:type="continuationSeparator" w:id="0">
    <w:p w14:paraId="3C353A56" w14:textId="77777777" w:rsidR="00273676" w:rsidRDefault="00273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A7DB4" w14:textId="77777777" w:rsidR="00273676" w:rsidRDefault="00273676">
      <w:r>
        <w:separator/>
      </w:r>
    </w:p>
  </w:footnote>
  <w:footnote w:type="continuationSeparator" w:id="0">
    <w:p w14:paraId="39C5DFD7" w14:textId="77777777" w:rsidR="00273676" w:rsidRDefault="002736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4DC98" w14:textId="77777777" w:rsidR="00DF71FB" w:rsidRPr="00C8163E" w:rsidRDefault="00DF71FB">
    <w:pPr>
      <w:rPr>
        <w:rFonts w:ascii="Lucida Sans Unicode" w:hAnsi="Lucida Sans Unicode" w:cs="Lucida Sans Unicode"/>
        <w:b/>
        <w:sz w:val="48"/>
      </w:rPr>
    </w:pPr>
    <w:r w:rsidRPr="00C8163E">
      <w:rPr>
        <w:rFonts w:ascii="Lucida Sans Unicode" w:hAnsi="Lucida Sans Unicode" w:cs="Lucida Sans Unicode"/>
        <w:b/>
        <w:sz w:val="48"/>
      </w:rPr>
      <w:t>Landratsamt Emmendingen</w:t>
    </w:r>
  </w:p>
  <w:p w14:paraId="52CF7DC6"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Bahnhofstraße 2-4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D - 79312 Emmendingen</w:t>
    </w:r>
  </w:p>
  <w:p w14:paraId="7D18E480" w14:textId="374C3956"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Presse</w:t>
    </w:r>
    <w:r w:rsidR="00C8163E" w:rsidRPr="00C8163E">
      <w:rPr>
        <w:rFonts w:ascii="Lucida Sans Unicode" w:hAnsi="Lucida Sans Unicode" w:cs="Lucida Sans Unicode"/>
        <w:sz w:val="24"/>
      </w:rPr>
      <w:t>- und Europa</w:t>
    </w:r>
    <w:r w:rsidRPr="00C8163E">
      <w:rPr>
        <w:rFonts w:ascii="Lucida Sans Unicode" w:hAnsi="Lucida Sans Unicode" w:cs="Lucida Sans Unicode"/>
        <w:sz w:val="24"/>
      </w:rPr>
      <w:t xml:space="preserve">stelle: </w:t>
    </w:r>
    <w:r w:rsidR="005772BA">
      <w:rPr>
        <w:rFonts w:ascii="Lucida Sans Unicode" w:hAnsi="Lucida Sans Unicode" w:cs="Lucida Sans Unicode"/>
        <w:sz w:val="24"/>
      </w:rPr>
      <w:t>Markus Fix</w:t>
    </w:r>
  </w:p>
  <w:p w14:paraId="3F02FEF5"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Telefon: 07641/451 </w:t>
    </w:r>
    <w:r w:rsidR="00CC43B9">
      <w:rPr>
        <w:rFonts w:ascii="Lucida Sans Unicode" w:hAnsi="Lucida Sans Unicode" w:cs="Lucida Sans Unicode"/>
        <w:sz w:val="24"/>
      </w:rPr>
      <w:t>1010</w:t>
    </w:r>
    <w:r w:rsidRPr="00C8163E">
      <w:rPr>
        <w:rFonts w:ascii="Lucida Sans Unicode" w:hAnsi="Lucida Sans Unicode" w:cs="Lucida Sans Unicode"/>
        <w:sz w:val="24"/>
      </w:rPr>
      <w:t xml:space="preserve"> </w:t>
    </w:r>
    <w:r w:rsidRPr="00C8163E">
      <w:rPr>
        <w:rFonts w:ascii="Lucida Sans Unicode" w:hAnsi="Lucida Sans Unicode" w:cs="Lucida Sans Unicode"/>
        <w:sz w:val="24"/>
      </w:rPr>
      <w:sym w:font="Wingdings" w:char="F0A7"/>
    </w:r>
    <w:r w:rsidRPr="00C8163E">
      <w:rPr>
        <w:rFonts w:ascii="Lucida Sans Unicode" w:hAnsi="Lucida Sans Unicode" w:cs="Lucida Sans Unicode"/>
        <w:sz w:val="24"/>
      </w:rPr>
      <w:t xml:space="preserve"> Telefax: 07641/451 </w:t>
    </w:r>
    <w:r w:rsidR="00CC43B9">
      <w:rPr>
        <w:rFonts w:ascii="Lucida Sans Unicode" w:hAnsi="Lucida Sans Unicode" w:cs="Lucida Sans Unicode"/>
        <w:sz w:val="24"/>
      </w:rPr>
      <w:t>1019</w:t>
    </w:r>
  </w:p>
  <w:p w14:paraId="70FBCB9A" w14:textId="562C43C9" w:rsidR="00DF71FB" w:rsidRPr="00C8163E" w:rsidRDefault="00C8163E" w:rsidP="00C8163E">
    <w:pPr>
      <w:rPr>
        <w:rFonts w:ascii="Lucida Sans Unicode" w:hAnsi="Lucida Sans Unicode" w:cs="Lucida Sans Unicode"/>
        <w:sz w:val="24"/>
        <w:lang w:val="it-IT"/>
      </w:rPr>
    </w:pPr>
    <w:r>
      <w:rPr>
        <w:rFonts w:ascii="Lucida Sans Unicode" w:hAnsi="Lucida Sans Unicode" w:cs="Lucida Sans Unicode"/>
        <w:sz w:val="24"/>
        <w:lang w:val="it-IT"/>
      </w:rPr>
      <w:t>E-M</w:t>
    </w:r>
    <w:r w:rsidR="00DF71FB" w:rsidRPr="00C8163E">
      <w:rPr>
        <w:rFonts w:ascii="Lucida Sans Unicode" w:hAnsi="Lucida Sans Unicode" w:cs="Lucida Sans Unicode"/>
        <w:sz w:val="24"/>
        <w:lang w:val="it-IT"/>
      </w:rPr>
      <w:t xml:space="preserve">ail: </w:t>
    </w:r>
    <w:hyperlink r:id="rId1" w:history="1">
      <w:r w:rsidR="00895547" w:rsidRPr="00F87711">
        <w:rPr>
          <w:rStyle w:val="Hyperlink"/>
          <w:rFonts w:ascii="Lucida Sans Unicode" w:hAnsi="Lucida Sans Unicode" w:cs="Lucida Sans Unicode"/>
          <w:sz w:val="24"/>
          <w:lang w:val="it-IT"/>
        </w:rPr>
        <w:t>m.fix@landkreis-emmendingen.de</w:t>
      </w:r>
    </w:hyperlink>
  </w:p>
  <w:p w14:paraId="06BEC18B" w14:textId="77777777" w:rsidR="00DF71FB" w:rsidRPr="00C8163E" w:rsidRDefault="00DF71FB">
    <w:pPr>
      <w:rPr>
        <w:rFonts w:ascii="Lucida Sans Unicode" w:hAnsi="Lucida Sans Unicode" w:cs="Lucida Sans Unicode"/>
        <w:sz w:val="24"/>
      </w:rPr>
    </w:pPr>
    <w:r w:rsidRPr="00C8163E">
      <w:rPr>
        <w:rFonts w:ascii="Lucida Sans Unicode" w:hAnsi="Lucida Sans Unicode" w:cs="Lucida Sans Unicode"/>
        <w:sz w:val="24"/>
      </w:rPr>
      <w:t xml:space="preserve">Internet: </w:t>
    </w:r>
    <w:hyperlink r:id="rId2" w:history="1">
      <w:r w:rsidRPr="00C8163E">
        <w:rPr>
          <w:rStyle w:val="Hyperlink"/>
          <w:rFonts w:ascii="Lucida Sans Unicode" w:hAnsi="Lucida Sans Unicode" w:cs="Lucida Sans Unicode"/>
          <w:color w:val="000000"/>
          <w:sz w:val="24"/>
          <w:u w:val="none"/>
        </w:rPr>
        <w:t>www.landkreis-emmendingen.de</w:t>
      </w:r>
    </w:hyperlink>
  </w:p>
  <w:p w14:paraId="5F13A8DE" w14:textId="77777777" w:rsidR="00DF71FB" w:rsidRDefault="00D14FF8">
    <w:r>
      <w:rPr>
        <w:noProof/>
      </w:rPr>
      <mc:AlternateContent>
        <mc:Choice Requires="wps">
          <w:drawing>
            <wp:anchor distT="0" distB="0" distL="114300" distR="114300" simplePos="0" relativeHeight="251657216" behindDoc="0" locked="0" layoutInCell="0" allowOverlap="1" wp14:anchorId="7309EC2B" wp14:editId="5EB622A8">
              <wp:simplePos x="0" y="0"/>
              <wp:positionH relativeFrom="column">
                <wp:posOffset>-3810</wp:posOffset>
              </wp:positionH>
              <wp:positionV relativeFrom="paragraph">
                <wp:posOffset>145415</wp:posOffset>
              </wp:positionV>
              <wp:extent cx="4544060" cy="10160"/>
              <wp:effectExtent l="19050" t="19050" r="8890" b="2794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44060" cy="101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EA108" id="Line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1.45pt" to="357.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" o:allowincell="f" strokeweight="2.25pt"/>
          </w:pict>
        </mc:Fallback>
      </mc:AlternateContent>
    </w:r>
  </w:p>
  <w:p w14:paraId="10422F68" w14:textId="77777777" w:rsidR="00DF71FB" w:rsidRDefault="00DF71F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2F0"/>
    <w:multiLevelType w:val="hybridMultilevel"/>
    <w:tmpl w:val="F586BB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914DAB"/>
    <w:multiLevelType w:val="hybridMultilevel"/>
    <w:tmpl w:val="D41E2E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9719B9"/>
    <w:multiLevelType w:val="hybridMultilevel"/>
    <w:tmpl w:val="19CAD5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15:restartNumberingAfterBreak="0">
    <w:nsid w:val="15080CE8"/>
    <w:multiLevelType w:val="hybridMultilevel"/>
    <w:tmpl w:val="9DA8D7E0"/>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8582751"/>
    <w:multiLevelType w:val="hybridMultilevel"/>
    <w:tmpl w:val="09BA85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75E563E"/>
    <w:multiLevelType w:val="hybridMultilevel"/>
    <w:tmpl w:val="63C845EE"/>
    <w:lvl w:ilvl="0" w:tplc="F8546DD0">
      <w:start w:val="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53F22FAD"/>
    <w:multiLevelType w:val="hybridMultilevel"/>
    <w:tmpl w:val="B81E07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61D60AF9"/>
    <w:multiLevelType w:val="hybridMultilevel"/>
    <w:tmpl w:val="37E6C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D1F0657"/>
    <w:multiLevelType w:val="hybridMultilevel"/>
    <w:tmpl w:val="BE1CA85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72C427A3"/>
    <w:multiLevelType w:val="hybridMultilevel"/>
    <w:tmpl w:val="B04E55C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2DA772A"/>
    <w:multiLevelType w:val="hybridMultilevel"/>
    <w:tmpl w:val="B792FE7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243875674">
    <w:abstractNumId w:val="6"/>
  </w:num>
  <w:num w:numId="2" w16cid:durableId="1890416402">
    <w:abstractNumId w:val="8"/>
  </w:num>
  <w:num w:numId="3" w16cid:durableId="1138844720">
    <w:abstractNumId w:val="10"/>
  </w:num>
  <w:num w:numId="4" w16cid:durableId="1708867670">
    <w:abstractNumId w:val="6"/>
  </w:num>
  <w:num w:numId="5" w16cid:durableId="903372327">
    <w:abstractNumId w:val="9"/>
  </w:num>
  <w:num w:numId="6" w16cid:durableId="1915818059">
    <w:abstractNumId w:val="0"/>
  </w:num>
  <w:num w:numId="7" w16cid:durableId="1910650206">
    <w:abstractNumId w:val="3"/>
  </w:num>
  <w:num w:numId="8" w16cid:durableId="14279188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9649768">
    <w:abstractNumId w:val="5"/>
  </w:num>
  <w:num w:numId="10" w16cid:durableId="1910115499">
    <w:abstractNumId w:val="2"/>
  </w:num>
  <w:num w:numId="11" w16cid:durableId="1271157312">
    <w:abstractNumId w:val="1"/>
  </w:num>
  <w:num w:numId="12" w16cid:durableId="1845589514">
    <w:abstractNumId w:val="7"/>
  </w:num>
  <w:num w:numId="13" w16cid:durableId="719761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E26"/>
    <w:rsid w:val="000337BC"/>
    <w:rsid w:val="000502FC"/>
    <w:rsid w:val="00061663"/>
    <w:rsid w:val="00080A79"/>
    <w:rsid w:val="00097D4E"/>
    <w:rsid w:val="000A693C"/>
    <w:rsid w:val="000E036D"/>
    <w:rsid w:val="000E0E8E"/>
    <w:rsid w:val="000E5D6D"/>
    <w:rsid w:val="000F2C74"/>
    <w:rsid w:val="0010624B"/>
    <w:rsid w:val="001171C2"/>
    <w:rsid w:val="0011798F"/>
    <w:rsid w:val="0012252A"/>
    <w:rsid w:val="00123B8E"/>
    <w:rsid w:val="001308D8"/>
    <w:rsid w:val="00134C8D"/>
    <w:rsid w:val="00140876"/>
    <w:rsid w:val="00141F1E"/>
    <w:rsid w:val="00151AA1"/>
    <w:rsid w:val="001524E4"/>
    <w:rsid w:val="001610E3"/>
    <w:rsid w:val="0016295C"/>
    <w:rsid w:val="001656D0"/>
    <w:rsid w:val="001A7934"/>
    <w:rsid w:val="001C1D52"/>
    <w:rsid w:val="001D318F"/>
    <w:rsid w:val="001D6F89"/>
    <w:rsid w:val="00235436"/>
    <w:rsid w:val="002507F2"/>
    <w:rsid w:val="002646E0"/>
    <w:rsid w:val="00273676"/>
    <w:rsid w:val="00273CBC"/>
    <w:rsid w:val="00277FAF"/>
    <w:rsid w:val="00282CF1"/>
    <w:rsid w:val="00292CD2"/>
    <w:rsid w:val="00294906"/>
    <w:rsid w:val="002A2F48"/>
    <w:rsid w:val="002D5BA0"/>
    <w:rsid w:val="003160D1"/>
    <w:rsid w:val="00323C11"/>
    <w:rsid w:val="00327222"/>
    <w:rsid w:val="00335824"/>
    <w:rsid w:val="0035361B"/>
    <w:rsid w:val="00360C1C"/>
    <w:rsid w:val="00361F0A"/>
    <w:rsid w:val="00373615"/>
    <w:rsid w:val="00375DBB"/>
    <w:rsid w:val="00393233"/>
    <w:rsid w:val="00393608"/>
    <w:rsid w:val="00395B85"/>
    <w:rsid w:val="003C1A56"/>
    <w:rsid w:val="003D2221"/>
    <w:rsid w:val="003E6E26"/>
    <w:rsid w:val="003F3C69"/>
    <w:rsid w:val="003F40F1"/>
    <w:rsid w:val="003F4380"/>
    <w:rsid w:val="00417E5E"/>
    <w:rsid w:val="00452837"/>
    <w:rsid w:val="004607E1"/>
    <w:rsid w:val="00470C26"/>
    <w:rsid w:val="00472A86"/>
    <w:rsid w:val="004876E7"/>
    <w:rsid w:val="00491555"/>
    <w:rsid w:val="004E0033"/>
    <w:rsid w:val="005145F9"/>
    <w:rsid w:val="00543A4A"/>
    <w:rsid w:val="00547BA2"/>
    <w:rsid w:val="00556750"/>
    <w:rsid w:val="00565D90"/>
    <w:rsid w:val="005772BA"/>
    <w:rsid w:val="0058609A"/>
    <w:rsid w:val="00593DC6"/>
    <w:rsid w:val="00594375"/>
    <w:rsid w:val="005A15FE"/>
    <w:rsid w:val="005A4427"/>
    <w:rsid w:val="006049ED"/>
    <w:rsid w:val="00616C86"/>
    <w:rsid w:val="00646A4C"/>
    <w:rsid w:val="00663CEC"/>
    <w:rsid w:val="006A3B5A"/>
    <w:rsid w:val="006B5198"/>
    <w:rsid w:val="006B7978"/>
    <w:rsid w:val="006C06D7"/>
    <w:rsid w:val="006C4455"/>
    <w:rsid w:val="006C7A44"/>
    <w:rsid w:val="006D7E1D"/>
    <w:rsid w:val="006F510E"/>
    <w:rsid w:val="006F68C5"/>
    <w:rsid w:val="006F6A0F"/>
    <w:rsid w:val="006F7FF6"/>
    <w:rsid w:val="00717B37"/>
    <w:rsid w:val="007235DF"/>
    <w:rsid w:val="00734DA6"/>
    <w:rsid w:val="00737771"/>
    <w:rsid w:val="007604A7"/>
    <w:rsid w:val="00765D97"/>
    <w:rsid w:val="00766DB5"/>
    <w:rsid w:val="00767921"/>
    <w:rsid w:val="00775345"/>
    <w:rsid w:val="007807A3"/>
    <w:rsid w:val="007C22F4"/>
    <w:rsid w:val="007D5983"/>
    <w:rsid w:val="00817752"/>
    <w:rsid w:val="00837EC3"/>
    <w:rsid w:val="0084251E"/>
    <w:rsid w:val="00851957"/>
    <w:rsid w:val="0085558F"/>
    <w:rsid w:val="008633DF"/>
    <w:rsid w:val="00865C1A"/>
    <w:rsid w:val="00866CC7"/>
    <w:rsid w:val="00866F9E"/>
    <w:rsid w:val="008823D2"/>
    <w:rsid w:val="00886B9A"/>
    <w:rsid w:val="00895547"/>
    <w:rsid w:val="008A5DEF"/>
    <w:rsid w:val="008B5D5C"/>
    <w:rsid w:val="008C0FEF"/>
    <w:rsid w:val="008C25C6"/>
    <w:rsid w:val="008C3E13"/>
    <w:rsid w:val="008C4FC3"/>
    <w:rsid w:val="008C5FEE"/>
    <w:rsid w:val="008E260F"/>
    <w:rsid w:val="00915346"/>
    <w:rsid w:val="00915879"/>
    <w:rsid w:val="00917DD7"/>
    <w:rsid w:val="00920D88"/>
    <w:rsid w:val="00931AC6"/>
    <w:rsid w:val="009341F0"/>
    <w:rsid w:val="009373F4"/>
    <w:rsid w:val="0096307B"/>
    <w:rsid w:val="00963154"/>
    <w:rsid w:val="009A5573"/>
    <w:rsid w:val="009C0A8A"/>
    <w:rsid w:val="009E5E1E"/>
    <w:rsid w:val="009F1049"/>
    <w:rsid w:val="00A03F98"/>
    <w:rsid w:val="00A04F39"/>
    <w:rsid w:val="00A1502C"/>
    <w:rsid w:val="00A16FE8"/>
    <w:rsid w:val="00A2261B"/>
    <w:rsid w:val="00A26592"/>
    <w:rsid w:val="00A32A2A"/>
    <w:rsid w:val="00A32B16"/>
    <w:rsid w:val="00A55970"/>
    <w:rsid w:val="00A570EC"/>
    <w:rsid w:val="00A84C36"/>
    <w:rsid w:val="00AA10BA"/>
    <w:rsid w:val="00AA678C"/>
    <w:rsid w:val="00AB7922"/>
    <w:rsid w:val="00AC56FF"/>
    <w:rsid w:val="00AD304A"/>
    <w:rsid w:val="00AD685F"/>
    <w:rsid w:val="00AF115F"/>
    <w:rsid w:val="00B03F12"/>
    <w:rsid w:val="00B16420"/>
    <w:rsid w:val="00B274BF"/>
    <w:rsid w:val="00B326CB"/>
    <w:rsid w:val="00B33ED3"/>
    <w:rsid w:val="00B63B2D"/>
    <w:rsid w:val="00B6546A"/>
    <w:rsid w:val="00B6610C"/>
    <w:rsid w:val="00B7128B"/>
    <w:rsid w:val="00B770ED"/>
    <w:rsid w:val="00BA6F18"/>
    <w:rsid w:val="00BB7ED8"/>
    <w:rsid w:val="00BD3F27"/>
    <w:rsid w:val="00BD76A6"/>
    <w:rsid w:val="00BE5716"/>
    <w:rsid w:val="00BF30BF"/>
    <w:rsid w:val="00C314B1"/>
    <w:rsid w:val="00C458F2"/>
    <w:rsid w:val="00C6679D"/>
    <w:rsid w:val="00C77B30"/>
    <w:rsid w:val="00C8163E"/>
    <w:rsid w:val="00CA7186"/>
    <w:rsid w:val="00CB468E"/>
    <w:rsid w:val="00CB71A3"/>
    <w:rsid w:val="00CC43B9"/>
    <w:rsid w:val="00CC7569"/>
    <w:rsid w:val="00CD3D7C"/>
    <w:rsid w:val="00CE1CB3"/>
    <w:rsid w:val="00CE4361"/>
    <w:rsid w:val="00CE4DAF"/>
    <w:rsid w:val="00CE5250"/>
    <w:rsid w:val="00D120FD"/>
    <w:rsid w:val="00D14FF8"/>
    <w:rsid w:val="00D20C94"/>
    <w:rsid w:val="00D23D86"/>
    <w:rsid w:val="00D3437F"/>
    <w:rsid w:val="00D5025A"/>
    <w:rsid w:val="00D705C1"/>
    <w:rsid w:val="00D74B57"/>
    <w:rsid w:val="00D812E4"/>
    <w:rsid w:val="00D9140B"/>
    <w:rsid w:val="00DA23AA"/>
    <w:rsid w:val="00DA43AA"/>
    <w:rsid w:val="00DA6BA1"/>
    <w:rsid w:val="00DB0A9D"/>
    <w:rsid w:val="00DB7999"/>
    <w:rsid w:val="00DF71FB"/>
    <w:rsid w:val="00E06BD7"/>
    <w:rsid w:val="00E5157F"/>
    <w:rsid w:val="00E52144"/>
    <w:rsid w:val="00E67138"/>
    <w:rsid w:val="00E94BC7"/>
    <w:rsid w:val="00E973E0"/>
    <w:rsid w:val="00EA2969"/>
    <w:rsid w:val="00EA46B7"/>
    <w:rsid w:val="00EB7723"/>
    <w:rsid w:val="00EC3776"/>
    <w:rsid w:val="00EC3C12"/>
    <w:rsid w:val="00EC54DF"/>
    <w:rsid w:val="00ED0155"/>
    <w:rsid w:val="00ED10C5"/>
    <w:rsid w:val="00F01647"/>
    <w:rsid w:val="00F12732"/>
    <w:rsid w:val="00F166D6"/>
    <w:rsid w:val="00F25592"/>
    <w:rsid w:val="00F34570"/>
    <w:rsid w:val="00F53261"/>
    <w:rsid w:val="00F55C40"/>
    <w:rsid w:val="00F76605"/>
    <w:rsid w:val="00F8150E"/>
    <w:rsid w:val="00F92EC1"/>
    <w:rsid w:val="00FA08C7"/>
    <w:rsid w:val="00FA1869"/>
    <w:rsid w:val="00FB710B"/>
    <w:rsid w:val="00FC4D2A"/>
    <w:rsid w:val="00FD204A"/>
    <w:rsid w:val="00FD33B8"/>
    <w:rsid w:val="00FE63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532A6C93"/>
  <w15:docId w15:val="{5D3BD921-891C-4D5A-8F92-C7AF3E136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rsid w:val="00BB7ED8"/>
    <w:pPr>
      <w:keepNext/>
      <w:spacing w:line="360" w:lineRule="auto"/>
      <w:outlineLvl w:val="0"/>
    </w:pPr>
    <w:rPr>
      <w:b/>
      <w:bCs/>
      <w:szCs w:val="24"/>
    </w:rPr>
  </w:style>
  <w:style w:type="paragraph" w:styleId="berschrift2">
    <w:name w:val="heading 2"/>
    <w:basedOn w:val="Standard"/>
    <w:next w:val="Standard"/>
    <w:link w:val="berschrift2Zchn"/>
    <w:semiHidden/>
    <w:unhideWhenUsed/>
    <w:qFormat/>
    <w:rsid w:val="001656D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semiHidden/>
    <w:unhideWhenUsed/>
    <w:qFormat/>
    <w:rsid w:val="00AA10B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berschrift1Zchn">
    <w:name w:val="Überschrift 1 Zchn"/>
    <w:basedOn w:val="Absatz-Standardschriftart"/>
    <w:link w:val="berschrift1"/>
    <w:rsid w:val="00BB7ED8"/>
    <w:rPr>
      <w:rFonts w:ascii="Arial" w:hAnsi="Arial"/>
      <w:b/>
      <w:bCs/>
      <w:sz w:val="22"/>
      <w:szCs w:val="24"/>
    </w:rPr>
  </w:style>
  <w:style w:type="paragraph" w:styleId="Sprechblasentext">
    <w:name w:val="Balloon Text"/>
    <w:basedOn w:val="Standard"/>
    <w:link w:val="SprechblasentextZchn"/>
    <w:semiHidden/>
    <w:unhideWhenUsed/>
    <w:rsid w:val="008C3E13"/>
    <w:rPr>
      <w:rFonts w:ascii="Segoe UI" w:hAnsi="Segoe UI" w:cs="Segoe UI"/>
      <w:sz w:val="18"/>
      <w:szCs w:val="18"/>
    </w:rPr>
  </w:style>
  <w:style w:type="character" w:customStyle="1" w:styleId="SprechblasentextZchn">
    <w:name w:val="Sprechblasentext Zchn"/>
    <w:basedOn w:val="Absatz-Standardschriftart"/>
    <w:link w:val="Sprechblasentext"/>
    <w:semiHidden/>
    <w:rsid w:val="008C3E13"/>
    <w:rPr>
      <w:rFonts w:ascii="Segoe UI" w:hAnsi="Segoe UI" w:cs="Segoe UI"/>
      <w:sz w:val="18"/>
      <w:szCs w:val="18"/>
    </w:rPr>
  </w:style>
  <w:style w:type="paragraph" w:styleId="StandardWeb">
    <w:name w:val="Normal (Web)"/>
    <w:basedOn w:val="Standard"/>
    <w:uiPriority w:val="99"/>
    <w:semiHidden/>
    <w:unhideWhenUsed/>
    <w:rsid w:val="007D5983"/>
    <w:pPr>
      <w:spacing w:before="100" w:beforeAutospacing="1" w:after="100" w:afterAutospacing="1"/>
    </w:pPr>
    <w:rPr>
      <w:rFonts w:ascii="Times New Roman" w:hAnsi="Times New Roman"/>
      <w:sz w:val="24"/>
      <w:szCs w:val="24"/>
    </w:rPr>
  </w:style>
  <w:style w:type="paragraph" w:styleId="Listenabsatz">
    <w:name w:val="List Paragraph"/>
    <w:basedOn w:val="Standard"/>
    <w:uiPriority w:val="34"/>
    <w:qFormat/>
    <w:rsid w:val="007D5983"/>
    <w:pPr>
      <w:ind w:left="720"/>
    </w:pPr>
    <w:rPr>
      <w:rFonts w:ascii="Calibri" w:eastAsia="Calibri" w:hAnsi="Calibri" w:cs="Calibri"/>
      <w:szCs w:val="22"/>
      <w:lang w:eastAsia="en-US"/>
    </w:rPr>
  </w:style>
  <w:style w:type="paragraph" w:customStyle="1" w:styleId="Default">
    <w:name w:val="Default"/>
    <w:rsid w:val="00375DBB"/>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semiHidden/>
    <w:rsid w:val="001656D0"/>
    <w:rPr>
      <w:rFonts w:asciiTheme="majorHAnsi" w:eastAsiaTheme="majorEastAsia" w:hAnsiTheme="majorHAnsi" w:cstheme="majorBidi"/>
      <w:color w:val="365F91" w:themeColor="accent1" w:themeShade="BF"/>
      <w:sz w:val="26"/>
      <w:szCs w:val="26"/>
    </w:rPr>
  </w:style>
  <w:style w:type="character" w:customStyle="1" w:styleId="hgkelc">
    <w:name w:val="hgkelc"/>
    <w:basedOn w:val="Absatz-Standardschriftart"/>
    <w:rsid w:val="00AB7922"/>
  </w:style>
  <w:style w:type="paragraph" w:customStyle="1" w:styleId="Text">
    <w:name w:val="Text"/>
    <w:basedOn w:val="Standard"/>
    <w:rsid w:val="00B274BF"/>
    <w:pPr>
      <w:keepLines/>
      <w:tabs>
        <w:tab w:val="left" w:pos="453"/>
        <w:tab w:val="left" w:pos="793"/>
        <w:tab w:val="left" w:pos="1020"/>
        <w:tab w:val="left" w:pos="1247"/>
        <w:tab w:val="left" w:pos="1474"/>
        <w:tab w:val="left" w:pos="3118"/>
      </w:tabs>
      <w:spacing w:line="360" w:lineRule="exact"/>
    </w:pPr>
    <w:rPr>
      <w:color w:val="000000"/>
      <w:sz w:val="24"/>
    </w:rPr>
  </w:style>
  <w:style w:type="paragraph" w:styleId="Kommentartext">
    <w:name w:val="annotation text"/>
    <w:basedOn w:val="Standard"/>
    <w:link w:val="KommentartextZchn"/>
    <w:uiPriority w:val="99"/>
    <w:semiHidden/>
    <w:unhideWhenUsed/>
    <w:rsid w:val="006C7A44"/>
    <w:pPr>
      <w:spacing w:after="160"/>
    </w:pPr>
    <w:rPr>
      <w:rFonts w:asciiTheme="minorHAnsi" w:eastAsiaTheme="minorHAnsi" w:hAnsiTheme="minorHAnsi" w:cstheme="minorBidi"/>
      <w:sz w:val="20"/>
      <w:lang w:eastAsia="en-US"/>
    </w:rPr>
  </w:style>
  <w:style w:type="character" w:customStyle="1" w:styleId="KommentartextZchn">
    <w:name w:val="Kommentartext Zchn"/>
    <w:basedOn w:val="Absatz-Standardschriftart"/>
    <w:link w:val="Kommentartext"/>
    <w:uiPriority w:val="99"/>
    <w:semiHidden/>
    <w:rsid w:val="006C7A44"/>
    <w:rPr>
      <w:rFonts w:asciiTheme="minorHAnsi" w:eastAsiaTheme="minorHAnsi" w:hAnsiTheme="minorHAnsi" w:cstheme="minorBidi"/>
      <w:lang w:eastAsia="en-US"/>
    </w:rPr>
  </w:style>
  <w:style w:type="character" w:styleId="Kommentarzeichen">
    <w:name w:val="annotation reference"/>
    <w:basedOn w:val="Absatz-Standardschriftart"/>
    <w:uiPriority w:val="99"/>
    <w:semiHidden/>
    <w:unhideWhenUsed/>
    <w:rsid w:val="006C7A44"/>
    <w:rPr>
      <w:sz w:val="16"/>
      <w:szCs w:val="16"/>
    </w:rPr>
  </w:style>
  <w:style w:type="character" w:styleId="NichtaufgelsteErwhnung">
    <w:name w:val="Unresolved Mention"/>
    <w:basedOn w:val="Absatz-Standardschriftart"/>
    <w:uiPriority w:val="99"/>
    <w:semiHidden/>
    <w:unhideWhenUsed/>
    <w:rsid w:val="00895547"/>
    <w:rPr>
      <w:color w:val="605E5C"/>
      <w:shd w:val="clear" w:color="auto" w:fill="E1DFDD"/>
    </w:rPr>
  </w:style>
  <w:style w:type="character" w:customStyle="1" w:styleId="berschrift3Zchn">
    <w:name w:val="Überschrift 3 Zchn"/>
    <w:basedOn w:val="Absatz-Standardschriftart"/>
    <w:link w:val="berschrift3"/>
    <w:semiHidden/>
    <w:rsid w:val="00AA10B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3298">
      <w:bodyDiv w:val="1"/>
      <w:marLeft w:val="0"/>
      <w:marRight w:val="0"/>
      <w:marTop w:val="0"/>
      <w:marBottom w:val="0"/>
      <w:divBdr>
        <w:top w:val="none" w:sz="0" w:space="0" w:color="auto"/>
        <w:left w:val="none" w:sz="0" w:space="0" w:color="auto"/>
        <w:bottom w:val="none" w:sz="0" w:space="0" w:color="auto"/>
        <w:right w:val="none" w:sz="0" w:space="0" w:color="auto"/>
      </w:divBdr>
    </w:div>
    <w:div w:id="43868845">
      <w:bodyDiv w:val="1"/>
      <w:marLeft w:val="0"/>
      <w:marRight w:val="0"/>
      <w:marTop w:val="0"/>
      <w:marBottom w:val="0"/>
      <w:divBdr>
        <w:top w:val="none" w:sz="0" w:space="0" w:color="auto"/>
        <w:left w:val="none" w:sz="0" w:space="0" w:color="auto"/>
        <w:bottom w:val="none" w:sz="0" w:space="0" w:color="auto"/>
        <w:right w:val="none" w:sz="0" w:space="0" w:color="auto"/>
      </w:divBdr>
    </w:div>
    <w:div w:id="82915374">
      <w:bodyDiv w:val="1"/>
      <w:marLeft w:val="0"/>
      <w:marRight w:val="0"/>
      <w:marTop w:val="0"/>
      <w:marBottom w:val="0"/>
      <w:divBdr>
        <w:top w:val="none" w:sz="0" w:space="0" w:color="auto"/>
        <w:left w:val="none" w:sz="0" w:space="0" w:color="auto"/>
        <w:bottom w:val="none" w:sz="0" w:space="0" w:color="auto"/>
        <w:right w:val="none" w:sz="0" w:space="0" w:color="auto"/>
      </w:divBdr>
    </w:div>
    <w:div w:id="163595760">
      <w:bodyDiv w:val="1"/>
      <w:marLeft w:val="0"/>
      <w:marRight w:val="0"/>
      <w:marTop w:val="0"/>
      <w:marBottom w:val="0"/>
      <w:divBdr>
        <w:top w:val="none" w:sz="0" w:space="0" w:color="auto"/>
        <w:left w:val="none" w:sz="0" w:space="0" w:color="auto"/>
        <w:bottom w:val="none" w:sz="0" w:space="0" w:color="auto"/>
        <w:right w:val="none" w:sz="0" w:space="0" w:color="auto"/>
      </w:divBdr>
    </w:div>
    <w:div w:id="249310866">
      <w:bodyDiv w:val="1"/>
      <w:marLeft w:val="0"/>
      <w:marRight w:val="0"/>
      <w:marTop w:val="0"/>
      <w:marBottom w:val="0"/>
      <w:divBdr>
        <w:top w:val="none" w:sz="0" w:space="0" w:color="auto"/>
        <w:left w:val="none" w:sz="0" w:space="0" w:color="auto"/>
        <w:bottom w:val="none" w:sz="0" w:space="0" w:color="auto"/>
        <w:right w:val="none" w:sz="0" w:space="0" w:color="auto"/>
      </w:divBdr>
    </w:div>
    <w:div w:id="250048731">
      <w:bodyDiv w:val="1"/>
      <w:marLeft w:val="0"/>
      <w:marRight w:val="0"/>
      <w:marTop w:val="0"/>
      <w:marBottom w:val="0"/>
      <w:divBdr>
        <w:top w:val="none" w:sz="0" w:space="0" w:color="auto"/>
        <w:left w:val="none" w:sz="0" w:space="0" w:color="auto"/>
        <w:bottom w:val="none" w:sz="0" w:space="0" w:color="auto"/>
        <w:right w:val="none" w:sz="0" w:space="0" w:color="auto"/>
      </w:divBdr>
    </w:div>
    <w:div w:id="268510680">
      <w:bodyDiv w:val="1"/>
      <w:marLeft w:val="0"/>
      <w:marRight w:val="0"/>
      <w:marTop w:val="0"/>
      <w:marBottom w:val="0"/>
      <w:divBdr>
        <w:top w:val="none" w:sz="0" w:space="0" w:color="auto"/>
        <w:left w:val="none" w:sz="0" w:space="0" w:color="auto"/>
        <w:bottom w:val="none" w:sz="0" w:space="0" w:color="auto"/>
        <w:right w:val="none" w:sz="0" w:space="0" w:color="auto"/>
      </w:divBdr>
    </w:div>
    <w:div w:id="279146202">
      <w:bodyDiv w:val="1"/>
      <w:marLeft w:val="0"/>
      <w:marRight w:val="0"/>
      <w:marTop w:val="0"/>
      <w:marBottom w:val="0"/>
      <w:divBdr>
        <w:top w:val="none" w:sz="0" w:space="0" w:color="auto"/>
        <w:left w:val="none" w:sz="0" w:space="0" w:color="auto"/>
        <w:bottom w:val="none" w:sz="0" w:space="0" w:color="auto"/>
        <w:right w:val="none" w:sz="0" w:space="0" w:color="auto"/>
      </w:divBdr>
    </w:div>
    <w:div w:id="324020263">
      <w:bodyDiv w:val="1"/>
      <w:marLeft w:val="0"/>
      <w:marRight w:val="0"/>
      <w:marTop w:val="0"/>
      <w:marBottom w:val="0"/>
      <w:divBdr>
        <w:top w:val="none" w:sz="0" w:space="0" w:color="auto"/>
        <w:left w:val="none" w:sz="0" w:space="0" w:color="auto"/>
        <w:bottom w:val="none" w:sz="0" w:space="0" w:color="auto"/>
        <w:right w:val="none" w:sz="0" w:space="0" w:color="auto"/>
      </w:divBdr>
    </w:div>
    <w:div w:id="354425045">
      <w:bodyDiv w:val="1"/>
      <w:marLeft w:val="0"/>
      <w:marRight w:val="0"/>
      <w:marTop w:val="0"/>
      <w:marBottom w:val="0"/>
      <w:divBdr>
        <w:top w:val="none" w:sz="0" w:space="0" w:color="auto"/>
        <w:left w:val="none" w:sz="0" w:space="0" w:color="auto"/>
        <w:bottom w:val="none" w:sz="0" w:space="0" w:color="auto"/>
        <w:right w:val="none" w:sz="0" w:space="0" w:color="auto"/>
      </w:divBdr>
    </w:div>
    <w:div w:id="366489403">
      <w:bodyDiv w:val="1"/>
      <w:marLeft w:val="0"/>
      <w:marRight w:val="0"/>
      <w:marTop w:val="0"/>
      <w:marBottom w:val="0"/>
      <w:divBdr>
        <w:top w:val="none" w:sz="0" w:space="0" w:color="auto"/>
        <w:left w:val="none" w:sz="0" w:space="0" w:color="auto"/>
        <w:bottom w:val="none" w:sz="0" w:space="0" w:color="auto"/>
        <w:right w:val="none" w:sz="0" w:space="0" w:color="auto"/>
      </w:divBdr>
    </w:div>
    <w:div w:id="411707003">
      <w:bodyDiv w:val="1"/>
      <w:marLeft w:val="0"/>
      <w:marRight w:val="0"/>
      <w:marTop w:val="0"/>
      <w:marBottom w:val="0"/>
      <w:divBdr>
        <w:top w:val="none" w:sz="0" w:space="0" w:color="auto"/>
        <w:left w:val="none" w:sz="0" w:space="0" w:color="auto"/>
        <w:bottom w:val="none" w:sz="0" w:space="0" w:color="auto"/>
        <w:right w:val="none" w:sz="0" w:space="0" w:color="auto"/>
      </w:divBdr>
    </w:div>
    <w:div w:id="412629384">
      <w:bodyDiv w:val="1"/>
      <w:marLeft w:val="0"/>
      <w:marRight w:val="0"/>
      <w:marTop w:val="0"/>
      <w:marBottom w:val="0"/>
      <w:divBdr>
        <w:top w:val="none" w:sz="0" w:space="0" w:color="auto"/>
        <w:left w:val="none" w:sz="0" w:space="0" w:color="auto"/>
        <w:bottom w:val="none" w:sz="0" w:space="0" w:color="auto"/>
        <w:right w:val="none" w:sz="0" w:space="0" w:color="auto"/>
      </w:divBdr>
    </w:div>
    <w:div w:id="514541428">
      <w:bodyDiv w:val="1"/>
      <w:marLeft w:val="0"/>
      <w:marRight w:val="0"/>
      <w:marTop w:val="0"/>
      <w:marBottom w:val="0"/>
      <w:divBdr>
        <w:top w:val="none" w:sz="0" w:space="0" w:color="auto"/>
        <w:left w:val="none" w:sz="0" w:space="0" w:color="auto"/>
        <w:bottom w:val="none" w:sz="0" w:space="0" w:color="auto"/>
        <w:right w:val="none" w:sz="0" w:space="0" w:color="auto"/>
      </w:divBdr>
    </w:div>
    <w:div w:id="527380337">
      <w:bodyDiv w:val="1"/>
      <w:marLeft w:val="0"/>
      <w:marRight w:val="0"/>
      <w:marTop w:val="0"/>
      <w:marBottom w:val="0"/>
      <w:divBdr>
        <w:top w:val="none" w:sz="0" w:space="0" w:color="auto"/>
        <w:left w:val="none" w:sz="0" w:space="0" w:color="auto"/>
        <w:bottom w:val="none" w:sz="0" w:space="0" w:color="auto"/>
        <w:right w:val="none" w:sz="0" w:space="0" w:color="auto"/>
      </w:divBdr>
    </w:div>
    <w:div w:id="557981626">
      <w:bodyDiv w:val="1"/>
      <w:marLeft w:val="0"/>
      <w:marRight w:val="0"/>
      <w:marTop w:val="0"/>
      <w:marBottom w:val="0"/>
      <w:divBdr>
        <w:top w:val="none" w:sz="0" w:space="0" w:color="auto"/>
        <w:left w:val="none" w:sz="0" w:space="0" w:color="auto"/>
        <w:bottom w:val="none" w:sz="0" w:space="0" w:color="auto"/>
        <w:right w:val="none" w:sz="0" w:space="0" w:color="auto"/>
      </w:divBdr>
    </w:div>
    <w:div w:id="577832227">
      <w:bodyDiv w:val="1"/>
      <w:marLeft w:val="0"/>
      <w:marRight w:val="0"/>
      <w:marTop w:val="0"/>
      <w:marBottom w:val="0"/>
      <w:divBdr>
        <w:top w:val="none" w:sz="0" w:space="0" w:color="auto"/>
        <w:left w:val="none" w:sz="0" w:space="0" w:color="auto"/>
        <w:bottom w:val="none" w:sz="0" w:space="0" w:color="auto"/>
        <w:right w:val="none" w:sz="0" w:space="0" w:color="auto"/>
      </w:divBdr>
    </w:div>
    <w:div w:id="740099675">
      <w:bodyDiv w:val="1"/>
      <w:marLeft w:val="0"/>
      <w:marRight w:val="0"/>
      <w:marTop w:val="0"/>
      <w:marBottom w:val="0"/>
      <w:divBdr>
        <w:top w:val="none" w:sz="0" w:space="0" w:color="auto"/>
        <w:left w:val="none" w:sz="0" w:space="0" w:color="auto"/>
        <w:bottom w:val="none" w:sz="0" w:space="0" w:color="auto"/>
        <w:right w:val="none" w:sz="0" w:space="0" w:color="auto"/>
      </w:divBdr>
    </w:div>
    <w:div w:id="764493907">
      <w:bodyDiv w:val="1"/>
      <w:marLeft w:val="0"/>
      <w:marRight w:val="0"/>
      <w:marTop w:val="0"/>
      <w:marBottom w:val="0"/>
      <w:divBdr>
        <w:top w:val="none" w:sz="0" w:space="0" w:color="auto"/>
        <w:left w:val="none" w:sz="0" w:space="0" w:color="auto"/>
        <w:bottom w:val="none" w:sz="0" w:space="0" w:color="auto"/>
        <w:right w:val="none" w:sz="0" w:space="0" w:color="auto"/>
      </w:divBdr>
    </w:div>
    <w:div w:id="773944575">
      <w:bodyDiv w:val="1"/>
      <w:marLeft w:val="0"/>
      <w:marRight w:val="0"/>
      <w:marTop w:val="0"/>
      <w:marBottom w:val="0"/>
      <w:divBdr>
        <w:top w:val="none" w:sz="0" w:space="0" w:color="auto"/>
        <w:left w:val="none" w:sz="0" w:space="0" w:color="auto"/>
        <w:bottom w:val="none" w:sz="0" w:space="0" w:color="auto"/>
        <w:right w:val="none" w:sz="0" w:space="0" w:color="auto"/>
      </w:divBdr>
    </w:div>
    <w:div w:id="805977609">
      <w:bodyDiv w:val="1"/>
      <w:marLeft w:val="0"/>
      <w:marRight w:val="0"/>
      <w:marTop w:val="0"/>
      <w:marBottom w:val="0"/>
      <w:divBdr>
        <w:top w:val="none" w:sz="0" w:space="0" w:color="auto"/>
        <w:left w:val="none" w:sz="0" w:space="0" w:color="auto"/>
        <w:bottom w:val="none" w:sz="0" w:space="0" w:color="auto"/>
        <w:right w:val="none" w:sz="0" w:space="0" w:color="auto"/>
      </w:divBdr>
    </w:div>
    <w:div w:id="1018850945">
      <w:bodyDiv w:val="1"/>
      <w:marLeft w:val="0"/>
      <w:marRight w:val="0"/>
      <w:marTop w:val="0"/>
      <w:marBottom w:val="0"/>
      <w:divBdr>
        <w:top w:val="none" w:sz="0" w:space="0" w:color="auto"/>
        <w:left w:val="none" w:sz="0" w:space="0" w:color="auto"/>
        <w:bottom w:val="none" w:sz="0" w:space="0" w:color="auto"/>
        <w:right w:val="none" w:sz="0" w:space="0" w:color="auto"/>
      </w:divBdr>
    </w:div>
    <w:div w:id="1132331781">
      <w:bodyDiv w:val="1"/>
      <w:marLeft w:val="0"/>
      <w:marRight w:val="0"/>
      <w:marTop w:val="0"/>
      <w:marBottom w:val="0"/>
      <w:divBdr>
        <w:top w:val="none" w:sz="0" w:space="0" w:color="auto"/>
        <w:left w:val="none" w:sz="0" w:space="0" w:color="auto"/>
        <w:bottom w:val="none" w:sz="0" w:space="0" w:color="auto"/>
        <w:right w:val="none" w:sz="0" w:space="0" w:color="auto"/>
      </w:divBdr>
    </w:div>
    <w:div w:id="1144078487">
      <w:bodyDiv w:val="1"/>
      <w:marLeft w:val="0"/>
      <w:marRight w:val="0"/>
      <w:marTop w:val="0"/>
      <w:marBottom w:val="0"/>
      <w:divBdr>
        <w:top w:val="none" w:sz="0" w:space="0" w:color="auto"/>
        <w:left w:val="none" w:sz="0" w:space="0" w:color="auto"/>
        <w:bottom w:val="none" w:sz="0" w:space="0" w:color="auto"/>
        <w:right w:val="none" w:sz="0" w:space="0" w:color="auto"/>
      </w:divBdr>
    </w:div>
    <w:div w:id="1214342106">
      <w:bodyDiv w:val="1"/>
      <w:marLeft w:val="0"/>
      <w:marRight w:val="0"/>
      <w:marTop w:val="0"/>
      <w:marBottom w:val="0"/>
      <w:divBdr>
        <w:top w:val="none" w:sz="0" w:space="0" w:color="auto"/>
        <w:left w:val="none" w:sz="0" w:space="0" w:color="auto"/>
        <w:bottom w:val="none" w:sz="0" w:space="0" w:color="auto"/>
        <w:right w:val="none" w:sz="0" w:space="0" w:color="auto"/>
      </w:divBdr>
    </w:div>
    <w:div w:id="1278558973">
      <w:bodyDiv w:val="1"/>
      <w:marLeft w:val="0"/>
      <w:marRight w:val="0"/>
      <w:marTop w:val="0"/>
      <w:marBottom w:val="0"/>
      <w:divBdr>
        <w:top w:val="none" w:sz="0" w:space="0" w:color="auto"/>
        <w:left w:val="none" w:sz="0" w:space="0" w:color="auto"/>
        <w:bottom w:val="none" w:sz="0" w:space="0" w:color="auto"/>
        <w:right w:val="none" w:sz="0" w:space="0" w:color="auto"/>
      </w:divBdr>
    </w:div>
    <w:div w:id="1322082825">
      <w:bodyDiv w:val="1"/>
      <w:marLeft w:val="0"/>
      <w:marRight w:val="0"/>
      <w:marTop w:val="0"/>
      <w:marBottom w:val="0"/>
      <w:divBdr>
        <w:top w:val="none" w:sz="0" w:space="0" w:color="auto"/>
        <w:left w:val="none" w:sz="0" w:space="0" w:color="auto"/>
        <w:bottom w:val="none" w:sz="0" w:space="0" w:color="auto"/>
        <w:right w:val="none" w:sz="0" w:space="0" w:color="auto"/>
      </w:divBdr>
    </w:div>
    <w:div w:id="1325740875">
      <w:bodyDiv w:val="1"/>
      <w:marLeft w:val="0"/>
      <w:marRight w:val="0"/>
      <w:marTop w:val="0"/>
      <w:marBottom w:val="0"/>
      <w:divBdr>
        <w:top w:val="none" w:sz="0" w:space="0" w:color="auto"/>
        <w:left w:val="none" w:sz="0" w:space="0" w:color="auto"/>
        <w:bottom w:val="none" w:sz="0" w:space="0" w:color="auto"/>
        <w:right w:val="none" w:sz="0" w:space="0" w:color="auto"/>
      </w:divBdr>
    </w:div>
    <w:div w:id="1360550820">
      <w:bodyDiv w:val="1"/>
      <w:marLeft w:val="0"/>
      <w:marRight w:val="0"/>
      <w:marTop w:val="0"/>
      <w:marBottom w:val="0"/>
      <w:divBdr>
        <w:top w:val="none" w:sz="0" w:space="0" w:color="auto"/>
        <w:left w:val="none" w:sz="0" w:space="0" w:color="auto"/>
        <w:bottom w:val="none" w:sz="0" w:space="0" w:color="auto"/>
        <w:right w:val="none" w:sz="0" w:space="0" w:color="auto"/>
      </w:divBdr>
    </w:div>
    <w:div w:id="1443453455">
      <w:bodyDiv w:val="1"/>
      <w:marLeft w:val="0"/>
      <w:marRight w:val="0"/>
      <w:marTop w:val="0"/>
      <w:marBottom w:val="0"/>
      <w:divBdr>
        <w:top w:val="none" w:sz="0" w:space="0" w:color="auto"/>
        <w:left w:val="none" w:sz="0" w:space="0" w:color="auto"/>
        <w:bottom w:val="none" w:sz="0" w:space="0" w:color="auto"/>
        <w:right w:val="none" w:sz="0" w:space="0" w:color="auto"/>
      </w:divBdr>
    </w:div>
    <w:div w:id="1451246540">
      <w:bodyDiv w:val="1"/>
      <w:marLeft w:val="0"/>
      <w:marRight w:val="0"/>
      <w:marTop w:val="0"/>
      <w:marBottom w:val="0"/>
      <w:divBdr>
        <w:top w:val="none" w:sz="0" w:space="0" w:color="auto"/>
        <w:left w:val="none" w:sz="0" w:space="0" w:color="auto"/>
        <w:bottom w:val="none" w:sz="0" w:space="0" w:color="auto"/>
        <w:right w:val="none" w:sz="0" w:space="0" w:color="auto"/>
      </w:divBdr>
    </w:div>
    <w:div w:id="1467434392">
      <w:bodyDiv w:val="1"/>
      <w:marLeft w:val="0"/>
      <w:marRight w:val="0"/>
      <w:marTop w:val="0"/>
      <w:marBottom w:val="0"/>
      <w:divBdr>
        <w:top w:val="none" w:sz="0" w:space="0" w:color="auto"/>
        <w:left w:val="none" w:sz="0" w:space="0" w:color="auto"/>
        <w:bottom w:val="none" w:sz="0" w:space="0" w:color="auto"/>
        <w:right w:val="none" w:sz="0" w:space="0" w:color="auto"/>
      </w:divBdr>
    </w:div>
    <w:div w:id="1474368720">
      <w:bodyDiv w:val="1"/>
      <w:marLeft w:val="0"/>
      <w:marRight w:val="0"/>
      <w:marTop w:val="0"/>
      <w:marBottom w:val="0"/>
      <w:divBdr>
        <w:top w:val="none" w:sz="0" w:space="0" w:color="auto"/>
        <w:left w:val="none" w:sz="0" w:space="0" w:color="auto"/>
        <w:bottom w:val="none" w:sz="0" w:space="0" w:color="auto"/>
        <w:right w:val="none" w:sz="0" w:space="0" w:color="auto"/>
      </w:divBdr>
    </w:div>
    <w:div w:id="1524634277">
      <w:bodyDiv w:val="1"/>
      <w:marLeft w:val="0"/>
      <w:marRight w:val="0"/>
      <w:marTop w:val="0"/>
      <w:marBottom w:val="0"/>
      <w:divBdr>
        <w:top w:val="none" w:sz="0" w:space="0" w:color="auto"/>
        <w:left w:val="none" w:sz="0" w:space="0" w:color="auto"/>
        <w:bottom w:val="none" w:sz="0" w:space="0" w:color="auto"/>
        <w:right w:val="none" w:sz="0" w:space="0" w:color="auto"/>
      </w:divBdr>
    </w:div>
    <w:div w:id="1641107842">
      <w:bodyDiv w:val="1"/>
      <w:marLeft w:val="0"/>
      <w:marRight w:val="0"/>
      <w:marTop w:val="0"/>
      <w:marBottom w:val="0"/>
      <w:divBdr>
        <w:top w:val="none" w:sz="0" w:space="0" w:color="auto"/>
        <w:left w:val="none" w:sz="0" w:space="0" w:color="auto"/>
        <w:bottom w:val="none" w:sz="0" w:space="0" w:color="auto"/>
        <w:right w:val="none" w:sz="0" w:space="0" w:color="auto"/>
      </w:divBdr>
    </w:div>
    <w:div w:id="1663392359">
      <w:bodyDiv w:val="1"/>
      <w:marLeft w:val="0"/>
      <w:marRight w:val="0"/>
      <w:marTop w:val="0"/>
      <w:marBottom w:val="0"/>
      <w:divBdr>
        <w:top w:val="none" w:sz="0" w:space="0" w:color="auto"/>
        <w:left w:val="none" w:sz="0" w:space="0" w:color="auto"/>
        <w:bottom w:val="none" w:sz="0" w:space="0" w:color="auto"/>
        <w:right w:val="none" w:sz="0" w:space="0" w:color="auto"/>
      </w:divBdr>
    </w:div>
    <w:div w:id="1675571610">
      <w:bodyDiv w:val="1"/>
      <w:marLeft w:val="0"/>
      <w:marRight w:val="0"/>
      <w:marTop w:val="0"/>
      <w:marBottom w:val="0"/>
      <w:divBdr>
        <w:top w:val="none" w:sz="0" w:space="0" w:color="auto"/>
        <w:left w:val="none" w:sz="0" w:space="0" w:color="auto"/>
        <w:bottom w:val="none" w:sz="0" w:space="0" w:color="auto"/>
        <w:right w:val="none" w:sz="0" w:space="0" w:color="auto"/>
      </w:divBdr>
    </w:div>
    <w:div w:id="1701468163">
      <w:bodyDiv w:val="1"/>
      <w:marLeft w:val="0"/>
      <w:marRight w:val="0"/>
      <w:marTop w:val="0"/>
      <w:marBottom w:val="0"/>
      <w:divBdr>
        <w:top w:val="none" w:sz="0" w:space="0" w:color="auto"/>
        <w:left w:val="none" w:sz="0" w:space="0" w:color="auto"/>
        <w:bottom w:val="none" w:sz="0" w:space="0" w:color="auto"/>
        <w:right w:val="none" w:sz="0" w:space="0" w:color="auto"/>
      </w:divBdr>
    </w:div>
    <w:div w:id="1763183667">
      <w:bodyDiv w:val="1"/>
      <w:marLeft w:val="0"/>
      <w:marRight w:val="0"/>
      <w:marTop w:val="0"/>
      <w:marBottom w:val="0"/>
      <w:divBdr>
        <w:top w:val="none" w:sz="0" w:space="0" w:color="auto"/>
        <w:left w:val="none" w:sz="0" w:space="0" w:color="auto"/>
        <w:bottom w:val="none" w:sz="0" w:space="0" w:color="auto"/>
        <w:right w:val="none" w:sz="0" w:space="0" w:color="auto"/>
      </w:divBdr>
    </w:div>
    <w:div w:id="1787581822">
      <w:bodyDiv w:val="1"/>
      <w:marLeft w:val="0"/>
      <w:marRight w:val="0"/>
      <w:marTop w:val="0"/>
      <w:marBottom w:val="0"/>
      <w:divBdr>
        <w:top w:val="none" w:sz="0" w:space="0" w:color="auto"/>
        <w:left w:val="none" w:sz="0" w:space="0" w:color="auto"/>
        <w:bottom w:val="none" w:sz="0" w:space="0" w:color="auto"/>
        <w:right w:val="none" w:sz="0" w:space="0" w:color="auto"/>
      </w:divBdr>
    </w:div>
    <w:div w:id="1835564921">
      <w:bodyDiv w:val="1"/>
      <w:marLeft w:val="0"/>
      <w:marRight w:val="0"/>
      <w:marTop w:val="0"/>
      <w:marBottom w:val="0"/>
      <w:divBdr>
        <w:top w:val="none" w:sz="0" w:space="0" w:color="auto"/>
        <w:left w:val="none" w:sz="0" w:space="0" w:color="auto"/>
        <w:bottom w:val="none" w:sz="0" w:space="0" w:color="auto"/>
        <w:right w:val="none" w:sz="0" w:space="0" w:color="auto"/>
      </w:divBdr>
    </w:div>
    <w:div w:id="1838888266">
      <w:bodyDiv w:val="1"/>
      <w:marLeft w:val="0"/>
      <w:marRight w:val="0"/>
      <w:marTop w:val="0"/>
      <w:marBottom w:val="0"/>
      <w:divBdr>
        <w:top w:val="none" w:sz="0" w:space="0" w:color="auto"/>
        <w:left w:val="none" w:sz="0" w:space="0" w:color="auto"/>
        <w:bottom w:val="none" w:sz="0" w:space="0" w:color="auto"/>
        <w:right w:val="none" w:sz="0" w:space="0" w:color="auto"/>
      </w:divBdr>
    </w:div>
    <w:div w:id="1946645635">
      <w:bodyDiv w:val="1"/>
      <w:marLeft w:val="0"/>
      <w:marRight w:val="0"/>
      <w:marTop w:val="0"/>
      <w:marBottom w:val="0"/>
      <w:divBdr>
        <w:top w:val="none" w:sz="0" w:space="0" w:color="auto"/>
        <w:left w:val="none" w:sz="0" w:space="0" w:color="auto"/>
        <w:bottom w:val="none" w:sz="0" w:space="0" w:color="auto"/>
        <w:right w:val="none" w:sz="0" w:space="0" w:color="auto"/>
      </w:divBdr>
    </w:div>
    <w:div w:id="1964385582">
      <w:bodyDiv w:val="1"/>
      <w:marLeft w:val="0"/>
      <w:marRight w:val="0"/>
      <w:marTop w:val="0"/>
      <w:marBottom w:val="0"/>
      <w:divBdr>
        <w:top w:val="none" w:sz="0" w:space="0" w:color="auto"/>
        <w:left w:val="none" w:sz="0" w:space="0" w:color="auto"/>
        <w:bottom w:val="none" w:sz="0" w:space="0" w:color="auto"/>
        <w:right w:val="none" w:sz="0" w:space="0" w:color="auto"/>
      </w:divBdr>
    </w:div>
    <w:div w:id="2117865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landkreis-emmendingen.de" TargetMode="External"/><Relationship Id="rId1" Type="http://schemas.openxmlformats.org/officeDocument/2006/relationships/hyperlink" Target="mailto:m.fix@landkreis-emmend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AA1DD-CBA6-40FD-A989-9BA081280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350</Words>
  <Characters>2536</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Landratsamt EmmendingenBahnhofstraße 2-4</vt:lpstr>
    </vt:vector>
  </TitlesOfParts>
  <Company>Landratsamt Emmendingen</Company>
  <LinksUpToDate>false</LinksUpToDate>
  <CharactersWithSpaces>2881</CharactersWithSpaces>
  <SharedDoc>false</SharedDoc>
  <HLinks>
    <vt:vector size="12" baseType="variant">
      <vt:variant>
        <vt:i4>1638479</vt:i4>
      </vt:variant>
      <vt:variant>
        <vt:i4>3</vt:i4>
      </vt:variant>
      <vt:variant>
        <vt:i4>0</vt:i4>
      </vt:variant>
      <vt:variant>
        <vt:i4>5</vt:i4>
      </vt:variant>
      <vt:variant>
        <vt:lpwstr>http://www.landkreis-emmendingen.de/</vt:lpwstr>
      </vt:variant>
      <vt:variant>
        <vt:lpwstr/>
      </vt:variant>
      <vt:variant>
        <vt:i4>5505131</vt:i4>
      </vt:variant>
      <vt:variant>
        <vt:i4>0</vt:i4>
      </vt:variant>
      <vt:variant>
        <vt:i4>0</vt:i4>
      </vt:variant>
      <vt:variant>
        <vt:i4>5</vt:i4>
      </vt:variant>
      <vt:variant>
        <vt:lpwstr>mailto:u.spitzmueller@landkreis-emmendingen.de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Landratsamt EmmendingenBahnhofstraße 2-4</dc:title>
  <dc:creator>Spitzmüller Ulrich</dc:creator>
  <cp:lastModifiedBy>Fix Markus</cp:lastModifiedBy>
  <cp:revision>4</cp:revision>
  <cp:lastPrinted>2025-01-17T11:06:00Z</cp:lastPrinted>
  <dcterms:created xsi:type="dcterms:W3CDTF">2026-10-20T09:19:00Z</dcterms:created>
  <dcterms:modified xsi:type="dcterms:W3CDTF">2026-10-23T08:54:00Z</dcterms:modified>
</cp:coreProperties>
</file>