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lenraster"/>
        <w:tblW w:w="0" w:type="auto"/>
        <w:tblInd w:w="-176" w:type="dxa"/>
        <w:tblLayout w:type="fixed"/>
        <w:tblLook w:val="04A0" w:firstRow="1" w:lastRow="0" w:firstColumn="1" w:lastColumn="0" w:noHBand="0" w:noVBand="1"/>
      </w:tblPr>
      <w:tblGrid>
        <w:gridCol w:w="7905"/>
        <w:gridCol w:w="2767"/>
      </w:tblGrid>
      <w:tr w:rsidR="001A344B" w14:paraId="0C50B147" w14:textId="77777777" w:rsidTr="00740AC5">
        <w:tc>
          <w:tcPr>
            <w:tcW w:w="7905" w:type="dxa"/>
            <w:tcBorders>
              <w:top w:val="nil"/>
              <w:left w:val="nil"/>
              <w:bottom w:val="nil"/>
              <w:right w:val="nil"/>
            </w:tcBorders>
          </w:tcPr>
          <w:tbl>
            <w:tblPr>
              <w:tblStyle w:val="Tabellenraster"/>
              <w:tblW w:w="7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89"/>
            </w:tblGrid>
            <w:tr w:rsidR="001A344B" w14:paraId="54B3E6CA" w14:textId="77777777" w:rsidTr="00740AC5">
              <w:tc>
                <w:tcPr>
                  <w:tcW w:w="7689" w:type="dxa"/>
                </w:tcPr>
                <w:p w14:paraId="68A673C3" w14:textId="48066265" w:rsidR="00EC4EA4" w:rsidRPr="009B4360" w:rsidRDefault="00995D40" w:rsidP="005C7BF6">
                  <w:pPr>
                    <w:ind w:left="-74"/>
                  </w:pPr>
                  <w:r w:rsidRPr="009B4360">
                    <w:t xml:space="preserve">Nr. </w:t>
                  </w:r>
                  <w:r w:rsidR="008E3081">
                    <w:t>3</w:t>
                  </w:r>
                  <w:r w:rsidR="00A90477">
                    <w:t>50</w:t>
                  </w:r>
                  <w:r w:rsidR="00A90370">
                    <w:t>/202</w:t>
                  </w:r>
                  <w:r w:rsidR="00C65092">
                    <w:t>4</w:t>
                  </w:r>
                  <w:r w:rsidRPr="009B4360">
                    <w:t xml:space="preserve"> vom </w:t>
                  </w:r>
                  <w:r w:rsidR="00E50B7A">
                    <w:fldChar w:fldCharType="begin"/>
                  </w:r>
                  <w:r w:rsidR="00E50B7A">
                    <w:instrText xml:space="preserve"> TIME \@ "dd.MM.yyyy" </w:instrText>
                  </w:r>
                  <w:r w:rsidR="00E50B7A">
                    <w:fldChar w:fldCharType="separate"/>
                  </w:r>
                  <w:r w:rsidR="00230A91">
                    <w:rPr>
                      <w:noProof/>
                    </w:rPr>
                    <w:t>24.08.2026</w:t>
                  </w:r>
                  <w:r w:rsidR="00E50B7A">
                    <w:fldChar w:fldCharType="end"/>
                  </w:r>
                </w:p>
              </w:tc>
            </w:tr>
            <w:tr w:rsidR="001A344B" w14:paraId="4FB44F5B" w14:textId="77777777" w:rsidTr="00740AC5">
              <w:trPr>
                <w:trHeight w:val="1072"/>
              </w:trPr>
              <w:tc>
                <w:tcPr>
                  <w:tcW w:w="7689" w:type="dxa"/>
                  <w:vAlign w:val="center"/>
                </w:tcPr>
                <w:p w14:paraId="14A9C341" w14:textId="77777777" w:rsidR="00EC4EA4" w:rsidRPr="009B4360" w:rsidRDefault="00995D40" w:rsidP="0027711D">
                  <w:pPr>
                    <w:pStyle w:val="berschrift1"/>
                    <w:ind w:left="-74"/>
                    <w:outlineLvl w:val="0"/>
                  </w:pPr>
                  <w:r w:rsidRPr="00747E1D">
                    <w:fldChar w:fldCharType="begin">
                      <w:ffData>
                        <w:name w:val="SS_Text"/>
                        <w:enabled/>
                        <w:calcOnExit w:val="0"/>
                        <w:textInput>
                          <w:default w:val="Voting-Day: 17 Vorschläge stehen zur Abstimmung am 30. August"/>
                        </w:textInput>
                      </w:ffData>
                    </w:fldChar>
                  </w:r>
                  <w:r w:rsidRPr="00747E1D">
                    <w:instrText xml:space="preserve"> FORMTEXT </w:instrText>
                  </w:r>
                  <w:r w:rsidRPr="00747E1D">
                    <w:fldChar w:fldCharType="separate"/>
                  </w:r>
                  <w:r w:rsidR="00C65092">
                    <w:t>Voting-Day: 17 Vorschläge stehen zur Abstimmung am 30. August</w:t>
                  </w:r>
                  <w:r w:rsidRPr="00747E1D">
                    <w:fldChar w:fldCharType="end"/>
                  </w:r>
                </w:p>
              </w:tc>
            </w:tr>
            <w:tr w:rsidR="001A344B" w14:paraId="08714155" w14:textId="77777777" w:rsidTr="00740AC5">
              <w:tc>
                <w:tcPr>
                  <w:tcW w:w="7689" w:type="dxa"/>
                </w:tcPr>
                <w:p w14:paraId="53553F7B" w14:textId="35F7FD47" w:rsidR="00EC4EA4" w:rsidRDefault="008E3081" w:rsidP="0027711D">
                  <w:pPr>
                    <w:pStyle w:val="berschrift2"/>
                    <w:ind w:left="-74"/>
                    <w:outlineLvl w:val="1"/>
                  </w:pPr>
                  <w:r>
                    <w:t>Stimmabgabe ist zwischen 11 und 15 Uhr im Stadtpark möglich</w:t>
                  </w:r>
                </w:p>
              </w:tc>
            </w:tr>
          </w:tbl>
          <w:p w14:paraId="23E312C1" w14:textId="77777777" w:rsidR="009669C0" w:rsidRDefault="009669C0" w:rsidP="003A14FC">
            <w:pPr>
              <w:ind w:left="176"/>
            </w:pPr>
          </w:p>
          <w:p w14:paraId="7DB8403D" w14:textId="2736D009" w:rsidR="008E3081" w:rsidRDefault="008E3081" w:rsidP="008E3081">
            <w:pPr>
              <w:rPr>
                <w:rFonts w:ascii="Trebuchet MS" w:hAnsi="Trebuchet MS"/>
                <w:sz w:val="24"/>
                <w:szCs w:val="24"/>
              </w:rPr>
            </w:pPr>
            <w:r w:rsidRPr="008E3081">
              <w:rPr>
                <w:rFonts w:ascii="Trebuchet MS" w:hAnsi="Trebuchet MS"/>
                <w:sz w:val="24"/>
                <w:szCs w:val="24"/>
              </w:rPr>
              <w:t xml:space="preserve">Seit 13 Jahren gibt es den Bürgerhaushalt in Bernau. </w:t>
            </w:r>
            <w:r>
              <w:rPr>
                <w:rFonts w:ascii="Trebuchet MS" w:hAnsi="Trebuchet MS"/>
                <w:sz w:val="24"/>
                <w:szCs w:val="24"/>
              </w:rPr>
              <w:t xml:space="preserve">Jedes Jahr stehen 100.000 Euro im städtischen Haushalt für die Wünsche und Vorschläge der Bürgerinnen und Bürger bereit. 17 Vorschläge stehen </w:t>
            </w:r>
            <w:r w:rsidR="00687CF4">
              <w:rPr>
                <w:rFonts w:ascii="Trebuchet MS" w:hAnsi="Trebuchet MS"/>
                <w:sz w:val="24"/>
                <w:szCs w:val="24"/>
              </w:rPr>
              <w:t xml:space="preserve">zur Umsetzung in 2027 </w:t>
            </w:r>
            <w:r>
              <w:rPr>
                <w:rFonts w:ascii="Trebuchet MS" w:hAnsi="Trebuchet MS"/>
                <w:sz w:val="24"/>
                <w:szCs w:val="24"/>
              </w:rPr>
              <w:t>auf der Abstimmungsliste. Wer seine Stimme noch nicht digital oder schriftlich abgegeben hat, kann die letzte Chance am Sonntag im Rahmen des Voting-Days nutzen.</w:t>
            </w:r>
          </w:p>
          <w:p w14:paraId="35AAB517" w14:textId="77777777" w:rsidR="008E3081" w:rsidRDefault="008E3081" w:rsidP="008E3081">
            <w:pPr>
              <w:rPr>
                <w:rFonts w:ascii="Trebuchet MS" w:hAnsi="Trebuchet MS"/>
                <w:sz w:val="24"/>
                <w:szCs w:val="24"/>
              </w:rPr>
            </w:pPr>
          </w:p>
          <w:p w14:paraId="4756A0CE" w14:textId="716FFE37" w:rsidR="008E3081" w:rsidRDefault="008E3081" w:rsidP="008E3081">
            <w:pPr>
              <w:rPr>
                <w:rFonts w:ascii="Trebuchet MS" w:hAnsi="Trebuchet MS"/>
                <w:sz w:val="24"/>
                <w:szCs w:val="24"/>
              </w:rPr>
            </w:pPr>
            <w:r>
              <w:rPr>
                <w:rFonts w:ascii="Trebuchet MS" w:hAnsi="Trebuchet MS"/>
                <w:sz w:val="24"/>
                <w:szCs w:val="24"/>
              </w:rPr>
              <w:t xml:space="preserve">Am 30. August </w:t>
            </w:r>
            <w:r w:rsidR="00230A91">
              <w:rPr>
                <w:rFonts w:ascii="Trebuchet MS" w:hAnsi="Trebuchet MS"/>
                <w:sz w:val="24"/>
                <w:szCs w:val="24"/>
              </w:rPr>
              <w:t>i</w:t>
            </w:r>
            <w:r w:rsidR="00230A91" w:rsidRPr="00230A91">
              <w:rPr>
                <w:rFonts w:ascii="Trebuchet MS" w:hAnsi="Trebuchet MS"/>
                <w:sz w:val="24"/>
                <w:szCs w:val="24"/>
              </w:rPr>
              <w:t>n der Zeit von 11 bis 15 Uhr sind alle Bernauerinnen und Bernauer dazu aufgerufen, ihre Stimme für die Projekte abzugeben, die ihre Stadt in Zukunft prägen sollen.</w:t>
            </w:r>
            <w:r>
              <w:rPr>
                <w:rFonts w:ascii="Trebuchet MS" w:hAnsi="Trebuchet MS"/>
                <w:sz w:val="24"/>
                <w:szCs w:val="24"/>
              </w:rPr>
              <w:t xml:space="preserve"> „Die Fristen für die schriftliche und für die digitale Stimmabgabe sind mittlerweile abgelaufen. </w:t>
            </w:r>
            <w:r w:rsidR="00687CF4">
              <w:rPr>
                <w:rFonts w:ascii="Trebuchet MS" w:hAnsi="Trebuchet MS"/>
                <w:sz w:val="24"/>
                <w:szCs w:val="24"/>
              </w:rPr>
              <w:t xml:space="preserve">Viele Bernauerinnen und Bernauer haben sich bereits beteiligt. </w:t>
            </w:r>
            <w:r>
              <w:rPr>
                <w:rFonts w:ascii="Trebuchet MS" w:hAnsi="Trebuchet MS"/>
                <w:sz w:val="24"/>
                <w:szCs w:val="24"/>
              </w:rPr>
              <w:t>Der Voting-Day ist eine finale Chance, Vorschläge zu unterstützen. Gleichzeitig stehen Ansprechpartner aus der Finanzverwaltung Rede und Antwort zum Thema Bürgerhaushalt</w:t>
            </w:r>
            <w:bookmarkStart w:id="0" w:name="_GoBack"/>
            <w:bookmarkEnd w:id="0"/>
            <w:r>
              <w:rPr>
                <w:rFonts w:ascii="Trebuchet MS" w:hAnsi="Trebuchet MS"/>
                <w:sz w:val="24"/>
                <w:szCs w:val="24"/>
              </w:rPr>
              <w:t>“, so L</w:t>
            </w:r>
            <w:r w:rsidR="00A76AF6">
              <w:rPr>
                <w:rFonts w:ascii="Trebuchet MS" w:hAnsi="Trebuchet MS"/>
                <w:sz w:val="24"/>
                <w:szCs w:val="24"/>
              </w:rPr>
              <w:t>en</w:t>
            </w:r>
            <w:r>
              <w:rPr>
                <w:rFonts w:ascii="Trebuchet MS" w:hAnsi="Trebuchet MS"/>
                <w:sz w:val="24"/>
                <w:szCs w:val="24"/>
              </w:rPr>
              <w:t xml:space="preserve">e Baroness von König, die den Bürgerhaushalt in der Stadtverwaltung Bernau verantwortet. </w:t>
            </w:r>
          </w:p>
          <w:p w14:paraId="4DF51C99" w14:textId="77777777" w:rsidR="008E3081" w:rsidRDefault="008E3081" w:rsidP="008E3081">
            <w:pPr>
              <w:rPr>
                <w:rFonts w:ascii="Trebuchet MS" w:hAnsi="Trebuchet MS"/>
                <w:sz w:val="24"/>
                <w:szCs w:val="24"/>
              </w:rPr>
            </w:pPr>
          </w:p>
          <w:p w14:paraId="60152D22" w14:textId="6325BE3F" w:rsidR="008E3081" w:rsidRDefault="008E3081" w:rsidP="008E3081">
            <w:pPr>
              <w:rPr>
                <w:rFonts w:ascii="Trebuchet MS" w:hAnsi="Trebuchet MS"/>
                <w:sz w:val="24"/>
                <w:szCs w:val="24"/>
              </w:rPr>
            </w:pPr>
            <w:r>
              <w:rPr>
                <w:rFonts w:ascii="Trebuchet MS" w:hAnsi="Trebuchet MS"/>
                <w:sz w:val="24"/>
                <w:szCs w:val="24"/>
              </w:rPr>
              <w:t>Der Bürgerhaushalt ist ein fester Baustein im Rahmen der</w:t>
            </w:r>
            <w:r w:rsidR="00687CF4">
              <w:rPr>
                <w:rFonts w:ascii="Trebuchet MS" w:hAnsi="Trebuchet MS"/>
                <w:sz w:val="24"/>
                <w:szCs w:val="24"/>
              </w:rPr>
              <w:t xml:space="preserve"> städtischen</w:t>
            </w:r>
            <w:r>
              <w:rPr>
                <w:rFonts w:ascii="Trebuchet MS" w:hAnsi="Trebuchet MS"/>
                <w:sz w:val="24"/>
                <w:szCs w:val="24"/>
              </w:rPr>
              <w:t xml:space="preserve"> Bürgerbeteiligung. Seit </w:t>
            </w:r>
            <w:r w:rsidR="00687CF4">
              <w:rPr>
                <w:rFonts w:ascii="Trebuchet MS" w:hAnsi="Trebuchet MS"/>
                <w:sz w:val="24"/>
                <w:szCs w:val="24"/>
              </w:rPr>
              <w:t xml:space="preserve">dem Jahr </w:t>
            </w:r>
            <w:r>
              <w:rPr>
                <w:rFonts w:ascii="Trebuchet MS" w:hAnsi="Trebuchet MS"/>
                <w:sz w:val="24"/>
                <w:szCs w:val="24"/>
              </w:rPr>
              <w:t xml:space="preserve">2013 sind die Bürgerinnen und Bürger </w:t>
            </w:r>
            <w:r w:rsidR="00687CF4">
              <w:rPr>
                <w:rFonts w:ascii="Trebuchet MS" w:hAnsi="Trebuchet MS"/>
                <w:sz w:val="24"/>
                <w:szCs w:val="24"/>
              </w:rPr>
              <w:t xml:space="preserve">in Bernau </w:t>
            </w:r>
            <w:r>
              <w:rPr>
                <w:rFonts w:ascii="Trebuchet MS" w:hAnsi="Trebuchet MS"/>
                <w:sz w:val="24"/>
                <w:szCs w:val="24"/>
              </w:rPr>
              <w:t>immer am Anfang des Jahres aufgerufen, Vorschläge einzureichen. Nach der f</w:t>
            </w:r>
            <w:r w:rsidR="00687CF4">
              <w:rPr>
                <w:rFonts w:ascii="Trebuchet MS" w:hAnsi="Trebuchet MS"/>
                <w:sz w:val="24"/>
                <w:szCs w:val="24"/>
              </w:rPr>
              <w:t xml:space="preserve">achlichen </w:t>
            </w:r>
            <w:r>
              <w:rPr>
                <w:rFonts w:ascii="Trebuchet MS" w:hAnsi="Trebuchet MS"/>
                <w:sz w:val="24"/>
                <w:szCs w:val="24"/>
              </w:rPr>
              <w:t xml:space="preserve">Überprüfung der Umsetzbarkeit sowie der Bestätigung durch den politischen Raum können die Bernauer in den Sommerwochen abstimmen. </w:t>
            </w:r>
          </w:p>
          <w:p w14:paraId="414FDD9C" w14:textId="77777777" w:rsidR="008E3081" w:rsidRDefault="008E3081" w:rsidP="008E3081">
            <w:pPr>
              <w:rPr>
                <w:rFonts w:ascii="Trebuchet MS" w:hAnsi="Trebuchet MS"/>
                <w:sz w:val="24"/>
                <w:szCs w:val="24"/>
              </w:rPr>
            </w:pPr>
          </w:p>
          <w:p w14:paraId="39148205" w14:textId="77777777" w:rsidR="008E3081" w:rsidRDefault="008E3081" w:rsidP="008E3081">
            <w:pPr>
              <w:rPr>
                <w:rFonts w:ascii="Trebuchet MS" w:hAnsi="Trebuchet MS"/>
                <w:sz w:val="24"/>
                <w:szCs w:val="24"/>
              </w:rPr>
            </w:pPr>
            <w:r>
              <w:rPr>
                <w:rFonts w:ascii="Trebuchet MS" w:hAnsi="Trebuchet MS"/>
                <w:sz w:val="24"/>
                <w:szCs w:val="24"/>
              </w:rPr>
              <w:t xml:space="preserve">„17 Vorschläge hatten es dieses Jahr in die Abstimmungsrunde geschafft. Am Sonntag können die Bernauerinnen und Bernauer, die noch nicht ihre Stimme abgeben haben, für ihren Favoriten wählen“, so die städtische Mitarbeiterin. </w:t>
            </w:r>
            <w:r w:rsidR="00687CF4">
              <w:rPr>
                <w:rFonts w:ascii="Trebuchet MS" w:hAnsi="Trebuchet MS"/>
                <w:sz w:val="24"/>
                <w:szCs w:val="24"/>
              </w:rPr>
              <w:t xml:space="preserve">Zur Wahl stehen Tischtennisplatten für den Bolzplatz in </w:t>
            </w:r>
            <w:proofErr w:type="spellStart"/>
            <w:r w:rsidR="00687CF4">
              <w:rPr>
                <w:rFonts w:ascii="Trebuchet MS" w:hAnsi="Trebuchet MS"/>
                <w:sz w:val="24"/>
                <w:szCs w:val="24"/>
              </w:rPr>
              <w:t>Schönow</w:t>
            </w:r>
            <w:proofErr w:type="spellEnd"/>
            <w:r w:rsidR="00687CF4">
              <w:rPr>
                <w:rFonts w:ascii="Trebuchet MS" w:hAnsi="Trebuchet MS"/>
                <w:sz w:val="24"/>
                <w:szCs w:val="24"/>
              </w:rPr>
              <w:t xml:space="preserve">; Sommerkino im </w:t>
            </w:r>
            <w:proofErr w:type="spellStart"/>
            <w:r w:rsidR="00687CF4">
              <w:rPr>
                <w:rFonts w:ascii="Trebuchet MS" w:hAnsi="Trebuchet MS"/>
                <w:sz w:val="24"/>
                <w:szCs w:val="24"/>
              </w:rPr>
              <w:t>Külzpark</w:t>
            </w:r>
            <w:proofErr w:type="spellEnd"/>
            <w:r w:rsidR="00687CF4">
              <w:rPr>
                <w:rFonts w:ascii="Trebuchet MS" w:hAnsi="Trebuchet MS"/>
                <w:sz w:val="24"/>
                <w:szCs w:val="24"/>
              </w:rPr>
              <w:t xml:space="preserve">; Beach-Volleyball und Bar auf dem Marktplatz im Sommer; Fotospotrahmen für den Stadtkern; die Reparatur des „Guck ins Land“ in Bernau Süd am Jakobsweg; Anbringen von Müllbehältern mit Aschenbechern in der </w:t>
            </w:r>
            <w:r w:rsidR="00687CF4">
              <w:rPr>
                <w:rFonts w:ascii="Trebuchet MS" w:hAnsi="Trebuchet MS"/>
                <w:sz w:val="24"/>
                <w:szCs w:val="24"/>
              </w:rPr>
              <w:lastRenderedPageBreak/>
              <w:t xml:space="preserve">Herkulesstraße; die Beleuchtung der Bushaltestelle Hans-Wittwer-Straße; Fahrradständer an der Bushaltestelle „Schönfelder Weg“; Mülleimer am Pfad zur Schönower Heide; mehr Beleuchtung für den Spielplatz in Birkenhöhe; eine Hundetoilette für </w:t>
            </w:r>
            <w:proofErr w:type="spellStart"/>
            <w:r w:rsidR="00687CF4">
              <w:rPr>
                <w:rFonts w:ascii="Trebuchet MS" w:hAnsi="Trebuchet MS"/>
                <w:sz w:val="24"/>
                <w:szCs w:val="24"/>
              </w:rPr>
              <w:t>Eichwerder</w:t>
            </w:r>
            <w:proofErr w:type="spellEnd"/>
            <w:r w:rsidR="00687CF4">
              <w:rPr>
                <w:rFonts w:ascii="Trebuchet MS" w:hAnsi="Trebuchet MS"/>
                <w:sz w:val="24"/>
                <w:szCs w:val="24"/>
              </w:rPr>
              <w:t xml:space="preserve">; Fledermaustürme für Waldfrieden; Steinpflaster für die </w:t>
            </w:r>
            <w:proofErr w:type="spellStart"/>
            <w:r w:rsidR="00687CF4">
              <w:rPr>
                <w:rFonts w:ascii="Trebuchet MS" w:hAnsi="Trebuchet MS"/>
                <w:sz w:val="24"/>
                <w:szCs w:val="24"/>
              </w:rPr>
              <w:t>Sizgruppe</w:t>
            </w:r>
            <w:proofErr w:type="spellEnd"/>
            <w:r w:rsidR="00687CF4">
              <w:rPr>
                <w:rFonts w:ascii="Trebuchet MS" w:hAnsi="Trebuchet MS"/>
                <w:sz w:val="24"/>
                <w:szCs w:val="24"/>
              </w:rPr>
              <w:t xml:space="preserve"> auf der Festwiese in </w:t>
            </w:r>
            <w:proofErr w:type="spellStart"/>
            <w:r w:rsidR="00687CF4">
              <w:rPr>
                <w:rFonts w:ascii="Trebuchet MS" w:hAnsi="Trebuchet MS"/>
                <w:sz w:val="24"/>
                <w:szCs w:val="24"/>
              </w:rPr>
              <w:t>Birkholzaue</w:t>
            </w:r>
            <w:proofErr w:type="spellEnd"/>
            <w:r w:rsidR="00687CF4">
              <w:rPr>
                <w:rFonts w:ascii="Trebuchet MS" w:hAnsi="Trebuchet MS"/>
                <w:sz w:val="24"/>
                <w:szCs w:val="24"/>
              </w:rPr>
              <w:t xml:space="preserve">; Fensterrollos für das Gemeinschaftshaus in </w:t>
            </w:r>
            <w:proofErr w:type="spellStart"/>
            <w:r w:rsidR="00687CF4">
              <w:rPr>
                <w:rFonts w:ascii="Trebuchet MS" w:hAnsi="Trebuchet MS"/>
                <w:sz w:val="24"/>
                <w:szCs w:val="24"/>
              </w:rPr>
              <w:t>Birkholzaue</w:t>
            </w:r>
            <w:proofErr w:type="spellEnd"/>
            <w:r w:rsidR="00687CF4">
              <w:rPr>
                <w:rFonts w:ascii="Trebuchet MS" w:hAnsi="Trebuchet MS"/>
                <w:sz w:val="24"/>
                <w:szCs w:val="24"/>
              </w:rPr>
              <w:t xml:space="preserve">; Kino und Begegnung in der Kirche </w:t>
            </w:r>
            <w:proofErr w:type="spellStart"/>
            <w:r w:rsidR="00687CF4">
              <w:rPr>
                <w:rFonts w:ascii="Trebuchet MS" w:hAnsi="Trebuchet MS"/>
                <w:sz w:val="24"/>
                <w:szCs w:val="24"/>
              </w:rPr>
              <w:t>Ladeburg</w:t>
            </w:r>
            <w:proofErr w:type="spellEnd"/>
            <w:r w:rsidR="00687CF4">
              <w:rPr>
                <w:rFonts w:ascii="Trebuchet MS" w:hAnsi="Trebuchet MS"/>
                <w:sz w:val="24"/>
                <w:szCs w:val="24"/>
              </w:rPr>
              <w:t>; Zukunftswochenenden für Jugendliche und ein Bodentrampolin für den Spielplatz Börnicke.</w:t>
            </w:r>
          </w:p>
          <w:p w14:paraId="5D97897B" w14:textId="77777777" w:rsidR="00687CF4" w:rsidRDefault="00687CF4" w:rsidP="008E3081">
            <w:pPr>
              <w:rPr>
                <w:rFonts w:ascii="Trebuchet MS" w:hAnsi="Trebuchet MS"/>
                <w:sz w:val="24"/>
                <w:szCs w:val="24"/>
              </w:rPr>
            </w:pPr>
          </w:p>
          <w:p w14:paraId="74D60544" w14:textId="3D4E1190" w:rsidR="00687CF4" w:rsidRPr="008E3081" w:rsidRDefault="00687CF4" w:rsidP="008E3081">
            <w:pPr>
              <w:rPr>
                <w:rFonts w:ascii="Trebuchet MS" w:hAnsi="Trebuchet MS"/>
                <w:sz w:val="24"/>
                <w:szCs w:val="24"/>
              </w:rPr>
            </w:pPr>
            <w:r>
              <w:rPr>
                <w:rFonts w:ascii="Trebuchet MS" w:hAnsi="Trebuchet MS"/>
                <w:sz w:val="24"/>
                <w:szCs w:val="24"/>
              </w:rPr>
              <w:t xml:space="preserve">Die Gewinnervorschläge werden dann im Jahr 2027 umgesetzt! Der Voting-Day findet im Rahmen des Tages der Vereine im Bernauer Stadtpark statt. </w:t>
            </w:r>
            <w:r w:rsidR="005D31CF">
              <w:rPr>
                <w:rFonts w:ascii="Trebuchet MS" w:hAnsi="Trebuchet MS"/>
                <w:sz w:val="24"/>
                <w:szCs w:val="24"/>
              </w:rPr>
              <w:br/>
            </w:r>
            <w:r w:rsidR="005D31CF">
              <w:rPr>
                <w:rFonts w:ascii="Trebuchet MS" w:hAnsi="Trebuchet MS"/>
                <w:sz w:val="24"/>
                <w:szCs w:val="24"/>
              </w:rPr>
              <w:br/>
              <w:t>___</w:t>
            </w:r>
            <w:r w:rsidR="005D31CF">
              <w:rPr>
                <w:rFonts w:ascii="Trebuchet MS" w:hAnsi="Trebuchet MS"/>
                <w:sz w:val="24"/>
                <w:szCs w:val="24"/>
              </w:rPr>
              <w:br/>
            </w:r>
            <w:r w:rsidR="005D31CF" w:rsidRPr="005D31CF">
              <w:rPr>
                <w:rFonts w:ascii="Trebuchet MS" w:hAnsi="Trebuchet MS"/>
                <w:sz w:val="20"/>
                <w:szCs w:val="20"/>
              </w:rPr>
              <w:t>Foto: Beim Voting-Day im Stadtpark am 30. August 2026 kann bis 15 Uhr zum letzten Mal für den Bürgerhaushalt 2027 abgestimmt werden. Foto: Sergej Scheibe</w:t>
            </w:r>
          </w:p>
        </w:tc>
        <w:tc>
          <w:tcPr>
            <w:tcW w:w="2767" w:type="dxa"/>
            <w:tcBorders>
              <w:top w:val="nil"/>
              <w:left w:val="nil"/>
              <w:bottom w:val="nil"/>
              <w:right w:val="nil"/>
            </w:tcBorders>
          </w:tcPr>
          <w:tbl>
            <w:tblPr>
              <w:tblStyle w:val="Tabellenraster"/>
              <w:tblpPr w:leftFromText="141" w:rightFromText="141" w:vertAnchor="text" w:horzAnchor="page" w:tblpX="8" w:tblpY="-159"/>
              <w:tblOverlap w:val="never"/>
              <w:tblW w:w="25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tblGrid>
            <w:tr w:rsidR="001A344B" w14:paraId="2DB7FF2C" w14:textId="77777777" w:rsidTr="00740AC5">
              <w:trPr>
                <w:trHeight w:val="1072"/>
              </w:trPr>
              <w:tc>
                <w:tcPr>
                  <w:tcW w:w="2551" w:type="dxa"/>
                </w:tcPr>
                <w:p w14:paraId="5194F039" w14:textId="77777777" w:rsidR="00A17169" w:rsidRDefault="00995D40" w:rsidP="00EC4EA4">
                  <w:pPr>
                    <w:spacing w:before="60" w:after="120" w:line="240" w:lineRule="auto"/>
                    <w:rPr>
                      <w:rFonts w:ascii="Trebuchet MS" w:hAnsi="Trebuchet MS"/>
                      <w:szCs w:val="17"/>
                    </w:rPr>
                  </w:pPr>
                  <w:r>
                    <w:rPr>
                      <w:rFonts w:ascii="Trebuchet MS" w:hAnsi="Trebuchet MS"/>
                      <w:szCs w:val="17"/>
                    </w:rPr>
                    <w:lastRenderedPageBreak/>
                    <w:t>Presse- und</w:t>
                  </w:r>
                  <w:r>
                    <w:rPr>
                      <w:rFonts w:ascii="Trebuchet MS" w:hAnsi="Trebuchet MS"/>
                      <w:szCs w:val="17"/>
                    </w:rPr>
                    <w:br/>
                    <w:t>Öffentlichkeitsarbeit</w:t>
                  </w:r>
                </w:p>
                <w:p w14:paraId="59D0918C" w14:textId="77777777" w:rsidR="00A17169" w:rsidRDefault="00995D40" w:rsidP="00EC4EA4">
                  <w:pPr>
                    <w:spacing w:before="60" w:after="120" w:line="240" w:lineRule="auto"/>
                    <w:rPr>
                      <w:rFonts w:ascii="Trebuchet MS" w:hAnsi="Trebuchet MS"/>
                      <w:szCs w:val="17"/>
                    </w:rPr>
                  </w:pPr>
                  <w:r>
                    <w:rPr>
                      <w:rFonts w:ascii="Trebuchet MS" w:hAnsi="Trebuchet MS"/>
                      <w:szCs w:val="17"/>
                    </w:rPr>
                    <w:t>Pressestelle</w:t>
                  </w:r>
                </w:p>
                <w:p w14:paraId="316C95B5" w14:textId="77777777" w:rsidR="00A17169" w:rsidRPr="00B61088" w:rsidRDefault="00995D40" w:rsidP="00747261">
                  <w:pPr>
                    <w:spacing w:before="60" w:after="120" w:line="240" w:lineRule="auto"/>
                    <w:rPr>
                      <w:rFonts w:ascii="Trebuchet MS" w:hAnsi="Trebuchet MS"/>
                      <w:szCs w:val="17"/>
                    </w:rPr>
                  </w:pPr>
                  <w:r>
                    <w:rPr>
                      <w:rFonts w:ascii="Trebuchet MS" w:hAnsi="Trebuchet MS"/>
                      <w:szCs w:val="17"/>
                    </w:rPr>
                    <w:t>Bürgermeisterstraße 25</w:t>
                  </w:r>
                  <w:r>
                    <w:rPr>
                      <w:rFonts w:ascii="Trebuchet MS" w:hAnsi="Trebuchet MS"/>
                      <w:szCs w:val="17"/>
                    </w:rPr>
                    <w:br/>
                    <w:t>16321 Bernau bei Berlin</w:t>
                  </w:r>
                </w:p>
              </w:tc>
            </w:tr>
            <w:tr w:rsidR="001A344B" w14:paraId="63B9D65B" w14:textId="77777777" w:rsidTr="00740AC5">
              <w:trPr>
                <w:trHeight w:val="1072"/>
              </w:trPr>
              <w:tc>
                <w:tcPr>
                  <w:tcW w:w="2551" w:type="dxa"/>
                </w:tcPr>
                <w:p w14:paraId="06C4FA3A" w14:textId="77777777" w:rsidR="00EC4EA4" w:rsidRDefault="00995D40" w:rsidP="00EC4EA4">
                  <w:pPr>
                    <w:spacing w:before="60" w:after="120" w:line="240" w:lineRule="auto"/>
                    <w:rPr>
                      <w:rFonts w:ascii="Trebuchet MS" w:hAnsi="Trebuchet MS"/>
                      <w:szCs w:val="17"/>
                    </w:rPr>
                  </w:pPr>
                  <w:r w:rsidRPr="00B61088">
                    <w:rPr>
                      <w:rFonts w:ascii="Trebuchet MS" w:hAnsi="Trebuchet MS"/>
                      <w:szCs w:val="17"/>
                    </w:rPr>
                    <w:t>Kontakt</w:t>
                  </w:r>
                  <w:r w:rsidRPr="00B61088">
                    <w:rPr>
                      <w:rFonts w:ascii="Trebuchet MS" w:hAnsi="Trebuchet MS"/>
                      <w:color w:val="FF0000"/>
                      <w:szCs w:val="17"/>
                    </w:rPr>
                    <w:br/>
                  </w:r>
                  <w:r w:rsidR="00A90370">
                    <w:rPr>
                      <w:rFonts w:ascii="Trebuchet MS" w:hAnsi="Trebuchet MS"/>
                      <w:szCs w:val="17"/>
                    </w:rPr>
                    <w:fldChar w:fldCharType="begin">
                      <w:ffData>
                        <w:name w:val="SS_Sachbers_Name"/>
                        <w:enabled/>
                        <w:calcOnExit w:val="0"/>
                        <w:textInput>
                          <w:default w:val="Nancy Kersten-Köhn"/>
                        </w:textInput>
                      </w:ffData>
                    </w:fldChar>
                  </w:r>
                  <w:bookmarkStart w:id="1" w:name="SS_Sachbers_Name"/>
                  <w:r w:rsidR="00A90370">
                    <w:rPr>
                      <w:rFonts w:ascii="Trebuchet MS" w:hAnsi="Trebuchet MS"/>
                      <w:szCs w:val="17"/>
                    </w:rPr>
                    <w:instrText xml:space="preserve"> FORMTEXT </w:instrText>
                  </w:r>
                  <w:r w:rsidR="00A90370">
                    <w:rPr>
                      <w:rFonts w:ascii="Trebuchet MS" w:hAnsi="Trebuchet MS"/>
                      <w:szCs w:val="17"/>
                    </w:rPr>
                  </w:r>
                  <w:r w:rsidR="00A90370">
                    <w:rPr>
                      <w:rFonts w:ascii="Trebuchet MS" w:hAnsi="Trebuchet MS"/>
                      <w:szCs w:val="17"/>
                    </w:rPr>
                    <w:fldChar w:fldCharType="separate"/>
                  </w:r>
                  <w:r w:rsidR="00C65092">
                    <w:rPr>
                      <w:rFonts w:ascii="Trebuchet MS" w:hAnsi="Trebuchet MS"/>
                      <w:szCs w:val="17"/>
                    </w:rPr>
                    <w:t>Nancy Kersten-Köhn</w:t>
                  </w:r>
                  <w:r w:rsidR="00A90370">
                    <w:rPr>
                      <w:rFonts w:ascii="Trebuchet MS" w:hAnsi="Trebuchet MS"/>
                      <w:szCs w:val="17"/>
                    </w:rPr>
                    <w:fldChar w:fldCharType="end"/>
                  </w:r>
                  <w:bookmarkEnd w:id="1"/>
                </w:p>
                <w:p w14:paraId="4DC0423C" w14:textId="77777777" w:rsidR="00EC4EA4" w:rsidRPr="00B61088" w:rsidRDefault="00995D40" w:rsidP="00A90370">
                  <w:pPr>
                    <w:spacing w:before="60" w:after="120" w:line="240" w:lineRule="auto"/>
                    <w:rPr>
                      <w:rFonts w:ascii="Trebuchet MS" w:hAnsi="Trebuchet MS"/>
                      <w:szCs w:val="17"/>
                    </w:rPr>
                  </w:pPr>
                  <w:r w:rsidRPr="00B61088">
                    <w:rPr>
                      <w:rFonts w:ascii="Trebuchet MS" w:hAnsi="Trebuchet MS" w:cs="TrebuchetMS-Italic"/>
                      <w:iCs/>
                      <w:szCs w:val="17"/>
                    </w:rPr>
                    <w:t>Telefon</w:t>
                  </w:r>
                  <w:r w:rsidRPr="00B61088">
                    <w:rPr>
                      <w:rFonts w:ascii="Trebuchet MS" w:hAnsi="Trebuchet MS"/>
                      <w:szCs w:val="17"/>
                    </w:rPr>
                    <w:br/>
                    <w:t>+49 3338</w:t>
                  </w:r>
                  <w:r w:rsidRPr="00B61088">
                    <w:rPr>
                      <w:rFonts w:ascii="Arial" w:hAnsi="Arial" w:cs="Arial"/>
                      <w:szCs w:val="17"/>
                    </w:rPr>
                    <w:t> </w:t>
                  </w:r>
                  <w:r w:rsidRPr="00B61088">
                    <w:rPr>
                      <w:rFonts w:ascii="Trebuchet MS" w:hAnsi="Trebuchet MS"/>
                      <w:szCs w:val="17"/>
                    </w:rPr>
                    <w:t>365–</w:t>
                  </w:r>
                  <w:r w:rsidR="00A90370">
                    <w:rPr>
                      <w:rFonts w:ascii="Trebuchet MS" w:hAnsi="Trebuchet MS"/>
                      <w:szCs w:val="17"/>
                    </w:rPr>
                    <w:fldChar w:fldCharType="begin">
                      <w:ffData>
                        <w:name w:val="SS_Sachbear_Durchwah"/>
                        <w:enabled/>
                        <w:calcOnExit w:val="0"/>
                        <w:textInput>
                          <w:default w:val="-120"/>
                        </w:textInput>
                      </w:ffData>
                    </w:fldChar>
                  </w:r>
                  <w:bookmarkStart w:id="2" w:name="SS_Sachbear_Durchwah"/>
                  <w:r w:rsidR="00A90370">
                    <w:rPr>
                      <w:rFonts w:ascii="Trebuchet MS" w:hAnsi="Trebuchet MS"/>
                      <w:szCs w:val="17"/>
                    </w:rPr>
                    <w:instrText xml:space="preserve"> FORMTEXT </w:instrText>
                  </w:r>
                  <w:r w:rsidR="00A90370">
                    <w:rPr>
                      <w:rFonts w:ascii="Trebuchet MS" w:hAnsi="Trebuchet MS"/>
                      <w:szCs w:val="17"/>
                    </w:rPr>
                  </w:r>
                  <w:r w:rsidR="00A90370">
                    <w:rPr>
                      <w:rFonts w:ascii="Trebuchet MS" w:hAnsi="Trebuchet MS"/>
                      <w:szCs w:val="17"/>
                    </w:rPr>
                    <w:fldChar w:fldCharType="separate"/>
                  </w:r>
                  <w:r w:rsidR="00C65092">
                    <w:rPr>
                      <w:rFonts w:ascii="Trebuchet MS" w:hAnsi="Trebuchet MS"/>
                      <w:szCs w:val="17"/>
                    </w:rPr>
                    <w:t>-120</w:t>
                  </w:r>
                  <w:r w:rsidR="00A90370">
                    <w:rPr>
                      <w:rFonts w:ascii="Trebuchet MS" w:hAnsi="Trebuchet MS"/>
                      <w:szCs w:val="17"/>
                    </w:rPr>
                    <w:fldChar w:fldCharType="end"/>
                  </w:r>
                  <w:bookmarkEnd w:id="2"/>
                </w:p>
              </w:tc>
            </w:tr>
            <w:tr w:rsidR="001A344B" w14:paraId="0D708BF8" w14:textId="77777777" w:rsidTr="00740AC5">
              <w:tc>
                <w:tcPr>
                  <w:tcW w:w="2551" w:type="dxa"/>
                </w:tcPr>
                <w:p w14:paraId="6B6143BD" w14:textId="77777777" w:rsidR="00EC4EA4" w:rsidRPr="00A17169" w:rsidRDefault="00995D40" w:rsidP="00EC4EA4">
                  <w:pPr>
                    <w:pStyle w:val="EinfAbs"/>
                    <w:spacing w:before="60" w:after="120" w:line="240" w:lineRule="auto"/>
                    <w:rPr>
                      <w:rFonts w:ascii="Trebuchet MS" w:hAnsi="Trebuchet MS"/>
                      <w:sz w:val="17"/>
                      <w:szCs w:val="17"/>
                    </w:rPr>
                  </w:pPr>
                  <w:r w:rsidRPr="00A17169">
                    <w:rPr>
                      <w:rFonts w:ascii="Trebuchet MS" w:hAnsi="Trebuchet MS" w:cs="TrebuchetMS-Italic"/>
                      <w:iCs/>
                      <w:sz w:val="17"/>
                      <w:szCs w:val="17"/>
                    </w:rPr>
                    <w:t>Fax</w:t>
                  </w:r>
                  <w:r w:rsidRPr="00A17169">
                    <w:rPr>
                      <w:rFonts w:ascii="Trebuchet MS" w:hAnsi="Trebuchet MS"/>
                      <w:sz w:val="17"/>
                      <w:szCs w:val="17"/>
                    </w:rPr>
                    <w:br/>
                    <w:t>+49 3338</w:t>
                  </w:r>
                  <w:r w:rsidRPr="00A17169">
                    <w:rPr>
                      <w:rFonts w:ascii="Arial" w:hAnsi="Arial" w:cs="Arial"/>
                      <w:sz w:val="17"/>
                      <w:szCs w:val="17"/>
                    </w:rPr>
                    <w:t> </w:t>
                  </w:r>
                  <w:r w:rsidRPr="00A17169">
                    <w:rPr>
                      <w:rFonts w:ascii="Trebuchet MS" w:hAnsi="Trebuchet MS"/>
                      <w:sz w:val="17"/>
                      <w:szCs w:val="17"/>
                    </w:rPr>
                    <w:t>365–105</w:t>
                  </w:r>
                </w:p>
              </w:tc>
            </w:tr>
            <w:tr w:rsidR="001A344B" w14:paraId="7B173AE4" w14:textId="77777777" w:rsidTr="00740AC5">
              <w:tc>
                <w:tcPr>
                  <w:tcW w:w="2551" w:type="dxa"/>
                </w:tcPr>
                <w:p w14:paraId="31B6688F" w14:textId="77777777" w:rsidR="00EC4EA4" w:rsidRPr="001A3251" w:rsidRDefault="00995D40" w:rsidP="00EC4EA4">
                  <w:pPr>
                    <w:pStyle w:val="EinfAbs"/>
                    <w:spacing w:before="60" w:after="120" w:line="240" w:lineRule="auto"/>
                    <w:rPr>
                      <w:rFonts w:ascii="Trebuchet MS" w:hAnsi="Trebuchet MS"/>
                      <w:sz w:val="17"/>
                      <w:szCs w:val="17"/>
                    </w:rPr>
                  </w:pPr>
                  <w:r w:rsidRPr="001A3251">
                    <w:rPr>
                      <w:rFonts w:ascii="Trebuchet MS" w:hAnsi="Trebuchet MS" w:cs="TrebuchetMS-Italic"/>
                      <w:iCs/>
                      <w:sz w:val="17"/>
                      <w:szCs w:val="17"/>
                    </w:rPr>
                    <w:t>E-Mail</w:t>
                  </w:r>
                  <w:r w:rsidRPr="001A3251">
                    <w:rPr>
                      <w:rFonts w:ascii="Trebuchet MS" w:hAnsi="Trebuchet MS"/>
                      <w:sz w:val="17"/>
                      <w:szCs w:val="17"/>
                    </w:rPr>
                    <w:br/>
                  </w:r>
                  <w:proofErr w:type="spellStart"/>
                  <w:r w:rsidRPr="001A3251">
                    <w:rPr>
                      <w:rFonts w:ascii="Trebuchet MS" w:hAnsi="Trebuchet MS"/>
                      <w:sz w:val="17"/>
                      <w:szCs w:val="17"/>
                    </w:rPr>
                    <w:t>pressestelle</w:t>
                  </w:r>
                  <w:proofErr w:type="spellEnd"/>
                  <w:r w:rsidRPr="001A3251">
                    <w:rPr>
                      <w:rFonts w:ascii="Trebuchet MS" w:hAnsi="Trebuchet MS"/>
                      <w:sz w:val="17"/>
                      <w:szCs w:val="17"/>
                    </w:rPr>
                    <w:t>@</w:t>
                  </w:r>
                  <w:r w:rsidRPr="001A3251">
                    <w:rPr>
                      <w:rFonts w:ascii="Trebuchet MS" w:hAnsi="Trebuchet MS"/>
                      <w:sz w:val="17"/>
                      <w:szCs w:val="17"/>
                    </w:rPr>
                    <w:br/>
                  </w:r>
                  <w:r w:rsidRPr="001A3251">
                    <w:rPr>
                      <w:rFonts w:ascii="Trebuchet MS" w:hAnsi="Trebuchet MS"/>
                      <w:sz w:val="17"/>
                      <w:szCs w:val="17"/>
                    </w:rPr>
                    <w:t>bernau-bei-berlin.de</w:t>
                  </w:r>
                </w:p>
                <w:p w14:paraId="3DD60A05" w14:textId="77777777" w:rsidR="00EC4EA4" w:rsidRPr="00A17169" w:rsidRDefault="00995D40" w:rsidP="00EC4EA4">
                  <w:pPr>
                    <w:pStyle w:val="EinfAbs"/>
                    <w:spacing w:before="60" w:after="120" w:line="240" w:lineRule="auto"/>
                    <w:rPr>
                      <w:rFonts w:ascii="Trebuchet MS" w:hAnsi="Trebuchet MS"/>
                      <w:sz w:val="17"/>
                      <w:szCs w:val="17"/>
                    </w:rPr>
                  </w:pPr>
                  <w:r w:rsidRPr="00BC1DC2">
                    <w:rPr>
                      <w:rFonts w:ascii="Trebuchet MS" w:hAnsi="Trebuchet MS"/>
                      <w:sz w:val="15"/>
                      <w:szCs w:val="15"/>
                    </w:rPr>
                    <w:t>(</w:t>
                  </w:r>
                  <w:r w:rsidRPr="00A17169">
                    <w:rPr>
                      <w:rFonts w:ascii="Trebuchet MS" w:hAnsi="Trebuchet MS"/>
                      <w:sz w:val="17"/>
                      <w:szCs w:val="17"/>
                    </w:rPr>
                    <w:t>nur für den Empfang form</w:t>
                  </w:r>
                  <w:r w:rsidR="00A17169">
                    <w:rPr>
                      <w:rFonts w:ascii="Trebuchet MS" w:hAnsi="Trebuchet MS"/>
                      <w:sz w:val="17"/>
                      <w:szCs w:val="17"/>
                    </w:rPr>
                    <w:softHyphen/>
                  </w:r>
                  <w:r w:rsidRPr="00A17169">
                    <w:rPr>
                      <w:rFonts w:ascii="Trebuchet MS" w:hAnsi="Trebuchet MS"/>
                      <w:sz w:val="17"/>
                      <w:szCs w:val="17"/>
                    </w:rPr>
                    <w:t>loser Mitteilungen ohne digitale Signatur und</w:t>
                  </w:r>
                  <w:r w:rsidRPr="00A17169">
                    <w:rPr>
                      <w:rFonts w:ascii="Trebuchet MS" w:hAnsi="Trebuchet MS"/>
                      <w:spacing w:val="-14"/>
                      <w:sz w:val="17"/>
                      <w:szCs w:val="17"/>
                    </w:rPr>
                    <w:t>/o</w:t>
                  </w:r>
                  <w:r w:rsidRPr="00A17169">
                    <w:rPr>
                      <w:rFonts w:ascii="Trebuchet MS" w:hAnsi="Trebuchet MS"/>
                      <w:sz w:val="17"/>
                      <w:szCs w:val="17"/>
                    </w:rPr>
                    <w:t>der Verschlüsselung)</w:t>
                  </w:r>
                </w:p>
                <w:p w14:paraId="574B3403" w14:textId="77777777" w:rsidR="00EC4EA4" w:rsidRPr="00B61088" w:rsidRDefault="00995D40" w:rsidP="00EC4EA4">
                  <w:pPr>
                    <w:spacing w:before="60" w:after="120" w:line="240" w:lineRule="auto"/>
                    <w:rPr>
                      <w:rFonts w:ascii="Trebuchet MS" w:hAnsi="Trebuchet MS"/>
                      <w:szCs w:val="17"/>
                    </w:rPr>
                  </w:pPr>
                  <w:r w:rsidRPr="00B61088">
                    <w:rPr>
                      <w:rFonts w:ascii="Trebuchet MS" w:hAnsi="Trebuchet MS" w:cs="TrebuchetMS-Italic"/>
                      <w:iCs/>
                      <w:szCs w:val="17"/>
                    </w:rPr>
                    <w:t>Internet</w:t>
                  </w:r>
                  <w:r w:rsidRPr="00B61088">
                    <w:rPr>
                      <w:rFonts w:ascii="Trebuchet MS" w:hAnsi="Trebuchet MS"/>
                      <w:szCs w:val="17"/>
                    </w:rPr>
                    <w:br/>
                    <w:t>www.bernau.de</w:t>
                  </w:r>
                </w:p>
              </w:tc>
            </w:tr>
          </w:tbl>
          <w:p w14:paraId="453B3AEF" w14:textId="77777777" w:rsidR="00EC4EA4" w:rsidRDefault="00EC4EA4" w:rsidP="005D055D"/>
        </w:tc>
      </w:tr>
    </w:tbl>
    <w:p w14:paraId="0EADAB17" w14:textId="77777777" w:rsidR="00EC4EA4" w:rsidRDefault="00EC4EA4" w:rsidP="00EC4EA4"/>
    <w:sectPr w:rsidR="00EC4EA4" w:rsidSect="003917D1">
      <w:headerReference w:type="default" r:id="rId7"/>
      <w:footerReference w:type="default" r:id="rId8"/>
      <w:headerReference w:type="first" r:id="rId9"/>
      <w:footerReference w:type="first" r:id="rId10"/>
      <w:pgSz w:w="11906" w:h="16838" w:code="9"/>
      <w:pgMar w:top="3686" w:right="567" w:bottom="1134" w:left="1418" w:header="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3A312B" w14:textId="77777777" w:rsidR="00995D40" w:rsidRDefault="00995D40" w:rsidP="005D055D">
      <w:r>
        <w:separator/>
      </w:r>
    </w:p>
    <w:p w14:paraId="4A7D3442" w14:textId="77777777" w:rsidR="00995D40" w:rsidRDefault="00995D40" w:rsidP="005D055D"/>
    <w:p w14:paraId="404AA88F" w14:textId="77777777" w:rsidR="00995D40" w:rsidRDefault="00995D40" w:rsidP="005D055D"/>
  </w:endnote>
  <w:endnote w:type="continuationSeparator" w:id="0">
    <w:p w14:paraId="7E952121" w14:textId="77777777" w:rsidR="00995D40" w:rsidRDefault="00995D40" w:rsidP="005D055D">
      <w:r>
        <w:continuationSeparator/>
      </w:r>
    </w:p>
    <w:p w14:paraId="3A24DEEF" w14:textId="77777777" w:rsidR="00995D40" w:rsidRDefault="00995D40" w:rsidP="005D055D"/>
    <w:p w14:paraId="338938B0" w14:textId="77777777" w:rsidR="00995D40" w:rsidRDefault="00995D40" w:rsidP="005D05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Lucida Sans">
    <w:altName w:val="Lucida Sans Unicode"/>
    <w:panose1 w:val="020B0602030504020204"/>
    <w:charset w:val="00"/>
    <w:family w:val="swiss"/>
    <w:pitch w:val="variable"/>
    <w:sig w:usb0="00000003" w:usb1="00000000" w:usb2="00000000" w:usb3="00000000" w:csb0="00000001" w:csb1="00000000"/>
  </w:font>
  <w:font w:name="Kozuka Mincho Pr6N R">
    <w:altName w:val="MS Gothic"/>
    <w:panose1 w:val="00000000000000000000"/>
    <w:charset w:val="80"/>
    <w:family w:val="roman"/>
    <w:notTrueType/>
    <w:pitch w:val="variable"/>
    <w:sig w:usb0="00000000" w:usb1="2AC71C11" w:usb2="00000012" w:usb3="00000000" w:csb0="0002009F" w:csb1="00000000"/>
  </w:font>
  <w:font w:name="Trebuchet MS">
    <w:panose1 w:val="020B0603020202020204"/>
    <w:charset w:val="00"/>
    <w:family w:val="swiss"/>
    <w:pitch w:val="variable"/>
    <w:sig w:usb0="00000687" w:usb1="00000000" w:usb2="00000000" w:usb3="00000000" w:csb0="0000009F" w:csb1="00000000"/>
  </w:font>
  <w:font w:name="MinionPro-Regular">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MS-Italic">
    <w:altName w:val="Trebuchet MS"/>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MS">
    <w:altName w:val="Trebuchet MS"/>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13D159" w14:textId="77777777" w:rsidR="00095750" w:rsidRPr="00095750" w:rsidRDefault="00995D40" w:rsidP="005D055D">
    <w:pPr>
      <w:pStyle w:val="Fuzeile"/>
    </w:pPr>
    <w:r>
      <w:t xml:space="preserve">Seite </w:t>
    </w:r>
    <w:r>
      <w:fldChar w:fldCharType="begin"/>
    </w:r>
    <w:r>
      <w:instrText xml:space="preserve"> PAGE </w:instrText>
    </w:r>
    <w:r>
      <w:fldChar w:fldCharType="separate"/>
    </w:r>
    <w:r w:rsidR="0027711D">
      <w:rPr>
        <w:noProof/>
      </w:rPr>
      <w:t>2</w:t>
    </w:r>
    <w:r>
      <w:fldChar w:fldCharType="end"/>
    </w:r>
    <w:r>
      <w:t xml:space="preserve"> von </w:t>
    </w:r>
    <w:fldSimple w:instr=" NUMPAGES ">
      <w:r w:rsidR="0027711D">
        <w:rPr>
          <w:noProof/>
        </w:rPr>
        <w:t>3</w:t>
      </w:r>
    </w:fldSimple>
  </w:p>
  <w:p w14:paraId="6B532004" w14:textId="77777777" w:rsidR="00FA079F" w:rsidRDefault="00FA079F" w:rsidP="005D055D"/>
  <w:p w14:paraId="6F002DBD" w14:textId="77777777" w:rsidR="00FA079F" w:rsidRDefault="00FA079F" w:rsidP="005D055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2AC161" w14:textId="77777777" w:rsidR="00701322" w:rsidRPr="00201479" w:rsidRDefault="00995D40" w:rsidP="005D055D">
    <w:pPr>
      <w:pStyle w:val="Fuzeile"/>
    </w:pPr>
    <w:r w:rsidRPr="000B40AD">
      <w:t xml:space="preserve">Seite </w:t>
    </w:r>
    <w:r w:rsidRPr="000B40AD">
      <w:fldChar w:fldCharType="begin"/>
    </w:r>
    <w:r w:rsidRPr="000B40AD">
      <w:instrText xml:space="preserve"> PAGE </w:instrText>
    </w:r>
    <w:r w:rsidRPr="000B40AD">
      <w:fldChar w:fldCharType="separate"/>
    </w:r>
    <w:r w:rsidR="005C7BF6">
      <w:rPr>
        <w:noProof/>
      </w:rPr>
      <w:t>1</w:t>
    </w:r>
    <w:r w:rsidRPr="000B40AD">
      <w:fldChar w:fldCharType="end"/>
    </w:r>
    <w:r w:rsidRPr="000B40AD">
      <w:t xml:space="preserve"> von </w:t>
    </w:r>
    <w:fldSimple w:instr=" NUMPAGES ">
      <w:r w:rsidR="005C7BF6">
        <w:rPr>
          <w:noProof/>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0F929E" w14:textId="77777777" w:rsidR="00995D40" w:rsidRDefault="00995D40" w:rsidP="005D055D">
      <w:r>
        <w:separator/>
      </w:r>
    </w:p>
    <w:p w14:paraId="3D787A16" w14:textId="77777777" w:rsidR="00995D40" w:rsidRDefault="00995D40" w:rsidP="005D055D"/>
    <w:p w14:paraId="51F06ACB" w14:textId="77777777" w:rsidR="00995D40" w:rsidRDefault="00995D40" w:rsidP="005D055D"/>
  </w:footnote>
  <w:footnote w:type="continuationSeparator" w:id="0">
    <w:p w14:paraId="5129EB23" w14:textId="77777777" w:rsidR="00995D40" w:rsidRDefault="00995D40" w:rsidP="005D055D">
      <w:r>
        <w:continuationSeparator/>
      </w:r>
    </w:p>
    <w:p w14:paraId="502E777A" w14:textId="77777777" w:rsidR="00995D40" w:rsidRDefault="00995D40" w:rsidP="005D055D"/>
    <w:p w14:paraId="21AA7464" w14:textId="77777777" w:rsidR="00995D40" w:rsidRDefault="00995D40" w:rsidP="005D05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E179A2" w14:textId="77777777" w:rsidR="0091526D" w:rsidRDefault="00995D40" w:rsidP="005D055D">
    <w:pPr>
      <w:pStyle w:val="EinfAbs"/>
    </w:pPr>
    <w:r>
      <w:rPr>
        <w:noProof/>
        <w:lang w:eastAsia="de-DE"/>
      </w:rPr>
      <w:drawing>
        <wp:anchor distT="0" distB="0" distL="114300" distR="114300" simplePos="0" relativeHeight="251658240" behindDoc="1" locked="0" layoutInCell="1" allowOverlap="1" wp14:anchorId="5632BB70" wp14:editId="734D8C94">
          <wp:simplePos x="0" y="0"/>
          <wp:positionH relativeFrom="column">
            <wp:posOffset>4617720</wp:posOffset>
          </wp:positionH>
          <wp:positionV relativeFrom="paragraph">
            <wp:posOffset>393700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p>
  <w:p w14:paraId="46042DD1" w14:textId="77777777" w:rsidR="00FA079F" w:rsidRDefault="00FA079F" w:rsidP="005D055D"/>
  <w:p w14:paraId="295E8F55" w14:textId="77777777" w:rsidR="00FA079F" w:rsidRDefault="00FA079F" w:rsidP="005D05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2F153D" w14:textId="77777777" w:rsidR="00A0179B" w:rsidRPr="000978E9" w:rsidRDefault="00A0179B" w:rsidP="005D055D">
    <w:pPr>
      <w:pStyle w:val="EinfAbs"/>
    </w:pPr>
  </w:p>
  <w:p w14:paraId="074EAB97" w14:textId="77777777" w:rsidR="0091526D" w:rsidRPr="005D055D" w:rsidRDefault="00995D40" w:rsidP="0027711D">
    <w:pPr>
      <w:pStyle w:val="EinfAbs"/>
      <w:spacing w:before="3000" w:after="0" w:line="240" w:lineRule="auto"/>
      <w:ind w:left="-142"/>
      <w:rPr>
        <w:rFonts w:ascii="Trebuchet MS" w:hAnsi="Trebuchet MS"/>
      </w:rPr>
    </w:pPr>
    <w:r w:rsidRPr="005D055D">
      <w:rPr>
        <w:rFonts w:ascii="Trebuchet MS" w:hAnsi="Trebuchet MS"/>
        <w:noProof/>
        <w:lang w:eastAsia="de-DE"/>
      </w:rPr>
      <mc:AlternateContent>
        <mc:Choice Requires="wps">
          <w:drawing>
            <wp:anchor distT="0" distB="0" distL="114300" distR="114300" simplePos="0" relativeHeight="251660288" behindDoc="0" locked="0" layoutInCell="1" allowOverlap="1" wp14:anchorId="01170241" wp14:editId="6ABE2E15">
              <wp:simplePos x="0" y="0"/>
              <wp:positionH relativeFrom="column">
                <wp:posOffset>4833620</wp:posOffset>
              </wp:positionH>
              <wp:positionV relativeFrom="paragraph">
                <wp:posOffset>1676400</wp:posOffset>
              </wp:positionV>
              <wp:extent cx="1612900" cy="571500"/>
              <wp:effectExtent l="0" t="0" r="635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0" cy="571500"/>
                      </a:xfrm>
                      <a:prstGeom prst="rect">
                        <a:avLst/>
                      </a:prstGeom>
                      <a:solidFill>
                        <a:srgbClr val="FFFFFF"/>
                      </a:solidFill>
                      <a:ln w="9525">
                        <a:noFill/>
                        <a:miter lim="800000"/>
                        <a:headEnd/>
                        <a:tailEnd/>
                      </a:ln>
                    </wps:spPr>
                    <wps:txbx>
                      <w:txbxContent>
                        <w:p w14:paraId="1B275F60" w14:textId="77777777" w:rsidR="0058518E" w:rsidRPr="006106D6" w:rsidRDefault="00995D4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01170241" id="_x0000_t202" coordsize="21600,21600" o:spt="202" path="m,l,21600r21600,l21600,xe">
              <v:stroke joinstyle="miter"/>
              <v:path gradientshapeok="t" o:connecttype="rect"/>
            </v:shapetype>
            <v:shape id="Textfeld 2" o:spid="_x0000_s1026" type="#_x0000_t202" style="position:absolute;left:0;text-align:left;margin-left:380.6pt;margin-top:132pt;width:127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zkFgIAAAMEAAAOAAAAZHJzL2Uyb0RvYy54bWysU22P0zAM/o7Ef4jynfWF7Xar1p1gxxDS&#10;8SLd8QPSJF0j0jgk2drx63HS3RjwDdEPkV3bj+3H9vpu7DU5SucVmJoWs5wSaTgIZfY1/fq0e3VL&#10;iQ/MCKbByJqepKd3m5cv1oOtZAkdaCEdQRDjq8HWtAvBVlnmeSd75mdgpUFjC65nAVW3z4RjA6L3&#10;Oivz/CYbwAnrgEvv8e/9ZKSbhN+2kofPbetlILqmWFtIr0tvE99ss2bV3jHbKX4ug/1DFT1TBpNe&#10;oO5ZYOTg1F9QveIOPLRhxqHPoG0Vl6kH7KbI/+jmsWNWpl6QHG8vNPn/B8s/Hb84okRNX+dLSgzr&#10;cUhPcgyt1IKUkZ/B+grdHi06hvEtjDjn1Ku3D8C/eWJg2zGzl2+cg6GTTGB9RYzMrkInHB9BmuEj&#10;CEzDDgES0Ni6PpKHdBBExzmdLrPBUgiPKW+KcpWjiaNtsSwWKMcUrHqOts6H9xJ6EoWaOpx9QmfH&#10;Bx8m12eXmMyDVmKntE6K2zdb7ciR4Z7s0ndG/81NGzLUdLUoFwnZQIxHaFb1KuAea9XX9DaPXwxn&#10;VWTjnRFJDkzpScaitTnTExmZuAljM6Jj5KwBcUKiHEz7iveFQgfuByUD7mpN/fcDc5IS/cEg2ati&#10;Po/LnZT5Ylmi4q4tzbWFGY5QNQ2UTOI2pIPA3GlguGmJ1/NVxFW+1pPXr9vd/AQAAP//AwBQSwME&#10;FAAGAAgAAAAhANBMSDneAAAADAEAAA8AAABkcnMvZG93bnJldi54bWxMj89Og0AQxu8mvsNmTLwY&#10;u4AFFFkaNdF4be0DDOwUiOwuYbeFvr3Tkz3ON798f8rNYgZxosn3ziqIVxEIso3TvW0V7H8+H59B&#10;+IBW4+AsKTiTh011e1Niod1st3TahVawifUFKuhCGAspfdORQb9yI1n+HdxkMPA5tVJPOLO5GWQS&#10;RZk02FtO6HCkj46a393RKDh8zw/py1x/hX2+XWfv2Oe1Oyt1f7e8vYIItIR/GC71uTpU3Kl2R6u9&#10;GBTkWZwwqiDJ1jzqQkRxylKt4CllSValvB5R/QEAAP//AwBQSwECLQAUAAYACAAAACEAtoM4kv4A&#10;AADhAQAAEwAAAAAAAAAAAAAAAAAAAAAAW0NvbnRlbnRfVHlwZXNdLnhtbFBLAQItABQABgAIAAAA&#10;IQA4/SH/1gAAAJQBAAALAAAAAAAAAAAAAAAAAC8BAABfcmVscy8ucmVsc1BLAQItABQABgAIAAAA&#10;IQA+u7zkFgIAAAMEAAAOAAAAAAAAAAAAAAAAAC4CAABkcnMvZTJvRG9jLnhtbFBLAQItABQABgAI&#10;AAAAIQDQTEg53gAAAAwBAAAPAAAAAAAAAAAAAAAAAHAEAABkcnMvZG93bnJldi54bWxQSwUGAAAA&#10;AAQABADzAAAAewUAAAAA&#10;" stroked="f">
              <v:textbox>
                <w:txbxContent>
                  <w:p w14:paraId="1B275F60" w14:textId="77777777" w:rsidR="0058518E" w:rsidRPr="006106D6" w:rsidRDefault="00995D4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v:textbox>
            </v:shape>
          </w:pict>
        </mc:Fallback>
      </mc:AlternateContent>
    </w:r>
    <w:r w:rsidR="00264581" w:rsidRPr="005D055D">
      <w:rPr>
        <w:rFonts w:ascii="Trebuchet MS" w:hAnsi="Trebuchet MS"/>
        <w:noProof/>
        <w:lang w:eastAsia="de-DE"/>
      </w:rPr>
      <w:drawing>
        <wp:anchor distT="0" distB="0" distL="114300" distR="114300" simplePos="0" relativeHeight="251659264" behindDoc="1" locked="0" layoutInCell="1" allowOverlap="1" wp14:anchorId="1CFADDDC" wp14:editId="5F1DF405">
          <wp:simplePos x="0" y="0"/>
          <wp:positionH relativeFrom="column">
            <wp:posOffset>4770120</wp:posOffset>
          </wp:positionH>
          <wp:positionV relativeFrom="paragraph">
            <wp:posOffset>228600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r w:rsidR="0091526D" w:rsidRPr="005D055D">
      <w:rPr>
        <w:rFonts w:ascii="Trebuchet MS" w:hAnsi="Trebuchet MS"/>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0C5A34"/>
    <w:multiLevelType w:val="hybridMultilevel"/>
    <w:tmpl w:val="0302D680"/>
    <w:lvl w:ilvl="0" w:tplc="70340EA2">
      <w:start w:val="1"/>
      <w:numFmt w:val="decimal"/>
      <w:lvlText w:val="%1."/>
      <w:lvlJc w:val="left"/>
      <w:pPr>
        <w:tabs>
          <w:tab w:val="num" w:pos="357"/>
        </w:tabs>
        <w:ind w:left="357" w:hanging="357"/>
      </w:pPr>
      <w:rPr>
        <w:rFonts w:hint="default"/>
      </w:rPr>
    </w:lvl>
    <w:lvl w:ilvl="1" w:tplc="CAA82B28" w:tentative="1">
      <w:start w:val="1"/>
      <w:numFmt w:val="lowerLetter"/>
      <w:lvlText w:val="%2."/>
      <w:lvlJc w:val="left"/>
      <w:pPr>
        <w:tabs>
          <w:tab w:val="num" w:pos="1440"/>
        </w:tabs>
        <w:ind w:left="1440" w:hanging="360"/>
      </w:pPr>
    </w:lvl>
    <w:lvl w:ilvl="2" w:tplc="EE2E1682" w:tentative="1">
      <w:start w:val="1"/>
      <w:numFmt w:val="lowerRoman"/>
      <w:lvlText w:val="%3."/>
      <w:lvlJc w:val="right"/>
      <w:pPr>
        <w:tabs>
          <w:tab w:val="num" w:pos="2160"/>
        </w:tabs>
        <w:ind w:left="2160" w:hanging="180"/>
      </w:pPr>
    </w:lvl>
    <w:lvl w:ilvl="3" w:tplc="EC8EAEE6" w:tentative="1">
      <w:start w:val="1"/>
      <w:numFmt w:val="decimal"/>
      <w:lvlText w:val="%4."/>
      <w:lvlJc w:val="left"/>
      <w:pPr>
        <w:tabs>
          <w:tab w:val="num" w:pos="2880"/>
        </w:tabs>
        <w:ind w:left="2880" w:hanging="360"/>
      </w:pPr>
    </w:lvl>
    <w:lvl w:ilvl="4" w:tplc="381ABEC2" w:tentative="1">
      <w:start w:val="1"/>
      <w:numFmt w:val="lowerLetter"/>
      <w:lvlText w:val="%5."/>
      <w:lvlJc w:val="left"/>
      <w:pPr>
        <w:tabs>
          <w:tab w:val="num" w:pos="3600"/>
        </w:tabs>
        <w:ind w:left="3600" w:hanging="360"/>
      </w:pPr>
    </w:lvl>
    <w:lvl w:ilvl="5" w:tplc="A5D6B4F6" w:tentative="1">
      <w:start w:val="1"/>
      <w:numFmt w:val="lowerRoman"/>
      <w:lvlText w:val="%6."/>
      <w:lvlJc w:val="right"/>
      <w:pPr>
        <w:tabs>
          <w:tab w:val="num" w:pos="4320"/>
        </w:tabs>
        <w:ind w:left="4320" w:hanging="180"/>
      </w:pPr>
    </w:lvl>
    <w:lvl w:ilvl="6" w:tplc="E51856D4" w:tentative="1">
      <w:start w:val="1"/>
      <w:numFmt w:val="decimal"/>
      <w:lvlText w:val="%7."/>
      <w:lvlJc w:val="left"/>
      <w:pPr>
        <w:tabs>
          <w:tab w:val="num" w:pos="5040"/>
        </w:tabs>
        <w:ind w:left="5040" w:hanging="360"/>
      </w:pPr>
    </w:lvl>
    <w:lvl w:ilvl="7" w:tplc="5EA687EA" w:tentative="1">
      <w:start w:val="1"/>
      <w:numFmt w:val="lowerLetter"/>
      <w:lvlText w:val="%8."/>
      <w:lvlJc w:val="left"/>
      <w:pPr>
        <w:tabs>
          <w:tab w:val="num" w:pos="5760"/>
        </w:tabs>
        <w:ind w:left="5760" w:hanging="360"/>
      </w:pPr>
    </w:lvl>
    <w:lvl w:ilvl="8" w:tplc="8A52D9C8" w:tentative="1">
      <w:start w:val="1"/>
      <w:numFmt w:val="lowerRoman"/>
      <w:lvlText w:val="%9."/>
      <w:lvlJc w:val="right"/>
      <w:pPr>
        <w:tabs>
          <w:tab w:val="num" w:pos="6480"/>
        </w:tabs>
        <w:ind w:left="6480" w:hanging="180"/>
      </w:pPr>
    </w:lvl>
  </w:abstractNum>
  <w:abstractNum w:abstractNumId="1" w15:restartNumberingAfterBreak="0">
    <w:nsid w:val="25F30A98"/>
    <w:multiLevelType w:val="hybridMultilevel"/>
    <w:tmpl w:val="328EC0EC"/>
    <w:lvl w:ilvl="0" w:tplc="2836F2FE">
      <w:start w:val="1"/>
      <w:numFmt w:val="decimal"/>
      <w:lvlText w:val="%1."/>
      <w:lvlJc w:val="left"/>
      <w:pPr>
        <w:tabs>
          <w:tab w:val="num" w:pos="357"/>
        </w:tabs>
        <w:ind w:left="357" w:hanging="357"/>
      </w:pPr>
      <w:rPr>
        <w:rFonts w:hint="default"/>
      </w:rPr>
    </w:lvl>
    <w:lvl w:ilvl="1" w:tplc="978424DC" w:tentative="1">
      <w:start w:val="1"/>
      <w:numFmt w:val="lowerLetter"/>
      <w:lvlText w:val="%2."/>
      <w:lvlJc w:val="left"/>
      <w:pPr>
        <w:tabs>
          <w:tab w:val="num" w:pos="1440"/>
        </w:tabs>
        <w:ind w:left="1440" w:hanging="360"/>
      </w:pPr>
    </w:lvl>
    <w:lvl w:ilvl="2" w:tplc="8A5C79FA" w:tentative="1">
      <w:start w:val="1"/>
      <w:numFmt w:val="lowerRoman"/>
      <w:lvlText w:val="%3."/>
      <w:lvlJc w:val="right"/>
      <w:pPr>
        <w:tabs>
          <w:tab w:val="num" w:pos="2160"/>
        </w:tabs>
        <w:ind w:left="2160" w:hanging="180"/>
      </w:pPr>
    </w:lvl>
    <w:lvl w:ilvl="3" w:tplc="DC04487A" w:tentative="1">
      <w:start w:val="1"/>
      <w:numFmt w:val="decimal"/>
      <w:lvlText w:val="%4."/>
      <w:lvlJc w:val="left"/>
      <w:pPr>
        <w:tabs>
          <w:tab w:val="num" w:pos="2880"/>
        </w:tabs>
        <w:ind w:left="2880" w:hanging="360"/>
      </w:pPr>
    </w:lvl>
    <w:lvl w:ilvl="4" w:tplc="E50E02A6" w:tentative="1">
      <w:start w:val="1"/>
      <w:numFmt w:val="lowerLetter"/>
      <w:lvlText w:val="%5."/>
      <w:lvlJc w:val="left"/>
      <w:pPr>
        <w:tabs>
          <w:tab w:val="num" w:pos="3600"/>
        </w:tabs>
        <w:ind w:left="3600" w:hanging="360"/>
      </w:pPr>
    </w:lvl>
    <w:lvl w:ilvl="5" w:tplc="136C8C66" w:tentative="1">
      <w:start w:val="1"/>
      <w:numFmt w:val="lowerRoman"/>
      <w:lvlText w:val="%6."/>
      <w:lvlJc w:val="right"/>
      <w:pPr>
        <w:tabs>
          <w:tab w:val="num" w:pos="4320"/>
        </w:tabs>
        <w:ind w:left="4320" w:hanging="180"/>
      </w:pPr>
    </w:lvl>
    <w:lvl w:ilvl="6" w:tplc="87F2DA70" w:tentative="1">
      <w:start w:val="1"/>
      <w:numFmt w:val="decimal"/>
      <w:lvlText w:val="%7."/>
      <w:lvlJc w:val="left"/>
      <w:pPr>
        <w:tabs>
          <w:tab w:val="num" w:pos="5040"/>
        </w:tabs>
        <w:ind w:left="5040" w:hanging="360"/>
      </w:pPr>
    </w:lvl>
    <w:lvl w:ilvl="7" w:tplc="AD44BEC0" w:tentative="1">
      <w:start w:val="1"/>
      <w:numFmt w:val="lowerLetter"/>
      <w:lvlText w:val="%8."/>
      <w:lvlJc w:val="left"/>
      <w:pPr>
        <w:tabs>
          <w:tab w:val="num" w:pos="5760"/>
        </w:tabs>
        <w:ind w:left="5760" w:hanging="360"/>
      </w:pPr>
    </w:lvl>
    <w:lvl w:ilvl="8" w:tplc="72EE8D64" w:tentative="1">
      <w:start w:val="1"/>
      <w:numFmt w:val="lowerRoman"/>
      <w:lvlText w:val="%9."/>
      <w:lvlJc w:val="right"/>
      <w:pPr>
        <w:tabs>
          <w:tab w:val="num" w:pos="6480"/>
        </w:tabs>
        <w:ind w:left="6480" w:hanging="180"/>
      </w:pPr>
    </w:lvl>
  </w:abstractNum>
  <w:abstractNum w:abstractNumId="2" w15:restartNumberingAfterBreak="0">
    <w:nsid w:val="71D30D15"/>
    <w:multiLevelType w:val="hybridMultilevel"/>
    <w:tmpl w:val="FDAEC204"/>
    <w:lvl w:ilvl="0" w:tplc="75BE7F9E">
      <w:start w:val="1"/>
      <w:numFmt w:val="decimal"/>
      <w:lvlText w:val="%1."/>
      <w:lvlJc w:val="left"/>
      <w:pPr>
        <w:tabs>
          <w:tab w:val="num" w:pos="720"/>
        </w:tabs>
        <w:ind w:left="720" w:hanging="360"/>
      </w:pPr>
    </w:lvl>
    <w:lvl w:ilvl="1" w:tplc="6B14722E" w:tentative="1">
      <w:start w:val="1"/>
      <w:numFmt w:val="lowerLetter"/>
      <w:lvlText w:val="%2."/>
      <w:lvlJc w:val="left"/>
      <w:pPr>
        <w:tabs>
          <w:tab w:val="num" w:pos="1440"/>
        </w:tabs>
        <w:ind w:left="1440" w:hanging="360"/>
      </w:pPr>
    </w:lvl>
    <w:lvl w:ilvl="2" w:tplc="D47E9DCC" w:tentative="1">
      <w:start w:val="1"/>
      <w:numFmt w:val="lowerRoman"/>
      <w:lvlText w:val="%3."/>
      <w:lvlJc w:val="right"/>
      <w:pPr>
        <w:tabs>
          <w:tab w:val="num" w:pos="2160"/>
        </w:tabs>
        <w:ind w:left="2160" w:hanging="180"/>
      </w:pPr>
    </w:lvl>
    <w:lvl w:ilvl="3" w:tplc="1EFE742E" w:tentative="1">
      <w:start w:val="1"/>
      <w:numFmt w:val="decimal"/>
      <w:lvlText w:val="%4."/>
      <w:lvlJc w:val="left"/>
      <w:pPr>
        <w:tabs>
          <w:tab w:val="num" w:pos="2880"/>
        </w:tabs>
        <w:ind w:left="2880" w:hanging="360"/>
      </w:pPr>
    </w:lvl>
    <w:lvl w:ilvl="4" w:tplc="6442CFB2" w:tentative="1">
      <w:start w:val="1"/>
      <w:numFmt w:val="lowerLetter"/>
      <w:lvlText w:val="%5."/>
      <w:lvlJc w:val="left"/>
      <w:pPr>
        <w:tabs>
          <w:tab w:val="num" w:pos="3600"/>
        </w:tabs>
        <w:ind w:left="3600" w:hanging="360"/>
      </w:pPr>
    </w:lvl>
    <w:lvl w:ilvl="5" w:tplc="604806A0" w:tentative="1">
      <w:start w:val="1"/>
      <w:numFmt w:val="lowerRoman"/>
      <w:lvlText w:val="%6."/>
      <w:lvlJc w:val="right"/>
      <w:pPr>
        <w:tabs>
          <w:tab w:val="num" w:pos="4320"/>
        </w:tabs>
        <w:ind w:left="4320" w:hanging="180"/>
      </w:pPr>
    </w:lvl>
    <w:lvl w:ilvl="6" w:tplc="6E10B9B2" w:tentative="1">
      <w:start w:val="1"/>
      <w:numFmt w:val="decimal"/>
      <w:lvlText w:val="%7."/>
      <w:lvlJc w:val="left"/>
      <w:pPr>
        <w:tabs>
          <w:tab w:val="num" w:pos="5040"/>
        </w:tabs>
        <w:ind w:left="5040" w:hanging="360"/>
      </w:pPr>
    </w:lvl>
    <w:lvl w:ilvl="7" w:tplc="5AEC831E" w:tentative="1">
      <w:start w:val="1"/>
      <w:numFmt w:val="lowerLetter"/>
      <w:lvlText w:val="%8."/>
      <w:lvlJc w:val="left"/>
      <w:pPr>
        <w:tabs>
          <w:tab w:val="num" w:pos="5760"/>
        </w:tabs>
        <w:ind w:left="5760" w:hanging="360"/>
      </w:pPr>
    </w:lvl>
    <w:lvl w:ilvl="8" w:tplc="81F8856C" w:tentative="1">
      <w:start w:val="1"/>
      <w:numFmt w:val="lowerRoman"/>
      <w:lvlText w:val="%9."/>
      <w:lvlJc w:val="right"/>
      <w:pPr>
        <w:tabs>
          <w:tab w:val="num" w:pos="6480"/>
        </w:tabs>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82"/>
  <w:proofState w:spelling="clean"/>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45F"/>
    <w:rsid w:val="00031EC1"/>
    <w:rsid w:val="00041237"/>
    <w:rsid w:val="00064852"/>
    <w:rsid w:val="00095750"/>
    <w:rsid w:val="000978E9"/>
    <w:rsid w:val="000B40AD"/>
    <w:rsid w:val="000C772F"/>
    <w:rsid w:val="000D157E"/>
    <w:rsid w:val="00175DCA"/>
    <w:rsid w:val="00177180"/>
    <w:rsid w:val="001A1A55"/>
    <w:rsid w:val="001A3251"/>
    <w:rsid w:val="001A344B"/>
    <w:rsid w:val="001C7D2C"/>
    <w:rsid w:val="001D4979"/>
    <w:rsid w:val="00201479"/>
    <w:rsid w:val="0020457E"/>
    <w:rsid w:val="0020560A"/>
    <w:rsid w:val="00230A91"/>
    <w:rsid w:val="00254604"/>
    <w:rsid w:val="0025670D"/>
    <w:rsid w:val="00264581"/>
    <w:rsid w:val="002750AE"/>
    <w:rsid w:val="0027711D"/>
    <w:rsid w:val="003071EF"/>
    <w:rsid w:val="00324489"/>
    <w:rsid w:val="00331BDF"/>
    <w:rsid w:val="003518E9"/>
    <w:rsid w:val="00351C63"/>
    <w:rsid w:val="003641FB"/>
    <w:rsid w:val="00384DA7"/>
    <w:rsid w:val="003917D1"/>
    <w:rsid w:val="003A14FC"/>
    <w:rsid w:val="003C0D84"/>
    <w:rsid w:val="004218A5"/>
    <w:rsid w:val="00471AD5"/>
    <w:rsid w:val="004D345F"/>
    <w:rsid w:val="00511316"/>
    <w:rsid w:val="00575F2B"/>
    <w:rsid w:val="0057721A"/>
    <w:rsid w:val="0058518E"/>
    <w:rsid w:val="005C7BF6"/>
    <w:rsid w:val="005D055D"/>
    <w:rsid w:val="005D31CF"/>
    <w:rsid w:val="005D37F5"/>
    <w:rsid w:val="006106D6"/>
    <w:rsid w:val="00676512"/>
    <w:rsid w:val="00677757"/>
    <w:rsid w:val="00687CF4"/>
    <w:rsid w:val="00693F40"/>
    <w:rsid w:val="00701322"/>
    <w:rsid w:val="00732143"/>
    <w:rsid w:val="0073330A"/>
    <w:rsid w:val="00740AC5"/>
    <w:rsid w:val="00747261"/>
    <w:rsid w:val="00747E1D"/>
    <w:rsid w:val="00841A95"/>
    <w:rsid w:val="00860C90"/>
    <w:rsid w:val="00895F7F"/>
    <w:rsid w:val="008D4558"/>
    <w:rsid w:val="008E3081"/>
    <w:rsid w:val="00904B65"/>
    <w:rsid w:val="00905845"/>
    <w:rsid w:val="0091526D"/>
    <w:rsid w:val="00966390"/>
    <w:rsid w:val="009669C0"/>
    <w:rsid w:val="00977A90"/>
    <w:rsid w:val="00995D40"/>
    <w:rsid w:val="009B4360"/>
    <w:rsid w:val="009D3136"/>
    <w:rsid w:val="00A0179B"/>
    <w:rsid w:val="00A17169"/>
    <w:rsid w:val="00A50074"/>
    <w:rsid w:val="00A76AF6"/>
    <w:rsid w:val="00A90370"/>
    <w:rsid w:val="00A90477"/>
    <w:rsid w:val="00AB2D21"/>
    <w:rsid w:val="00AC5D95"/>
    <w:rsid w:val="00AD3AD4"/>
    <w:rsid w:val="00AE7BF7"/>
    <w:rsid w:val="00B20E9C"/>
    <w:rsid w:val="00B34508"/>
    <w:rsid w:val="00B61088"/>
    <w:rsid w:val="00B9191D"/>
    <w:rsid w:val="00BB6105"/>
    <w:rsid w:val="00BC1DC2"/>
    <w:rsid w:val="00BD7261"/>
    <w:rsid w:val="00C37AFA"/>
    <w:rsid w:val="00C65092"/>
    <w:rsid w:val="00D04433"/>
    <w:rsid w:val="00D31CAC"/>
    <w:rsid w:val="00D501EA"/>
    <w:rsid w:val="00D51027"/>
    <w:rsid w:val="00DB3174"/>
    <w:rsid w:val="00DC7304"/>
    <w:rsid w:val="00DE6863"/>
    <w:rsid w:val="00E34976"/>
    <w:rsid w:val="00E50B7A"/>
    <w:rsid w:val="00E84B38"/>
    <w:rsid w:val="00E9599A"/>
    <w:rsid w:val="00EC4EA4"/>
    <w:rsid w:val="00EE767A"/>
    <w:rsid w:val="00F30CEF"/>
    <w:rsid w:val="00FA079F"/>
    <w:rsid w:val="00FA09B3"/>
    <w:rsid w:val="00FD4F46"/>
    <w:rsid w:val="00FF6C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6D0E8"/>
  <w15:docId w15:val="{8B9B9845-A3F5-4DB7-84FE-23D14BC32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5D055D"/>
    <w:pPr>
      <w:spacing w:after="0" w:line="300" w:lineRule="exact"/>
    </w:pPr>
    <w:rPr>
      <w:rFonts w:ascii="Lucida Sans" w:eastAsia="Kozuka Mincho Pr6N R" w:hAnsi="Lucida Sans"/>
      <w:sz w:val="17"/>
    </w:rPr>
  </w:style>
  <w:style w:type="paragraph" w:styleId="berschrift1">
    <w:name w:val="heading 1"/>
    <w:next w:val="Standard"/>
    <w:link w:val="berschrift1Zchn"/>
    <w:uiPriority w:val="9"/>
    <w:qFormat/>
    <w:rsid w:val="005D055D"/>
    <w:pPr>
      <w:spacing w:line="320" w:lineRule="exact"/>
      <w:outlineLvl w:val="0"/>
    </w:pPr>
    <w:rPr>
      <w:rFonts w:ascii="Trebuchet MS" w:hAnsi="Trebuchet MS"/>
      <w:b/>
      <w:sz w:val="30"/>
      <w:szCs w:val="30"/>
    </w:rPr>
  </w:style>
  <w:style w:type="paragraph" w:styleId="berschrift2">
    <w:name w:val="heading 2"/>
    <w:basedOn w:val="berschrift1"/>
    <w:next w:val="Standard"/>
    <w:link w:val="berschrift2Zchn"/>
    <w:uiPriority w:val="9"/>
    <w:unhideWhenUsed/>
    <w:qFormat/>
    <w:rsid w:val="00EE767A"/>
    <w:pPr>
      <w:keepNext/>
      <w:keepLines/>
      <w:outlineLvl w:val="1"/>
    </w:pPr>
    <w:rPr>
      <w:rFonts w:eastAsiaTheme="majorEastAsia" w:cstheme="majorBidi"/>
      <w:b w:val="0"/>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1526D"/>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1526D"/>
  </w:style>
  <w:style w:type="paragraph" w:styleId="Fuzeile">
    <w:name w:val="footer"/>
    <w:basedOn w:val="Standard"/>
    <w:link w:val="FuzeileZchn"/>
    <w:uiPriority w:val="99"/>
    <w:unhideWhenUsed/>
    <w:rsid w:val="0091526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1526D"/>
  </w:style>
  <w:style w:type="paragraph" w:customStyle="1" w:styleId="EinfAbs">
    <w:name w:val="[Einf. Abs.]"/>
    <w:basedOn w:val="Standard"/>
    <w:uiPriority w:val="99"/>
    <w:rsid w:val="0091526D"/>
    <w:pPr>
      <w:widowControl w:val="0"/>
      <w:autoSpaceDE w:val="0"/>
      <w:autoSpaceDN w:val="0"/>
      <w:adjustRightInd w:val="0"/>
      <w:spacing w:after="100"/>
      <w:textAlignment w:val="center"/>
    </w:pPr>
    <w:rPr>
      <w:rFonts w:ascii="MinionPro-Regular" w:eastAsiaTheme="minorEastAsia" w:hAnsi="MinionPro-Regular" w:cs="MinionPro-Regular"/>
      <w:color w:val="000000"/>
      <w:sz w:val="24"/>
      <w:szCs w:val="24"/>
      <w:lang w:eastAsia="ja-JP"/>
    </w:rPr>
  </w:style>
  <w:style w:type="paragraph" w:styleId="Sprechblasentext">
    <w:name w:val="Balloon Text"/>
    <w:basedOn w:val="Standard"/>
    <w:link w:val="SprechblasentextZchn"/>
    <w:uiPriority w:val="99"/>
    <w:semiHidden/>
    <w:unhideWhenUsed/>
    <w:rsid w:val="0091526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1526D"/>
    <w:rPr>
      <w:rFonts w:ascii="Tahoma" w:hAnsi="Tahoma" w:cs="Tahoma"/>
      <w:sz w:val="16"/>
      <w:szCs w:val="16"/>
    </w:rPr>
  </w:style>
  <w:style w:type="character" w:customStyle="1" w:styleId="berschrift1Zchn">
    <w:name w:val="Überschrift 1 Zchn"/>
    <w:basedOn w:val="Absatz-Standardschriftart"/>
    <w:link w:val="berschrift1"/>
    <w:uiPriority w:val="9"/>
    <w:rsid w:val="005D055D"/>
    <w:rPr>
      <w:rFonts w:ascii="Trebuchet MS" w:hAnsi="Trebuchet MS"/>
      <w:b/>
      <w:sz w:val="30"/>
      <w:szCs w:val="30"/>
    </w:rPr>
  </w:style>
  <w:style w:type="character" w:customStyle="1" w:styleId="berschrift2Zchn">
    <w:name w:val="Überschrift 2 Zchn"/>
    <w:basedOn w:val="Absatz-Standardschriftart"/>
    <w:link w:val="berschrift2"/>
    <w:uiPriority w:val="9"/>
    <w:rsid w:val="005D055D"/>
    <w:rPr>
      <w:rFonts w:ascii="Trebuchet MS" w:eastAsiaTheme="majorEastAsia" w:hAnsi="Trebuchet MS" w:cstheme="majorBidi"/>
      <w:bCs/>
      <w:sz w:val="24"/>
      <w:szCs w:val="24"/>
    </w:rPr>
  </w:style>
  <w:style w:type="character" w:styleId="Platzhaltertext">
    <w:name w:val="Placeholder Text"/>
    <w:basedOn w:val="Absatz-Standardschriftart"/>
    <w:uiPriority w:val="99"/>
    <w:semiHidden/>
    <w:rsid w:val="00C37AFA"/>
    <w:rPr>
      <w:color w:val="808080"/>
    </w:rPr>
  </w:style>
  <w:style w:type="table" w:styleId="Tabellenraster">
    <w:name w:val="Table Grid"/>
    <w:basedOn w:val="NormaleTabelle"/>
    <w:uiPriority w:val="59"/>
    <w:rsid w:val="003C0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D3136"/>
    <w:pPr>
      <w:spacing w:after="60" w:line="240" w:lineRule="auto"/>
      <w:ind w:left="720"/>
      <w:contextualSpacing/>
    </w:pPr>
    <w:rPr>
      <w:rFonts w:ascii="Verdana" w:eastAsia="Times New Roman" w:hAnsi="Verdana" w:cs="Times New Roman"/>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447</Words>
  <Characters>2822</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 Kandeler</dc:creator>
  <cp:lastModifiedBy>Standhardt Linda</cp:lastModifiedBy>
  <cp:revision>28</cp:revision>
  <cp:lastPrinted>2016-02-17T10:48:00Z</cp:lastPrinted>
  <dcterms:created xsi:type="dcterms:W3CDTF">2016-03-11T07:58:00Z</dcterms:created>
  <dcterms:modified xsi:type="dcterms:W3CDTF">2026-08-24T12:48:00Z</dcterms:modified>
</cp:coreProperties>
</file>