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EE56A" w14:textId="77777777" w:rsidR="006A480D" w:rsidRPr="00C00161" w:rsidRDefault="006A480D" w:rsidP="006703CD">
      <w:pPr>
        <w:rPr>
          <w:rFonts w:ascii="Arial" w:hAnsi="Arial" w:cs="Arial"/>
          <w:sz w:val="16"/>
          <w:szCs w:val="16"/>
        </w:rPr>
      </w:pPr>
    </w:p>
    <w:p w14:paraId="4B841F40" w14:textId="77777777" w:rsidR="00081497" w:rsidRPr="00674B96" w:rsidRDefault="00081497" w:rsidP="006703CD">
      <w:pPr>
        <w:rPr>
          <w:rFonts w:ascii="Arial" w:hAnsi="Arial" w:cs="Arial"/>
          <w:b/>
          <w:color w:val="5F5F5F"/>
          <w:sz w:val="12"/>
          <w:szCs w:val="28"/>
        </w:rPr>
      </w:pPr>
    </w:p>
    <w:p w14:paraId="26AFAAF3" w14:textId="77777777" w:rsidR="002151B6" w:rsidRDefault="002151B6" w:rsidP="006703CD">
      <w:pPr>
        <w:rPr>
          <w:rFonts w:ascii="Arial" w:hAnsi="Arial" w:cs="Arial"/>
          <w:b/>
          <w:color w:val="808080" w:themeColor="background1" w:themeShade="80"/>
          <w:sz w:val="28"/>
          <w:szCs w:val="28"/>
        </w:rPr>
      </w:pPr>
    </w:p>
    <w:p w14:paraId="3C3DF7CE" w14:textId="77777777" w:rsidR="002151B6" w:rsidRDefault="002151B6" w:rsidP="006703CD">
      <w:pPr>
        <w:rPr>
          <w:rFonts w:ascii="Arial" w:hAnsi="Arial" w:cs="Arial"/>
          <w:b/>
          <w:color w:val="808080" w:themeColor="background1" w:themeShade="80"/>
          <w:sz w:val="28"/>
          <w:szCs w:val="28"/>
        </w:rPr>
      </w:pPr>
    </w:p>
    <w:p w14:paraId="30587746" w14:textId="77777777" w:rsidR="002151B6" w:rsidRDefault="002151B6" w:rsidP="006703CD">
      <w:pPr>
        <w:rPr>
          <w:rFonts w:ascii="Arial" w:hAnsi="Arial" w:cs="Arial"/>
          <w:b/>
          <w:color w:val="808080" w:themeColor="background1" w:themeShade="80"/>
          <w:sz w:val="28"/>
          <w:szCs w:val="28"/>
        </w:rPr>
      </w:pPr>
    </w:p>
    <w:p w14:paraId="4CE47F50" w14:textId="77777777" w:rsidR="002151B6" w:rsidRDefault="002151B6" w:rsidP="006703CD">
      <w:pPr>
        <w:rPr>
          <w:rFonts w:ascii="Arial" w:hAnsi="Arial" w:cs="Arial"/>
          <w:b/>
          <w:color w:val="808080" w:themeColor="background1" w:themeShade="80"/>
          <w:sz w:val="28"/>
          <w:szCs w:val="28"/>
        </w:rPr>
      </w:pPr>
    </w:p>
    <w:p w14:paraId="74F4F374" w14:textId="1F86D2CA"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F36BF9">
        <w:rPr>
          <w:rFonts w:ascii="Arial" w:hAnsi="Arial" w:cs="Arial"/>
          <w:b/>
          <w:color w:val="27345D"/>
          <w:sz w:val="30"/>
          <w:szCs w:val="30"/>
        </w:rPr>
        <w:t>6</w:t>
      </w:r>
      <w:r w:rsidR="00805295" w:rsidRPr="002151B6">
        <w:rPr>
          <w:rFonts w:ascii="Arial" w:hAnsi="Arial" w:cs="Arial"/>
          <w:b/>
          <w:color w:val="27345D"/>
          <w:sz w:val="30"/>
          <w:szCs w:val="30"/>
        </w:rPr>
        <w:t>-</w:t>
      </w:r>
      <w:r w:rsidR="00075A44">
        <w:rPr>
          <w:rFonts w:ascii="Arial" w:hAnsi="Arial" w:cs="Arial"/>
          <w:b/>
          <w:color w:val="27345D"/>
          <w:sz w:val="30"/>
          <w:szCs w:val="30"/>
        </w:rPr>
        <w:t>203</w:t>
      </w:r>
    </w:p>
    <w:p w14:paraId="742CAFB5"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715DBBA5"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33F4A3C0" w14:textId="77777777" w:rsidR="00816CE0" w:rsidRDefault="00816CE0" w:rsidP="00E22E78">
      <w:pPr>
        <w:ind w:right="-567"/>
        <w:jc w:val="right"/>
        <w:rPr>
          <w:rFonts w:ascii="Arial" w:hAnsi="Arial" w:cs="Arial"/>
        </w:rPr>
      </w:pPr>
    </w:p>
    <w:p w14:paraId="4B3ACB80" w14:textId="4137C127"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075A44">
        <w:rPr>
          <w:rFonts w:ascii="Arial" w:hAnsi="Arial" w:cs="Arial"/>
        </w:rPr>
        <w:t>03</w:t>
      </w:r>
      <w:r w:rsidR="00F04893">
        <w:rPr>
          <w:rFonts w:ascii="Arial" w:hAnsi="Arial" w:cs="Arial"/>
        </w:rPr>
        <w:t>.</w:t>
      </w:r>
      <w:r w:rsidR="00075A44">
        <w:rPr>
          <w:rFonts w:ascii="Arial" w:hAnsi="Arial" w:cs="Arial"/>
        </w:rPr>
        <w:t>09</w:t>
      </w:r>
      <w:r w:rsidR="00F04893">
        <w:rPr>
          <w:rFonts w:ascii="Arial" w:hAnsi="Arial" w:cs="Arial"/>
        </w:rPr>
        <w:t>.</w:t>
      </w:r>
      <w:r w:rsidR="00461F21">
        <w:rPr>
          <w:rFonts w:ascii="Arial" w:hAnsi="Arial" w:cs="Arial"/>
        </w:rPr>
        <w:t>202</w:t>
      </w:r>
      <w:r w:rsidR="00F36BF9">
        <w:rPr>
          <w:rFonts w:ascii="Arial" w:hAnsi="Arial" w:cs="Arial"/>
        </w:rPr>
        <w:t>6</w:t>
      </w:r>
    </w:p>
    <w:p w14:paraId="299DC3AB" w14:textId="77777777" w:rsidR="009C5727" w:rsidRPr="006D34BE" w:rsidRDefault="009C5727" w:rsidP="009C5727">
      <w:pPr>
        <w:ind w:right="-568"/>
        <w:jc w:val="both"/>
        <w:rPr>
          <w:rFonts w:ascii="Arial" w:eastAsia="Arial" w:hAnsi="Arial" w:cs="Arial"/>
          <w:b/>
          <w:bCs/>
          <w:sz w:val="2"/>
        </w:rPr>
      </w:pPr>
    </w:p>
    <w:p w14:paraId="24684C9E" w14:textId="77777777" w:rsidR="009C5727" w:rsidRPr="00674B96" w:rsidRDefault="009C5727" w:rsidP="009C5727">
      <w:pPr>
        <w:ind w:right="-568"/>
        <w:rPr>
          <w:rFonts w:ascii="Arial" w:hAnsi="Arial" w:cs="Arial"/>
          <w:b/>
          <w:sz w:val="16"/>
          <w:szCs w:val="34"/>
        </w:rPr>
      </w:pPr>
    </w:p>
    <w:p w14:paraId="5050068A" w14:textId="77777777" w:rsidR="00B13AD3" w:rsidRDefault="00B13AD3" w:rsidP="002151B6">
      <w:pPr>
        <w:ind w:right="-1419"/>
        <w:jc w:val="both"/>
        <w:rPr>
          <w:rFonts w:ascii="Arial" w:hAnsi="Arial" w:cs="Arial"/>
          <w:b/>
          <w:sz w:val="36"/>
          <w:szCs w:val="36"/>
        </w:rPr>
      </w:pPr>
    </w:p>
    <w:p w14:paraId="5CC5D39B" w14:textId="33729F2F" w:rsidR="00773AFF" w:rsidRDefault="00773AFF" w:rsidP="00011073">
      <w:pPr>
        <w:ind w:right="-567"/>
        <w:jc w:val="both"/>
        <w:rPr>
          <w:rFonts w:ascii="Arial" w:hAnsi="Arial" w:cs="Arial"/>
          <w:b/>
          <w:sz w:val="36"/>
          <w:szCs w:val="36"/>
        </w:rPr>
      </w:pPr>
      <w:r>
        <w:rPr>
          <w:rFonts w:ascii="Arial" w:hAnsi="Arial" w:cs="Arial"/>
          <w:b/>
          <w:sz w:val="36"/>
          <w:szCs w:val="36"/>
        </w:rPr>
        <w:t>Traunsteiner Kindertagesstätten ausgezeichnet: Beide städtischen Einrichtungen erhalten Zertifikat „</w:t>
      </w:r>
      <w:r w:rsidR="00075A44">
        <w:rPr>
          <w:rFonts w:ascii="Arial" w:hAnsi="Arial" w:cs="Arial"/>
          <w:b/>
          <w:sz w:val="36"/>
          <w:szCs w:val="36"/>
        </w:rPr>
        <w:t xml:space="preserve">Startchance </w:t>
      </w:r>
      <w:proofErr w:type="gramStart"/>
      <w:r w:rsidR="002F3739">
        <w:rPr>
          <w:rFonts w:ascii="Arial" w:hAnsi="Arial" w:cs="Arial"/>
          <w:b/>
          <w:sz w:val="36"/>
          <w:szCs w:val="36"/>
        </w:rPr>
        <w:t>kita</w:t>
      </w:r>
      <w:r w:rsidR="00075A44">
        <w:rPr>
          <w:rFonts w:ascii="Arial" w:hAnsi="Arial" w:cs="Arial"/>
          <w:b/>
          <w:sz w:val="36"/>
          <w:szCs w:val="36"/>
        </w:rPr>
        <w:t>.</w:t>
      </w:r>
      <w:r w:rsidR="002F3739">
        <w:rPr>
          <w:rFonts w:ascii="Arial" w:hAnsi="Arial" w:cs="Arial"/>
          <w:b/>
          <w:sz w:val="36"/>
          <w:szCs w:val="36"/>
        </w:rPr>
        <w:t>digital</w:t>
      </w:r>
      <w:proofErr w:type="gramEnd"/>
      <w:r w:rsidR="002F3739">
        <w:rPr>
          <w:rFonts w:ascii="Arial" w:hAnsi="Arial" w:cs="Arial"/>
          <w:b/>
          <w:sz w:val="36"/>
          <w:szCs w:val="36"/>
        </w:rPr>
        <w:t xml:space="preserve"> +</w:t>
      </w:r>
      <w:r w:rsidR="00075A44">
        <w:rPr>
          <w:rFonts w:ascii="Arial" w:hAnsi="Arial" w:cs="Arial"/>
          <w:b/>
          <w:sz w:val="36"/>
          <w:szCs w:val="36"/>
        </w:rPr>
        <w:t xml:space="preserve"> </w:t>
      </w:r>
      <w:r w:rsidR="002F3739">
        <w:rPr>
          <w:rFonts w:ascii="Arial" w:hAnsi="Arial" w:cs="Arial"/>
          <w:b/>
          <w:sz w:val="36"/>
          <w:szCs w:val="36"/>
        </w:rPr>
        <w:t>Sprache</w:t>
      </w:r>
      <w:r>
        <w:rPr>
          <w:rFonts w:ascii="Arial" w:hAnsi="Arial" w:cs="Arial"/>
          <w:b/>
          <w:sz w:val="36"/>
          <w:szCs w:val="36"/>
        </w:rPr>
        <w:t>“</w:t>
      </w:r>
    </w:p>
    <w:p w14:paraId="0EEED4A6" w14:textId="5380E08A" w:rsidR="00011073" w:rsidRDefault="00011073" w:rsidP="00011073">
      <w:pPr>
        <w:ind w:right="-567"/>
        <w:jc w:val="both"/>
        <w:rPr>
          <w:rFonts w:ascii="Arial" w:hAnsi="Arial" w:cs="Arial"/>
          <w:b/>
          <w:sz w:val="28"/>
          <w:szCs w:val="28"/>
        </w:rPr>
      </w:pPr>
      <w:r>
        <w:rPr>
          <w:rFonts w:ascii="Arial" w:hAnsi="Arial" w:cs="Arial"/>
          <w:b/>
          <w:sz w:val="16"/>
          <w:szCs w:val="16"/>
        </w:rPr>
        <w:br/>
      </w:r>
      <w:r w:rsidR="000A3F8A" w:rsidRPr="000A3F8A">
        <w:rPr>
          <w:rFonts w:ascii="Arial" w:hAnsi="Arial" w:cs="Arial"/>
          <w:b/>
          <w:sz w:val="28"/>
          <w:szCs w:val="28"/>
        </w:rPr>
        <w:t xml:space="preserve">Die beiden städtischen Kindertageseinrichtungen Traunsteins – die Kindertagesstätte Balthasar-Permoser (Kammer) und die Städtische Kindertageseinrichtung am Klosterberg – haben </w:t>
      </w:r>
      <w:r w:rsidR="002F3739">
        <w:rPr>
          <w:rFonts w:ascii="Arial" w:hAnsi="Arial" w:cs="Arial"/>
          <w:b/>
          <w:sz w:val="28"/>
          <w:szCs w:val="28"/>
        </w:rPr>
        <w:t xml:space="preserve">erfolgreich am Kampagnenkurs „Startchance </w:t>
      </w:r>
      <w:proofErr w:type="gramStart"/>
      <w:r w:rsidR="002F3739">
        <w:rPr>
          <w:rFonts w:ascii="Arial" w:hAnsi="Arial" w:cs="Arial"/>
          <w:b/>
          <w:sz w:val="28"/>
          <w:szCs w:val="28"/>
        </w:rPr>
        <w:t>kita.digital</w:t>
      </w:r>
      <w:proofErr w:type="gramEnd"/>
      <w:r w:rsidR="002F3739">
        <w:rPr>
          <w:rFonts w:ascii="Arial" w:hAnsi="Arial" w:cs="Arial"/>
          <w:b/>
          <w:sz w:val="28"/>
          <w:szCs w:val="28"/>
        </w:rPr>
        <w:t xml:space="preserve"> + Sprache“ teilgenommen</w:t>
      </w:r>
      <w:r w:rsidR="000A3F8A" w:rsidRPr="000A3F8A">
        <w:rPr>
          <w:rFonts w:ascii="Arial" w:hAnsi="Arial" w:cs="Arial"/>
          <w:b/>
          <w:sz w:val="28"/>
          <w:szCs w:val="28"/>
        </w:rPr>
        <w:t>.</w:t>
      </w:r>
    </w:p>
    <w:p w14:paraId="402FA702" w14:textId="1232F251" w:rsidR="000A3F8A" w:rsidRPr="000A3F8A" w:rsidRDefault="000A3F8A" w:rsidP="000A3F8A">
      <w:pPr>
        <w:shd w:val="clear" w:color="auto" w:fill="FFFFFF"/>
        <w:tabs>
          <w:tab w:val="clear" w:pos="6237"/>
        </w:tabs>
        <w:spacing w:before="352" w:line="360" w:lineRule="auto"/>
        <w:jc w:val="both"/>
        <w:rPr>
          <w:rFonts w:ascii="Arial" w:hAnsi="Arial" w:cs="Arial"/>
        </w:rPr>
      </w:pPr>
      <w:r w:rsidRPr="000A3F8A">
        <w:rPr>
          <w:rFonts w:ascii="Arial" w:hAnsi="Arial" w:cs="Arial"/>
        </w:rPr>
        <w:t xml:space="preserve">Die Auszeichnung ist Teil der bayernweiten Qualifizierungskampagne „Startchance </w:t>
      </w:r>
      <w:proofErr w:type="gramStart"/>
      <w:r w:rsidRPr="000A3F8A">
        <w:rPr>
          <w:rFonts w:ascii="Arial" w:hAnsi="Arial" w:cs="Arial"/>
        </w:rPr>
        <w:t>kita.digital</w:t>
      </w:r>
      <w:proofErr w:type="gramEnd"/>
      <w:r w:rsidRPr="000A3F8A">
        <w:rPr>
          <w:rFonts w:ascii="Arial" w:hAnsi="Arial" w:cs="Arial"/>
        </w:rPr>
        <w:t xml:space="preserve"> + Sprache”, mit der das Bayerische Staatsministerium für Familie, Arbeit und Soziales gemeinsam mit dem Staatsinstitut für Frühpädagogik und Medienkompetenz (IFP) und dem JFF – Institut für Medienpädagogik Kindertageseinrichtungen dabei unterstützt, digitale Medien altersgerecht und sprachfördernd in den pädagogischen Alltag zu integrieren.</w:t>
      </w:r>
    </w:p>
    <w:p w14:paraId="0CE114C5" w14:textId="6F7ABEDE" w:rsidR="000A3F8A" w:rsidRPr="000A3F8A" w:rsidRDefault="000A3F8A" w:rsidP="000A3F8A">
      <w:pPr>
        <w:shd w:val="clear" w:color="auto" w:fill="FFFFFF"/>
        <w:tabs>
          <w:tab w:val="clear" w:pos="6237"/>
        </w:tabs>
        <w:spacing w:before="352" w:line="360" w:lineRule="auto"/>
        <w:jc w:val="both"/>
        <w:rPr>
          <w:rFonts w:ascii="Arial" w:hAnsi="Arial" w:cs="Arial"/>
        </w:rPr>
      </w:pPr>
      <w:r w:rsidRPr="000A3F8A">
        <w:rPr>
          <w:rFonts w:ascii="Arial" w:hAnsi="Arial" w:cs="Arial"/>
        </w:rPr>
        <w:t xml:space="preserve">Ein Jahr lang haben sich die Teams beider Einrichtungen intensiv mit den Chancen und Herausforderungen digitaler Bildung auseinandergesetzt – begleitet von geschulten </w:t>
      </w:r>
      <w:proofErr w:type="gramStart"/>
      <w:r w:rsidRPr="000A3F8A">
        <w:rPr>
          <w:rFonts w:ascii="Arial" w:hAnsi="Arial" w:cs="Arial"/>
        </w:rPr>
        <w:t>kita.digital</w:t>
      </w:r>
      <w:proofErr w:type="gramEnd"/>
      <w:r w:rsidRPr="000A3F8A">
        <w:rPr>
          <w:rFonts w:ascii="Arial" w:hAnsi="Arial" w:cs="Arial"/>
        </w:rPr>
        <w:t xml:space="preserve">-Coaches. </w:t>
      </w:r>
      <w:r w:rsidR="002F3739">
        <w:rPr>
          <w:rFonts w:ascii="Arial" w:hAnsi="Arial" w:cs="Arial"/>
        </w:rPr>
        <w:t xml:space="preserve">Die Kindertageseinrichtung Kammer nahm dabei mit dem Schwerpunkt „Hort“ an der Qualifizierung teil. Die dabei gewonnenen Erfahrungen und Impulse lassen sich jedoch ebenso auf den Kindergartenbereich übertragen und bieten wertvolle Anregungen für die pädagogische Arbeit mit den Kindern unterschiedlichen Alters. </w:t>
      </w:r>
      <w:r w:rsidRPr="000A3F8A">
        <w:rPr>
          <w:rFonts w:ascii="Arial" w:hAnsi="Arial" w:cs="Arial"/>
        </w:rPr>
        <w:t>Dabei entstanden zahlreiche kleine Projekte für den pädagogischen Alltag, etwa der spielerische Umgang mit Tablets, digitale Bilderbücher oder erste eigene Hör</w:t>
      </w:r>
      <w:r w:rsidR="002F3739">
        <w:rPr>
          <w:rFonts w:ascii="Arial" w:hAnsi="Arial" w:cs="Arial"/>
        </w:rPr>
        <w:t>- und Bild</w:t>
      </w:r>
      <w:r w:rsidRPr="000A3F8A">
        <w:rPr>
          <w:rFonts w:ascii="Arial" w:hAnsi="Arial" w:cs="Arial"/>
        </w:rPr>
        <w:t>geschichten der Kinder.</w:t>
      </w:r>
    </w:p>
    <w:p w14:paraId="70FEF02F" w14:textId="09029196" w:rsidR="000A3F8A" w:rsidRPr="000A3F8A" w:rsidRDefault="000A3F8A" w:rsidP="000A3F8A">
      <w:pPr>
        <w:shd w:val="clear" w:color="auto" w:fill="FFFFFF"/>
        <w:tabs>
          <w:tab w:val="clear" w:pos="6237"/>
        </w:tabs>
        <w:spacing w:before="352" w:line="360" w:lineRule="auto"/>
        <w:jc w:val="both"/>
        <w:rPr>
          <w:rFonts w:ascii="Arial" w:hAnsi="Arial" w:cs="Arial"/>
        </w:rPr>
      </w:pPr>
      <w:r w:rsidRPr="000A3F8A">
        <w:rPr>
          <w:rFonts w:ascii="Arial" w:hAnsi="Arial" w:cs="Arial"/>
        </w:rPr>
        <w:lastRenderedPageBreak/>
        <w:t xml:space="preserve">Oberbürgermeister Dr. Christian Hümmer gratulierte den beiden </w:t>
      </w:r>
      <w:r>
        <w:rPr>
          <w:rFonts w:ascii="Arial" w:hAnsi="Arial" w:cs="Arial"/>
        </w:rPr>
        <w:t>KiTa-Leitungen</w:t>
      </w:r>
      <w:r w:rsidRPr="000A3F8A">
        <w:rPr>
          <w:rFonts w:ascii="Arial" w:hAnsi="Arial" w:cs="Arial"/>
        </w:rPr>
        <w:t xml:space="preserve"> zu ihrem Erfolg: „Ich freue mich sehr, dass sich unsere städtischen Ki</w:t>
      </w:r>
      <w:r>
        <w:rPr>
          <w:rFonts w:ascii="Arial" w:hAnsi="Arial" w:cs="Arial"/>
        </w:rPr>
        <w:t>T</w:t>
      </w:r>
      <w:r w:rsidRPr="000A3F8A">
        <w:rPr>
          <w:rFonts w:ascii="Arial" w:hAnsi="Arial" w:cs="Arial"/>
        </w:rPr>
        <w:t>as so engagiert mit dem Thema digitale Bildung auseinandergesetzt haben. Es ist wichtig, dass Kinder schon früh einen verantwortungsvollen und kreativen Umgang mit digitalen Medien lernen – begleitet von gut ausgebildeten pädagogischen Fachkräften. Herzlichen Glückwunsch an beide Teams zu dieser Auszeichnung!”</w:t>
      </w:r>
    </w:p>
    <w:p w14:paraId="69A9AC8E" w14:textId="4786BB48" w:rsidR="000A3F8A" w:rsidRPr="000A3F8A" w:rsidRDefault="000A3F8A" w:rsidP="000A3F8A">
      <w:pPr>
        <w:shd w:val="clear" w:color="auto" w:fill="FFFFFF"/>
        <w:tabs>
          <w:tab w:val="clear" w:pos="6237"/>
        </w:tabs>
        <w:spacing w:before="352" w:line="360" w:lineRule="auto"/>
        <w:jc w:val="both"/>
        <w:rPr>
          <w:rFonts w:ascii="Arial" w:hAnsi="Arial" w:cs="Arial"/>
        </w:rPr>
      </w:pPr>
      <w:r w:rsidRPr="000A3F8A">
        <w:rPr>
          <w:rFonts w:ascii="Arial" w:hAnsi="Arial" w:cs="Arial"/>
        </w:rPr>
        <w:t>Mit dem Zertifikat „</w:t>
      </w:r>
      <w:r w:rsidR="002F3739">
        <w:rPr>
          <w:rFonts w:ascii="Arial" w:hAnsi="Arial" w:cs="Arial"/>
        </w:rPr>
        <w:t xml:space="preserve">Startchance </w:t>
      </w:r>
      <w:proofErr w:type="gramStart"/>
      <w:r w:rsidR="002F3739">
        <w:rPr>
          <w:rFonts w:ascii="Arial" w:hAnsi="Arial" w:cs="Arial"/>
        </w:rPr>
        <w:t>kita.digital</w:t>
      </w:r>
      <w:proofErr w:type="gramEnd"/>
      <w:r w:rsidR="002F3739">
        <w:rPr>
          <w:rFonts w:ascii="Arial" w:hAnsi="Arial" w:cs="Arial"/>
        </w:rPr>
        <w:t xml:space="preserve"> + Sprache</w:t>
      </w:r>
      <w:r w:rsidRPr="000A3F8A">
        <w:rPr>
          <w:rFonts w:ascii="Arial" w:hAnsi="Arial" w:cs="Arial"/>
        </w:rPr>
        <w:t>” bestätigen die Einrichtungen, dass sie digitale Medien fest und qualitätsgesichert in ihre pädagogische Arbeit integriert haben</w:t>
      </w:r>
      <w:r w:rsidR="002F3739">
        <w:rPr>
          <w:rFonts w:ascii="Arial" w:hAnsi="Arial" w:cs="Arial"/>
        </w:rPr>
        <w:t xml:space="preserve"> und damit Kindern vielfältige Möglichkeiten eröffnen, digitale Medien kreativ, verantwortungsvoll und altersgerecht zu entdecken und zu nutzen</w:t>
      </w:r>
      <w:r w:rsidRPr="000A3F8A">
        <w:rPr>
          <w:rFonts w:ascii="Arial" w:hAnsi="Arial" w:cs="Arial"/>
        </w:rPr>
        <w:t>.</w:t>
      </w:r>
    </w:p>
    <w:p w14:paraId="2D4DBD59" w14:textId="77777777" w:rsidR="000A3F8A" w:rsidRPr="000A3F8A" w:rsidRDefault="000A3F8A" w:rsidP="000A3F8A">
      <w:pPr>
        <w:shd w:val="clear" w:color="auto" w:fill="FFFFFF"/>
        <w:tabs>
          <w:tab w:val="clear" w:pos="6237"/>
        </w:tabs>
        <w:spacing w:before="352" w:line="360" w:lineRule="auto"/>
        <w:jc w:val="both"/>
        <w:rPr>
          <w:rFonts w:ascii="Arial" w:hAnsi="Arial" w:cs="Arial"/>
        </w:rPr>
      </w:pPr>
    </w:p>
    <w:p w14:paraId="44182FA9" w14:textId="497BB414" w:rsidR="000A3F8A" w:rsidRPr="007701B5" w:rsidRDefault="007701B5" w:rsidP="007701B5">
      <w:pPr>
        <w:tabs>
          <w:tab w:val="clear" w:pos="6237"/>
        </w:tabs>
        <w:spacing w:before="352" w:line="360" w:lineRule="auto"/>
        <w:jc w:val="both"/>
        <w:rPr>
          <w:rFonts w:ascii="Arial" w:hAnsi="Arial" w:cs="Arial"/>
          <w:i/>
          <w:iCs/>
        </w:rPr>
      </w:pPr>
      <w:r w:rsidRPr="007701B5">
        <w:rPr>
          <w:rFonts w:ascii="Arial" w:hAnsi="Arial" w:cs="Arial"/>
          <w:i/>
          <w:iCs/>
        </w:rPr>
        <w:t xml:space="preserve">Bildtext: Oberbürgermeister Dr. Christian Hümmer (Mitte) freut sich mit Regina Enzinger (Leiterin </w:t>
      </w:r>
      <w:r w:rsidRPr="007701B5">
        <w:rPr>
          <w:rFonts w:ascii="Arial" w:hAnsi="Arial" w:cs="Arial"/>
          <w:i/>
          <w:iCs/>
        </w:rPr>
        <w:t>Städtische Kindertageseinrichtung am Klosterberg</w:t>
      </w:r>
      <w:r>
        <w:rPr>
          <w:rFonts w:ascii="Arial" w:hAnsi="Arial" w:cs="Arial"/>
          <w:i/>
          <w:iCs/>
        </w:rPr>
        <w:t>, links im Bild</w:t>
      </w:r>
      <w:r w:rsidRPr="007701B5">
        <w:rPr>
          <w:rFonts w:ascii="Arial" w:hAnsi="Arial" w:cs="Arial"/>
          <w:i/>
          <w:iCs/>
        </w:rPr>
        <w:t>) und Dorothee Weiß (</w:t>
      </w:r>
      <w:r w:rsidRPr="007701B5">
        <w:rPr>
          <w:rFonts w:ascii="Arial" w:hAnsi="Arial" w:cs="Arial"/>
          <w:i/>
          <w:iCs/>
        </w:rPr>
        <w:t>Städt</w:t>
      </w:r>
      <w:r w:rsidRPr="007701B5">
        <w:rPr>
          <w:rFonts w:ascii="Arial" w:hAnsi="Arial" w:cs="Arial"/>
          <w:i/>
          <w:iCs/>
        </w:rPr>
        <w:t>ische</w:t>
      </w:r>
      <w:r w:rsidRPr="007701B5">
        <w:rPr>
          <w:rFonts w:ascii="Arial" w:hAnsi="Arial" w:cs="Arial"/>
          <w:i/>
          <w:iCs/>
        </w:rPr>
        <w:t xml:space="preserve"> Kindertagesstätte "Balthasar Permoser" in Kammer</w:t>
      </w:r>
      <w:r>
        <w:rPr>
          <w:rFonts w:ascii="Arial" w:hAnsi="Arial" w:cs="Arial"/>
          <w:i/>
          <w:iCs/>
        </w:rPr>
        <w:t>, rechts im Bild</w:t>
      </w:r>
      <w:r w:rsidRPr="007701B5">
        <w:rPr>
          <w:rFonts w:ascii="Arial" w:hAnsi="Arial" w:cs="Arial"/>
          <w:i/>
          <w:iCs/>
        </w:rPr>
        <w:t>) über die Zertifikate.</w:t>
      </w:r>
    </w:p>
    <w:p w14:paraId="7386B1B4" w14:textId="18787BAB" w:rsidR="00F04893" w:rsidRDefault="00F04893" w:rsidP="000A3F8A">
      <w:pPr>
        <w:shd w:val="clear" w:color="auto" w:fill="FFFFFF"/>
        <w:tabs>
          <w:tab w:val="clear" w:pos="6237"/>
        </w:tabs>
        <w:spacing w:before="352" w:line="360" w:lineRule="auto"/>
        <w:jc w:val="both"/>
        <w:rPr>
          <w:rFonts w:ascii="Arial" w:hAnsi="Arial" w:cs="Arial"/>
          <w:b/>
          <w:color w:val="27345D"/>
        </w:rPr>
      </w:pPr>
      <w:r>
        <w:rPr>
          <w:rFonts w:ascii="Arial" w:hAnsi="Arial" w:cs="Arial"/>
        </w:rPr>
        <w:t xml:space="preserve"> </w:t>
      </w:r>
    </w:p>
    <w:p w14:paraId="5AB3D761" w14:textId="7581116E" w:rsidR="00FB1E27" w:rsidRPr="002151B6" w:rsidRDefault="00DC24C6" w:rsidP="002073FE">
      <w:pPr>
        <w:spacing w:line="360" w:lineRule="auto"/>
        <w:ind w:right="-568"/>
        <w:jc w:val="both"/>
        <w:rPr>
          <w:rFonts w:ascii="Arial" w:hAnsi="Arial" w:cs="Arial"/>
          <w:b/>
          <w:color w:val="27345D"/>
        </w:rPr>
      </w:pPr>
      <w:r>
        <w:rPr>
          <w:rFonts w:ascii="Arial" w:hAnsi="Arial" w:cs="Arial"/>
          <w:b/>
          <w:color w:val="27345D"/>
        </w:rPr>
        <w:t>Anna</w:t>
      </w:r>
      <w:r w:rsidR="00FB1E27" w:rsidRPr="002151B6">
        <w:rPr>
          <w:rFonts w:ascii="Arial" w:hAnsi="Arial" w:cs="Arial"/>
          <w:b/>
          <w:color w:val="27345D"/>
        </w:rPr>
        <w:t xml:space="preserve"> </w:t>
      </w:r>
      <w:r>
        <w:rPr>
          <w:rFonts w:ascii="Arial" w:hAnsi="Arial" w:cs="Arial"/>
          <w:b/>
          <w:color w:val="27345D"/>
        </w:rPr>
        <w:t>Leitl</w:t>
      </w:r>
    </w:p>
    <w:p w14:paraId="405A7C81" w14:textId="77777777" w:rsidR="002073FE" w:rsidRPr="00575945" w:rsidRDefault="00DC24C6" w:rsidP="002073FE">
      <w:pPr>
        <w:spacing w:line="360" w:lineRule="auto"/>
        <w:ind w:right="-568"/>
        <w:jc w:val="both"/>
        <w:rPr>
          <w:rFonts w:ascii="Arial" w:hAnsi="Arial" w:cs="Arial"/>
        </w:rPr>
      </w:pPr>
      <w:r>
        <w:rPr>
          <w:rFonts w:ascii="Arial" w:hAnsi="Arial" w:cs="Arial"/>
        </w:rPr>
        <w:t xml:space="preserve">Leiterin Stabsstelle Presse- und Öffentlichkeitsarbeit </w:t>
      </w:r>
      <w:r w:rsidR="002073FE">
        <w:rPr>
          <w:rFonts w:ascii="Arial" w:hAnsi="Arial" w:cs="Arial"/>
        </w:rPr>
        <w:t>der Großen Kreisstadt Traunstein</w:t>
      </w:r>
    </w:p>
    <w:p w14:paraId="6A6739A7"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B81AA" w14:textId="77777777" w:rsidR="00D154A2" w:rsidRDefault="00D154A2">
      <w:r>
        <w:separator/>
      </w:r>
    </w:p>
  </w:endnote>
  <w:endnote w:type="continuationSeparator" w:id="0">
    <w:p w14:paraId="51FDFE75"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CD47" w14:textId="77777777" w:rsidR="004E59C8" w:rsidRDefault="004E59C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70797" w14:textId="77777777" w:rsidR="004E59C8" w:rsidRDefault="004E59C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72B39"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35E8D903" wp14:editId="40DA2AEC">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C24C6">
      <w:rPr>
        <w:rFonts w:ascii="Arial" w:hAnsi="Arial"/>
        <w:b/>
        <w:color w:val="27345D"/>
        <w:sz w:val="16"/>
        <w:szCs w:val="16"/>
      </w:rPr>
      <w:t>Anna Leitl</w:t>
    </w:r>
    <w:r w:rsidR="00A4199C" w:rsidRPr="008602A2">
      <w:rPr>
        <w:rFonts w:ascii="Arial" w:hAnsi="Arial"/>
        <w:b/>
        <w:color w:val="27345D"/>
        <w:sz w:val="16"/>
        <w:szCs w:val="16"/>
      </w:rPr>
      <w:t xml:space="preserve"> </w:t>
    </w:r>
    <w:r w:rsidR="00DC24C6">
      <w:rPr>
        <w:rFonts w:ascii="Arial" w:hAnsi="Arial"/>
        <w:color w:val="000000" w:themeColor="text1"/>
        <w:sz w:val="16"/>
        <w:szCs w:val="16"/>
      </w:rPr>
      <w:t>Leiterin Stabsstelle Presse- und Öffentlichkeitsarbeit</w:t>
    </w:r>
    <w:r w:rsidR="00A663DB" w:rsidRPr="008602A2">
      <w:rPr>
        <w:rFonts w:ascii="Arial" w:hAnsi="Arial"/>
        <w:color w:val="000000" w:themeColor="text1"/>
        <w:sz w:val="16"/>
        <w:szCs w:val="16"/>
      </w:rPr>
      <w:t xml:space="preserve"> der Stadt Traunstein</w:t>
    </w:r>
  </w:p>
  <w:p w14:paraId="0511F9E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9A1F0D">
      <w:rPr>
        <w:rFonts w:ascii="Arial" w:hAnsi="Arial"/>
        <w:color w:val="000000" w:themeColor="text1"/>
        <w:sz w:val="16"/>
        <w:szCs w:val="16"/>
      </w:rPr>
      <w:t>600</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DC24C6">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1DAC1437"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6D9055E6"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ABDBB" w14:textId="77777777" w:rsidR="00D154A2" w:rsidRDefault="00D154A2">
      <w:r>
        <w:separator/>
      </w:r>
    </w:p>
  </w:footnote>
  <w:footnote w:type="continuationSeparator" w:id="0">
    <w:p w14:paraId="3AEDE07C"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7394"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0E92F13A"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4D0F"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9A1F0D">
      <w:rPr>
        <w:rStyle w:val="Seitenzahl"/>
        <w:rFonts w:ascii="Arial" w:hAnsi="Arial" w:cs="Arial"/>
        <w:noProof/>
        <w:sz w:val="20"/>
      </w:rPr>
      <w:t>2</w:t>
    </w:r>
    <w:r w:rsidRPr="009012F5">
      <w:rPr>
        <w:rStyle w:val="Seitenzahl"/>
        <w:rFonts w:ascii="Arial" w:hAnsi="Arial" w:cs="Arial"/>
        <w:sz w:val="20"/>
      </w:rPr>
      <w:fldChar w:fldCharType="end"/>
    </w:r>
  </w:p>
  <w:p w14:paraId="51EE1A4E"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D4214"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4347368E" wp14:editId="1E04B6E3">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1054354323">
    <w:abstractNumId w:val="4"/>
  </w:num>
  <w:num w:numId="2" w16cid:durableId="1306280239">
    <w:abstractNumId w:val="13"/>
  </w:num>
  <w:num w:numId="3" w16cid:durableId="1555241518">
    <w:abstractNumId w:val="8"/>
  </w:num>
  <w:num w:numId="4" w16cid:durableId="1908615062">
    <w:abstractNumId w:val="10"/>
  </w:num>
  <w:num w:numId="5" w16cid:durableId="1107584318">
    <w:abstractNumId w:val="20"/>
  </w:num>
  <w:num w:numId="6" w16cid:durableId="1742167460">
    <w:abstractNumId w:val="2"/>
  </w:num>
  <w:num w:numId="7" w16cid:durableId="176820527">
    <w:abstractNumId w:val="18"/>
  </w:num>
  <w:num w:numId="8" w16cid:durableId="956251905">
    <w:abstractNumId w:val="9"/>
  </w:num>
  <w:num w:numId="9" w16cid:durableId="145098805">
    <w:abstractNumId w:val="12"/>
  </w:num>
  <w:num w:numId="10" w16cid:durableId="661398369">
    <w:abstractNumId w:val="6"/>
  </w:num>
  <w:num w:numId="11" w16cid:durableId="443810152">
    <w:abstractNumId w:val="0"/>
  </w:num>
  <w:num w:numId="12" w16cid:durableId="554590087">
    <w:abstractNumId w:val="11"/>
  </w:num>
  <w:num w:numId="13" w16cid:durableId="1734233983">
    <w:abstractNumId w:val="5"/>
  </w:num>
  <w:num w:numId="14" w16cid:durableId="973295350">
    <w:abstractNumId w:val="3"/>
  </w:num>
  <w:num w:numId="15" w16cid:durableId="1179008992">
    <w:abstractNumId w:val="21"/>
  </w:num>
  <w:num w:numId="16" w16cid:durableId="1828470972">
    <w:abstractNumId w:val="7"/>
  </w:num>
  <w:num w:numId="17" w16cid:durableId="680426343">
    <w:abstractNumId w:val="17"/>
  </w:num>
  <w:num w:numId="18" w16cid:durableId="782068810">
    <w:abstractNumId w:val="14"/>
  </w:num>
  <w:num w:numId="19" w16cid:durableId="591355059">
    <w:abstractNumId w:val="1"/>
  </w:num>
  <w:num w:numId="20" w16cid:durableId="343477472">
    <w:abstractNumId w:val="15"/>
  </w:num>
  <w:num w:numId="21" w16cid:durableId="117800818">
    <w:abstractNumId w:val="16"/>
  </w:num>
  <w:num w:numId="22" w16cid:durableId="8285208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31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7F7E"/>
    <w:rsid w:val="0006076F"/>
    <w:rsid w:val="000614C8"/>
    <w:rsid w:val="00063876"/>
    <w:rsid w:val="0006436C"/>
    <w:rsid w:val="00065420"/>
    <w:rsid w:val="00066251"/>
    <w:rsid w:val="00067C4A"/>
    <w:rsid w:val="0007028C"/>
    <w:rsid w:val="00073F56"/>
    <w:rsid w:val="00075A44"/>
    <w:rsid w:val="000809E3"/>
    <w:rsid w:val="00081497"/>
    <w:rsid w:val="00081D35"/>
    <w:rsid w:val="00083F5E"/>
    <w:rsid w:val="0008583E"/>
    <w:rsid w:val="00091944"/>
    <w:rsid w:val="00092488"/>
    <w:rsid w:val="000941AA"/>
    <w:rsid w:val="00094914"/>
    <w:rsid w:val="00095010"/>
    <w:rsid w:val="000A13E9"/>
    <w:rsid w:val="000A3F8A"/>
    <w:rsid w:val="000A7778"/>
    <w:rsid w:val="000B2844"/>
    <w:rsid w:val="000C08D3"/>
    <w:rsid w:val="000C4B73"/>
    <w:rsid w:val="000C53AC"/>
    <w:rsid w:val="000C6C23"/>
    <w:rsid w:val="000D1218"/>
    <w:rsid w:val="000D5DF2"/>
    <w:rsid w:val="000E33D7"/>
    <w:rsid w:val="000E4D82"/>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8F7"/>
    <w:rsid w:val="00260BA7"/>
    <w:rsid w:val="002619D3"/>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157B"/>
    <w:rsid w:val="002B2862"/>
    <w:rsid w:val="002B2F70"/>
    <w:rsid w:val="002B4453"/>
    <w:rsid w:val="002C48B6"/>
    <w:rsid w:val="002D1D38"/>
    <w:rsid w:val="002D35BE"/>
    <w:rsid w:val="002D54AE"/>
    <w:rsid w:val="002D5CE0"/>
    <w:rsid w:val="002E4858"/>
    <w:rsid w:val="002F2AE0"/>
    <w:rsid w:val="002F3739"/>
    <w:rsid w:val="002F382E"/>
    <w:rsid w:val="002F41BC"/>
    <w:rsid w:val="002F5948"/>
    <w:rsid w:val="002F5E93"/>
    <w:rsid w:val="00311F25"/>
    <w:rsid w:val="003203B3"/>
    <w:rsid w:val="003208AC"/>
    <w:rsid w:val="00323081"/>
    <w:rsid w:val="003233C1"/>
    <w:rsid w:val="0032412C"/>
    <w:rsid w:val="0032449E"/>
    <w:rsid w:val="00324CA4"/>
    <w:rsid w:val="003250C2"/>
    <w:rsid w:val="00327586"/>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7D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59C8"/>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34E1"/>
    <w:rsid w:val="005F74B9"/>
    <w:rsid w:val="0060333E"/>
    <w:rsid w:val="0060420A"/>
    <w:rsid w:val="0060456C"/>
    <w:rsid w:val="00605428"/>
    <w:rsid w:val="00605E95"/>
    <w:rsid w:val="00607560"/>
    <w:rsid w:val="0060787F"/>
    <w:rsid w:val="00610F14"/>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5859"/>
    <w:rsid w:val="00716E1F"/>
    <w:rsid w:val="00717BAB"/>
    <w:rsid w:val="0072210B"/>
    <w:rsid w:val="00722466"/>
    <w:rsid w:val="0072361A"/>
    <w:rsid w:val="00723EF6"/>
    <w:rsid w:val="007365EC"/>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1B5"/>
    <w:rsid w:val="00770835"/>
    <w:rsid w:val="00771A93"/>
    <w:rsid w:val="007732EC"/>
    <w:rsid w:val="00773AFF"/>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54A"/>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6CE8"/>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AAC"/>
    <w:rsid w:val="00931EBB"/>
    <w:rsid w:val="009336CE"/>
    <w:rsid w:val="0093685D"/>
    <w:rsid w:val="00942EC5"/>
    <w:rsid w:val="009432F4"/>
    <w:rsid w:val="0094351B"/>
    <w:rsid w:val="00944842"/>
    <w:rsid w:val="00946D3E"/>
    <w:rsid w:val="0095089A"/>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A07C8"/>
    <w:rsid w:val="009A1F0D"/>
    <w:rsid w:val="009A2B33"/>
    <w:rsid w:val="009A36F9"/>
    <w:rsid w:val="009A38D8"/>
    <w:rsid w:val="009A60F1"/>
    <w:rsid w:val="009A701F"/>
    <w:rsid w:val="009A741A"/>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29A1"/>
    <w:rsid w:val="00A12237"/>
    <w:rsid w:val="00A12448"/>
    <w:rsid w:val="00A128CF"/>
    <w:rsid w:val="00A210AA"/>
    <w:rsid w:val="00A21735"/>
    <w:rsid w:val="00A2194C"/>
    <w:rsid w:val="00A223FA"/>
    <w:rsid w:val="00A25D10"/>
    <w:rsid w:val="00A25DF0"/>
    <w:rsid w:val="00A26F30"/>
    <w:rsid w:val="00A30017"/>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1B92"/>
    <w:rsid w:val="00A94AB1"/>
    <w:rsid w:val="00A962A6"/>
    <w:rsid w:val="00A96C52"/>
    <w:rsid w:val="00A97742"/>
    <w:rsid w:val="00AA0D16"/>
    <w:rsid w:val="00AA0F1D"/>
    <w:rsid w:val="00AA1F27"/>
    <w:rsid w:val="00AA3630"/>
    <w:rsid w:val="00AA6EC5"/>
    <w:rsid w:val="00AB0D9F"/>
    <w:rsid w:val="00AB0FFC"/>
    <w:rsid w:val="00AB1C4E"/>
    <w:rsid w:val="00AB2301"/>
    <w:rsid w:val="00AB2692"/>
    <w:rsid w:val="00AB4D1A"/>
    <w:rsid w:val="00AB5184"/>
    <w:rsid w:val="00AB555D"/>
    <w:rsid w:val="00AC1CBA"/>
    <w:rsid w:val="00AC6C68"/>
    <w:rsid w:val="00AC7180"/>
    <w:rsid w:val="00AC7759"/>
    <w:rsid w:val="00AD000A"/>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81014"/>
    <w:rsid w:val="00C83EF2"/>
    <w:rsid w:val="00C8545C"/>
    <w:rsid w:val="00C918CE"/>
    <w:rsid w:val="00C91C32"/>
    <w:rsid w:val="00C92CBA"/>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47EA"/>
    <w:rsid w:val="00D56916"/>
    <w:rsid w:val="00D61F8E"/>
    <w:rsid w:val="00D63C59"/>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24C6"/>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4AA3"/>
    <w:rsid w:val="00E65201"/>
    <w:rsid w:val="00E67A61"/>
    <w:rsid w:val="00E7063C"/>
    <w:rsid w:val="00E70D1D"/>
    <w:rsid w:val="00E71A01"/>
    <w:rsid w:val="00E738AD"/>
    <w:rsid w:val="00E75170"/>
    <w:rsid w:val="00E84666"/>
    <w:rsid w:val="00E84944"/>
    <w:rsid w:val="00E85B34"/>
    <w:rsid w:val="00E86CB2"/>
    <w:rsid w:val="00E87685"/>
    <w:rsid w:val="00E878F5"/>
    <w:rsid w:val="00E87FFD"/>
    <w:rsid w:val="00E905E7"/>
    <w:rsid w:val="00E92426"/>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893"/>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36BF9"/>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425"/>
    <o:shapelayout v:ext="edit">
      <o:idmap v:ext="edit" data="1"/>
    </o:shapelayout>
  </w:shapeDefaults>
  <w:decimalSymbol w:val=","/>
  <w:listSeparator w:val=";"/>
  <w14:docId w14:val="73B9899E"/>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3533729">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198929564">
      <w:bodyDiv w:val="1"/>
      <w:marLeft w:val="0"/>
      <w:marRight w:val="0"/>
      <w:marTop w:val="0"/>
      <w:marBottom w:val="0"/>
      <w:divBdr>
        <w:top w:val="none" w:sz="0" w:space="0" w:color="auto"/>
        <w:left w:val="none" w:sz="0" w:space="0" w:color="auto"/>
        <w:bottom w:val="none" w:sz="0" w:space="0" w:color="auto"/>
        <w:right w:val="none" w:sz="0" w:space="0" w:color="auto"/>
      </w:divBdr>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124016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2478134">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728EA-7D83-45D7-BBE3-819161914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322</Words>
  <Characters>2445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Leitl Anna</cp:lastModifiedBy>
  <cp:revision>8</cp:revision>
  <cp:lastPrinted>2023-06-01T07:38:00Z</cp:lastPrinted>
  <dcterms:created xsi:type="dcterms:W3CDTF">2026-08-28T09:23:00Z</dcterms:created>
  <dcterms:modified xsi:type="dcterms:W3CDTF">2026-09-03T07:48:00Z</dcterms:modified>
</cp:coreProperties>
</file>