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12AC94A5" w:rsidR="001B0DCE" w:rsidRPr="00520FD2" w:rsidRDefault="001B0DCE" w:rsidP="00520FD2">
      <w:pPr>
        <w:spacing w:line="276" w:lineRule="auto"/>
        <w:ind w:left="442"/>
        <w:rPr>
          <w:rFonts w:ascii="Aptos" w:hAnsi="Aptos"/>
          <w:noProof/>
        </w:rPr>
      </w:pPr>
      <w:r w:rsidRPr="00B43FFA">
        <w:rPr>
          <w:rFonts w:ascii="Aptos" w:hAnsi="Aptos"/>
        </w:rPr>
        <w:t xml:space="preserve">Lindau, </w:t>
      </w:r>
      <w:r w:rsidR="00B43FFA" w:rsidRPr="00B43FFA">
        <w:rPr>
          <w:rFonts w:ascii="Aptos" w:hAnsi="Aptos"/>
        </w:rPr>
        <w:t>13</w:t>
      </w:r>
      <w:r w:rsidR="006974C0" w:rsidRPr="00B43FFA">
        <w:rPr>
          <w:rFonts w:ascii="Aptos" w:hAnsi="Aptos"/>
        </w:rPr>
        <w:t xml:space="preserve">. </w:t>
      </w:r>
      <w:r w:rsidR="00D87DC6" w:rsidRPr="00B43FFA">
        <w:rPr>
          <w:rFonts w:ascii="Aptos" w:hAnsi="Aptos"/>
        </w:rPr>
        <w:t>Oktober</w:t>
      </w:r>
      <w:r w:rsidR="009B3537" w:rsidRPr="00B43FFA">
        <w:rPr>
          <w:rFonts w:ascii="Aptos" w:hAnsi="Aptos"/>
        </w:rPr>
        <w:t xml:space="preserve"> 202</w:t>
      </w:r>
      <w:r w:rsidR="00630834" w:rsidRPr="00B43FFA">
        <w:rPr>
          <w:rFonts w:ascii="Aptos" w:hAnsi="Aptos"/>
        </w:rPr>
        <w:t>6</w:t>
      </w:r>
      <w:r w:rsidR="00000B70" w:rsidRPr="00520FD2">
        <w:rPr>
          <w:rFonts w:ascii="Aptos" w:hAnsi="Aptos"/>
        </w:rPr>
        <w:t xml:space="preserve"> </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6E4CC5F3" w14:textId="0761B885" w:rsidR="00C9662C" w:rsidRDefault="00C9662C" w:rsidP="009C6CF1">
      <w:pPr>
        <w:spacing w:line="360" w:lineRule="auto"/>
        <w:ind w:left="426"/>
        <w:jc w:val="both"/>
        <w:rPr>
          <w:rFonts w:ascii="Aptos" w:hAnsi="Aptos"/>
          <w:b/>
          <w:bCs/>
          <w:iCs/>
          <w:sz w:val="28"/>
          <w:szCs w:val="28"/>
        </w:rPr>
      </w:pPr>
      <w:r>
        <w:rPr>
          <w:rFonts w:ascii="Aptos" w:hAnsi="Aptos"/>
          <w:b/>
          <w:bCs/>
          <w:iCs/>
          <w:sz w:val="28"/>
          <w:szCs w:val="28"/>
        </w:rPr>
        <w:t>Stadt Lindau im „Finale ohne Grenzen! Zukunftsgrün“</w:t>
      </w:r>
      <w:r w:rsidR="009B2EC9">
        <w:rPr>
          <w:rFonts w:ascii="Aptos" w:hAnsi="Aptos"/>
          <w:b/>
          <w:bCs/>
          <w:iCs/>
          <w:sz w:val="28"/>
          <w:szCs w:val="28"/>
        </w:rPr>
        <w:t xml:space="preserve"> in Hohenems</w:t>
      </w:r>
      <w:r>
        <w:rPr>
          <w:rFonts w:ascii="Aptos" w:hAnsi="Aptos"/>
          <w:b/>
          <w:bCs/>
          <w:iCs/>
          <w:sz w:val="28"/>
          <w:szCs w:val="28"/>
        </w:rPr>
        <w:t xml:space="preserve"> gewürdigt</w:t>
      </w:r>
    </w:p>
    <w:p w14:paraId="588D3C18" w14:textId="644B189D" w:rsidR="009C6CF1" w:rsidRPr="00890975" w:rsidRDefault="00C9662C" w:rsidP="009C6CF1">
      <w:pPr>
        <w:spacing w:line="360" w:lineRule="auto"/>
        <w:ind w:left="426"/>
        <w:jc w:val="both"/>
        <w:rPr>
          <w:rFonts w:ascii="Aptos" w:hAnsi="Aptos"/>
          <w:b/>
          <w:iCs/>
        </w:rPr>
      </w:pPr>
      <w:r>
        <w:rPr>
          <w:rFonts w:ascii="Aptos" w:hAnsi="Aptos"/>
          <w:b/>
          <w:bCs/>
          <w:iCs/>
        </w:rPr>
        <w:t>Maßnahmen zur Klimawandelanpassung bringen achten Platz ein</w:t>
      </w:r>
    </w:p>
    <w:p w14:paraId="00952278" w14:textId="77777777" w:rsidR="00053747" w:rsidRPr="00053747" w:rsidRDefault="00053747" w:rsidP="00053747">
      <w:pPr>
        <w:spacing w:line="360" w:lineRule="auto"/>
        <w:ind w:left="426"/>
        <w:jc w:val="both"/>
        <w:rPr>
          <w:rFonts w:ascii="Aptos" w:hAnsi="Aptos"/>
          <w:bCs/>
          <w:iCs/>
        </w:rPr>
      </w:pPr>
    </w:p>
    <w:p w14:paraId="2A54843C" w14:textId="23E280AC" w:rsidR="000B14EE" w:rsidRDefault="000B14EE" w:rsidP="000B14EE">
      <w:pPr>
        <w:spacing w:line="360" w:lineRule="auto"/>
        <w:ind w:left="426"/>
        <w:jc w:val="both"/>
        <w:rPr>
          <w:rFonts w:ascii="Aptos" w:hAnsi="Aptos"/>
          <w:b/>
          <w:bCs/>
          <w:iCs/>
        </w:rPr>
      </w:pPr>
      <w:r w:rsidRPr="000B14EE">
        <w:rPr>
          <w:rFonts w:ascii="Aptos" w:hAnsi="Aptos"/>
          <w:b/>
          <w:bCs/>
          <w:iCs/>
        </w:rPr>
        <w:t xml:space="preserve">Drei Länder, 13 Gemeinden, ein Gewinn: Im „Spiel ohne Grenzen! Zukunftsgrün“ haben Städte und Gemeinden um die gelungene Klimaanpassung von Siedlungen mithilfe von mehr und besserem Grün gewetteifert. </w:t>
      </w:r>
      <w:r w:rsidR="00340CC4">
        <w:rPr>
          <w:rFonts w:ascii="Aptos" w:hAnsi="Aptos"/>
          <w:b/>
          <w:bCs/>
          <w:iCs/>
        </w:rPr>
        <w:t>Gastgeber der Siegerehrung am Donnerstag, 24. September, und gleichzeitig Gesamtsieger aller teilnehmenden Gemeinden war Hohenems. Lindau erreichte den achten Platz.</w:t>
      </w:r>
    </w:p>
    <w:p w14:paraId="58FE6646" w14:textId="77777777" w:rsidR="000B14EE" w:rsidRPr="000B14EE" w:rsidRDefault="000B14EE" w:rsidP="000B14EE">
      <w:pPr>
        <w:spacing w:line="360" w:lineRule="auto"/>
        <w:ind w:left="426"/>
        <w:jc w:val="both"/>
        <w:rPr>
          <w:rFonts w:ascii="Aptos" w:hAnsi="Aptos"/>
          <w:b/>
          <w:bCs/>
          <w:iCs/>
        </w:rPr>
      </w:pPr>
    </w:p>
    <w:p w14:paraId="75E5CFA2" w14:textId="62FAE85D" w:rsidR="00F665CC" w:rsidRDefault="000B14EE" w:rsidP="000B14EE">
      <w:pPr>
        <w:spacing w:line="360" w:lineRule="auto"/>
        <w:ind w:left="426"/>
        <w:jc w:val="both"/>
        <w:rPr>
          <w:rFonts w:ascii="Aptos" w:hAnsi="Aptos"/>
          <w:iCs/>
        </w:rPr>
      </w:pPr>
      <w:r w:rsidRPr="000B14EE">
        <w:rPr>
          <w:rFonts w:ascii="Aptos" w:hAnsi="Aptos"/>
          <w:iCs/>
        </w:rPr>
        <w:t>Grün macht glücklich</w:t>
      </w:r>
      <w:r w:rsidR="00837C13">
        <w:rPr>
          <w:rFonts w:ascii="Aptos" w:hAnsi="Aptos"/>
          <w:iCs/>
        </w:rPr>
        <w:t xml:space="preserve"> und</w:t>
      </w:r>
      <w:r w:rsidRPr="000B14EE">
        <w:rPr>
          <w:rFonts w:ascii="Aptos" w:hAnsi="Aptos"/>
          <w:iCs/>
        </w:rPr>
        <w:t xml:space="preserve"> friedlich, hilft beim Denken, fördert das soziale Miteinander</w:t>
      </w:r>
      <w:r w:rsidR="00837C13">
        <w:rPr>
          <w:rFonts w:ascii="Aptos" w:hAnsi="Aptos"/>
          <w:iCs/>
        </w:rPr>
        <w:t xml:space="preserve"> – und sorgt für Abkühlung</w:t>
      </w:r>
      <w:r w:rsidRPr="000B14EE">
        <w:rPr>
          <w:rFonts w:ascii="Aptos" w:hAnsi="Aptos"/>
          <w:iCs/>
        </w:rPr>
        <w:t xml:space="preserve">. </w:t>
      </w:r>
      <w:r w:rsidR="00837C13">
        <w:rPr>
          <w:rFonts w:ascii="Aptos" w:hAnsi="Aptos"/>
          <w:iCs/>
        </w:rPr>
        <w:t xml:space="preserve">Diese positiven Auswirkungen hat </w:t>
      </w:r>
      <w:r w:rsidRPr="000B14EE">
        <w:rPr>
          <w:rFonts w:ascii="Aptos" w:hAnsi="Aptos"/>
          <w:iCs/>
        </w:rPr>
        <w:t xml:space="preserve">Dr. Elisabeth Oberzaucher, </w:t>
      </w:r>
      <w:r w:rsidR="00837C13" w:rsidRPr="00837C13">
        <w:rPr>
          <w:rFonts w:ascii="Aptos" w:hAnsi="Aptos"/>
          <w:iCs/>
        </w:rPr>
        <w:t xml:space="preserve">Verhaltensbiologin </w:t>
      </w:r>
      <w:r w:rsidR="00837C13">
        <w:rPr>
          <w:rFonts w:ascii="Aptos" w:hAnsi="Aptos"/>
          <w:iCs/>
        </w:rPr>
        <w:t xml:space="preserve">an der Universität Wien, </w:t>
      </w:r>
      <w:r w:rsidR="00837C13" w:rsidRPr="00837C13">
        <w:rPr>
          <w:rFonts w:ascii="Aptos" w:hAnsi="Aptos"/>
          <w:iCs/>
        </w:rPr>
        <w:t>bei der Siegerehrung des Wettbewerbs „Spiel ohne Grenzen! Zukunftsgrün“ aus wissenschaftlicher Sicht</w:t>
      </w:r>
      <w:r w:rsidR="00837C13">
        <w:rPr>
          <w:rFonts w:ascii="Aptos" w:hAnsi="Aptos"/>
          <w:iCs/>
        </w:rPr>
        <w:t xml:space="preserve"> bestätigt</w:t>
      </w:r>
      <w:r w:rsidR="00837C13" w:rsidRPr="00837C13">
        <w:rPr>
          <w:rFonts w:ascii="Aptos" w:hAnsi="Aptos"/>
          <w:iCs/>
        </w:rPr>
        <w:t>. Ihre Erkenntnisse bestärken die Stadt Lindau und zwölf weitere Gemeinden aus Österreich, Deutschland und der Schweiz in ihrer Überzeugung: Mehr und besseres Grün ist ein wichtiger Schlüssel zur Klimaanpassung in Kommunen.</w:t>
      </w:r>
      <w:r w:rsidR="00837C13" w:rsidRPr="00837C13" w:rsidDel="00837C13">
        <w:rPr>
          <w:rFonts w:ascii="Aptos" w:hAnsi="Aptos"/>
          <w:iCs/>
        </w:rPr>
        <w:t xml:space="preserve"> </w:t>
      </w:r>
      <w:r w:rsidR="00837C13" w:rsidRPr="00837C13">
        <w:rPr>
          <w:rFonts w:ascii="Aptos" w:hAnsi="Aptos"/>
          <w:iCs/>
        </w:rPr>
        <w:t>In den vergangenen drei Jahren hat Lindau im Rahmen des spielerischen Wettbewerbs nach den besten Ideen gesucht, um die Stadt mit mehr Grün fit für die Folgen des Klimawandels zu machen.</w:t>
      </w:r>
    </w:p>
    <w:p w14:paraId="55F1E7BF" w14:textId="77777777" w:rsidR="00837C13" w:rsidRDefault="00837C13" w:rsidP="000B14EE">
      <w:pPr>
        <w:spacing w:line="360" w:lineRule="auto"/>
        <w:ind w:left="426"/>
        <w:jc w:val="both"/>
        <w:rPr>
          <w:rFonts w:ascii="Aptos" w:hAnsi="Aptos"/>
          <w:iCs/>
        </w:rPr>
      </w:pPr>
    </w:p>
    <w:p w14:paraId="2C9FBA3F" w14:textId="0CCE7A11" w:rsidR="00F665CC" w:rsidRDefault="00F665CC" w:rsidP="000B14EE">
      <w:pPr>
        <w:spacing w:line="360" w:lineRule="auto"/>
        <w:ind w:left="426"/>
        <w:jc w:val="both"/>
        <w:rPr>
          <w:rFonts w:ascii="Aptos" w:hAnsi="Aptos"/>
          <w:iCs/>
        </w:rPr>
      </w:pPr>
      <w:r w:rsidRPr="00F665CC">
        <w:rPr>
          <w:rFonts w:ascii="Aptos" w:hAnsi="Aptos"/>
          <w:iCs/>
        </w:rPr>
        <w:t xml:space="preserve">Ziel </w:t>
      </w:r>
      <w:r>
        <w:rPr>
          <w:rFonts w:ascii="Aptos" w:hAnsi="Aptos"/>
          <w:iCs/>
        </w:rPr>
        <w:t xml:space="preserve">des Spiels </w:t>
      </w:r>
      <w:r w:rsidRPr="00F665CC">
        <w:rPr>
          <w:rFonts w:ascii="Aptos" w:hAnsi="Aptos"/>
          <w:iCs/>
        </w:rPr>
        <w:t xml:space="preserve">war, </w:t>
      </w:r>
      <w:r w:rsidR="00525E59">
        <w:rPr>
          <w:rFonts w:ascii="Aptos" w:hAnsi="Aptos"/>
          <w:iCs/>
        </w:rPr>
        <w:t xml:space="preserve">die Themen </w:t>
      </w:r>
      <w:r w:rsidRPr="00F665CC">
        <w:rPr>
          <w:rFonts w:ascii="Aptos" w:hAnsi="Aptos"/>
          <w:iCs/>
        </w:rPr>
        <w:t>Klimaanpassung, Klimaschutz und Biodiversität zusammen</w:t>
      </w:r>
      <w:r w:rsidR="00525E59">
        <w:rPr>
          <w:rFonts w:ascii="Aptos" w:hAnsi="Aptos"/>
          <w:iCs/>
        </w:rPr>
        <w:t>zu</w:t>
      </w:r>
      <w:r w:rsidRPr="00F665CC">
        <w:rPr>
          <w:rFonts w:ascii="Aptos" w:hAnsi="Aptos"/>
          <w:iCs/>
        </w:rPr>
        <w:t>denken und hierzu konkrete Maßnahmen vor Ort um</w:t>
      </w:r>
      <w:r w:rsidR="00414F14">
        <w:rPr>
          <w:rFonts w:ascii="Aptos" w:hAnsi="Aptos"/>
          <w:iCs/>
        </w:rPr>
        <w:t>zu</w:t>
      </w:r>
      <w:r w:rsidRPr="00F665CC">
        <w:rPr>
          <w:rFonts w:ascii="Aptos" w:hAnsi="Aptos"/>
          <w:iCs/>
        </w:rPr>
        <w:t>setzen. Im Mittelpunkt stand</w:t>
      </w:r>
      <w:r w:rsidR="003D79F1">
        <w:rPr>
          <w:rFonts w:ascii="Aptos" w:hAnsi="Aptos"/>
          <w:iCs/>
        </w:rPr>
        <w:t>en</w:t>
      </w:r>
      <w:r w:rsidRPr="00F665CC">
        <w:rPr>
          <w:rFonts w:ascii="Aptos" w:hAnsi="Aptos"/>
          <w:iCs/>
        </w:rPr>
        <w:t xml:space="preserve"> der fachliche Austausch, </w:t>
      </w:r>
      <w:r w:rsidR="003D79F1">
        <w:rPr>
          <w:rFonts w:ascii="Aptos" w:hAnsi="Aptos"/>
          <w:iCs/>
        </w:rPr>
        <w:t>grenzübergreifen</w:t>
      </w:r>
      <w:r w:rsidRPr="00F665CC">
        <w:rPr>
          <w:rFonts w:ascii="Aptos" w:hAnsi="Aptos"/>
          <w:iCs/>
        </w:rPr>
        <w:t xml:space="preserve"> voneinander </w:t>
      </w:r>
      <w:r w:rsidR="003D79F1">
        <w:rPr>
          <w:rFonts w:ascii="Aptos" w:hAnsi="Aptos"/>
          <w:iCs/>
        </w:rPr>
        <w:t>zu l</w:t>
      </w:r>
      <w:r w:rsidRPr="00F665CC">
        <w:rPr>
          <w:rFonts w:ascii="Aptos" w:hAnsi="Aptos"/>
          <w:iCs/>
        </w:rPr>
        <w:t>ernen</w:t>
      </w:r>
      <w:r w:rsidR="003D79F1">
        <w:rPr>
          <w:rFonts w:ascii="Aptos" w:hAnsi="Aptos"/>
          <w:iCs/>
        </w:rPr>
        <w:t xml:space="preserve"> und</w:t>
      </w:r>
      <w:r w:rsidRPr="00F665CC">
        <w:rPr>
          <w:rFonts w:ascii="Aptos" w:hAnsi="Aptos"/>
          <w:iCs/>
        </w:rPr>
        <w:t xml:space="preserve"> die Beteiligung der Bürgerinnen und Bürger</w:t>
      </w:r>
      <w:r w:rsidR="009E1F8C">
        <w:rPr>
          <w:rFonts w:ascii="Aptos" w:hAnsi="Aptos"/>
          <w:iCs/>
        </w:rPr>
        <w:t xml:space="preserve"> zu fördern</w:t>
      </w:r>
      <w:r w:rsidRPr="00F665CC">
        <w:rPr>
          <w:rFonts w:ascii="Aptos" w:hAnsi="Aptos"/>
          <w:iCs/>
        </w:rPr>
        <w:t>.</w:t>
      </w:r>
      <w:r w:rsidR="00F00EFE">
        <w:rPr>
          <w:rFonts w:ascii="Aptos" w:hAnsi="Aptos"/>
          <w:iCs/>
        </w:rPr>
        <w:t xml:space="preserve"> Zudem sollte durch das Spiel </w:t>
      </w:r>
      <w:r w:rsidR="00F00EFE" w:rsidRPr="00F00EFE">
        <w:rPr>
          <w:rFonts w:ascii="Aptos" w:hAnsi="Aptos"/>
          <w:iCs/>
        </w:rPr>
        <w:t xml:space="preserve">das Engagement der Gemeinden in der Bürgerschaft und darüber hinaus sichtbar </w:t>
      </w:r>
      <w:r w:rsidR="00EA24B0">
        <w:rPr>
          <w:rFonts w:ascii="Aptos" w:hAnsi="Aptos"/>
          <w:iCs/>
        </w:rPr>
        <w:t>werden.</w:t>
      </w:r>
    </w:p>
    <w:p w14:paraId="35431353" w14:textId="77777777" w:rsidR="00F665CC" w:rsidRDefault="00F665CC" w:rsidP="000B14EE">
      <w:pPr>
        <w:spacing w:line="360" w:lineRule="auto"/>
        <w:ind w:left="426"/>
        <w:jc w:val="both"/>
        <w:rPr>
          <w:rFonts w:ascii="Aptos" w:hAnsi="Aptos"/>
          <w:iCs/>
        </w:rPr>
      </w:pPr>
    </w:p>
    <w:p w14:paraId="353A50DB" w14:textId="28CFD17F" w:rsidR="00F665CC" w:rsidRPr="00F00EFE" w:rsidRDefault="00F665CC" w:rsidP="000B14EE">
      <w:pPr>
        <w:spacing w:line="360" w:lineRule="auto"/>
        <w:ind w:left="426"/>
        <w:jc w:val="both"/>
        <w:rPr>
          <w:rFonts w:ascii="Aptos" w:hAnsi="Aptos" w:cs="Arial"/>
          <w:szCs w:val="22"/>
        </w:rPr>
      </w:pPr>
      <w:r w:rsidRPr="00F00EFE">
        <w:rPr>
          <w:rFonts w:ascii="Aptos" w:hAnsi="Aptos" w:cs="Arial"/>
          <w:szCs w:val="22"/>
        </w:rPr>
        <w:lastRenderedPageBreak/>
        <w:t xml:space="preserve">„Wir haben zusammen </w:t>
      </w:r>
      <w:proofErr w:type="gramStart"/>
      <w:r w:rsidRPr="00F00EFE">
        <w:rPr>
          <w:rFonts w:ascii="Aptos" w:hAnsi="Aptos" w:cs="Arial"/>
          <w:szCs w:val="22"/>
        </w:rPr>
        <w:t>extrem viel</w:t>
      </w:r>
      <w:proofErr w:type="gramEnd"/>
      <w:r w:rsidRPr="00F00EFE">
        <w:rPr>
          <w:rFonts w:ascii="Aptos" w:hAnsi="Aptos" w:cs="Arial"/>
          <w:szCs w:val="22"/>
        </w:rPr>
        <w:t xml:space="preserve"> gewonnen – und allen vorweg alle Bürgerinnen und Bürger“, betonte Katrin Löning von der </w:t>
      </w:r>
      <w:proofErr w:type="spellStart"/>
      <w:r w:rsidRPr="00F00EFE">
        <w:rPr>
          <w:rFonts w:ascii="Aptos" w:hAnsi="Aptos" w:cs="Arial"/>
          <w:szCs w:val="22"/>
        </w:rPr>
        <w:t>pulswerk</w:t>
      </w:r>
      <w:proofErr w:type="spellEnd"/>
      <w:r w:rsidRPr="00F00EFE">
        <w:rPr>
          <w:rFonts w:ascii="Aptos" w:hAnsi="Aptos" w:cs="Arial"/>
          <w:szCs w:val="22"/>
        </w:rPr>
        <w:t xml:space="preserve"> GmbH. Ein fünfköpfiges Team rund um die </w:t>
      </w:r>
      <w:proofErr w:type="spellStart"/>
      <w:r w:rsidRPr="00F00EFE">
        <w:rPr>
          <w:rFonts w:ascii="Aptos" w:hAnsi="Aptos" w:cs="Arial"/>
          <w:szCs w:val="22"/>
        </w:rPr>
        <w:t>pulswerk</w:t>
      </w:r>
      <w:proofErr w:type="spellEnd"/>
      <w:r w:rsidRPr="00F00EFE">
        <w:rPr>
          <w:rFonts w:ascii="Aptos" w:hAnsi="Aptos" w:cs="Arial"/>
          <w:szCs w:val="22"/>
        </w:rPr>
        <w:t xml:space="preserve"> GmbH und der Zürcher Hochschule für angewandte Wissenschaften (ZHAW) hatte das Spiel mit Fachwissen und Engagement entwickelt, geleitet und die Gemeinden kontinuierlich begleitet.</w:t>
      </w:r>
    </w:p>
    <w:p w14:paraId="2196177F" w14:textId="77777777" w:rsidR="0057464F" w:rsidRDefault="0057464F" w:rsidP="000B14EE">
      <w:pPr>
        <w:spacing w:line="360" w:lineRule="auto"/>
        <w:ind w:left="426"/>
        <w:jc w:val="both"/>
        <w:rPr>
          <w:rFonts w:cs="Arial"/>
          <w:szCs w:val="22"/>
        </w:rPr>
      </w:pPr>
    </w:p>
    <w:p w14:paraId="70E9824E" w14:textId="4E6E1D7C" w:rsidR="003E479D" w:rsidRDefault="003E479D" w:rsidP="00953820">
      <w:pPr>
        <w:spacing w:line="360" w:lineRule="auto"/>
        <w:ind w:left="426"/>
        <w:jc w:val="both"/>
        <w:rPr>
          <w:rFonts w:ascii="Aptos" w:hAnsi="Aptos" w:cs="Arial"/>
          <w:b/>
          <w:bCs/>
          <w:szCs w:val="22"/>
        </w:rPr>
      </w:pPr>
      <w:r>
        <w:rPr>
          <w:rFonts w:ascii="Aptos" w:hAnsi="Aptos" w:cs="Arial"/>
          <w:b/>
          <w:bCs/>
          <w:szCs w:val="22"/>
        </w:rPr>
        <w:t>Lindau bringt Maßnahmen für zukunftsfähige Grünflächen ein</w:t>
      </w:r>
    </w:p>
    <w:p w14:paraId="2849E914" w14:textId="27E67327" w:rsidR="00953820" w:rsidRDefault="00953820" w:rsidP="006208D6">
      <w:pPr>
        <w:spacing w:line="360" w:lineRule="auto"/>
        <w:ind w:left="426"/>
        <w:jc w:val="both"/>
        <w:rPr>
          <w:rFonts w:ascii="Aptos" w:hAnsi="Aptos"/>
          <w:iCs/>
        </w:rPr>
      </w:pPr>
      <w:r w:rsidRPr="00953820">
        <w:rPr>
          <w:rFonts w:ascii="Aptos" w:hAnsi="Aptos"/>
          <w:iCs/>
        </w:rPr>
        <w:t>Die Stadt Lindau punktete unter anderem mit den Themen Waldumbau zum klimaangepassten Mischwald, Pflanzen von Klimabäumen und Extensivierung städtischer Grünflächen.</w:t>
      </w:r>
      <w:r>
        <w:rPr>
          <w:rFonts w:ascii="Aptos" w:hAnsi="Aptos"/>
          <w:iCs/>
        </w:rPr>
        <w:t xml:space="preserve"> Mit insgesamt 123 Punkten </w:t>
      </w:r>
      <w:r w:rsidR="00DD2435">
        <w:rPr>
          <w:rFonts w:ascii="Aptos" w:hAnsi="Aptos"/>
          <w:iCs/>
        </w:rPr>
        <w:t>erreichte Lindau den achten Platz</w:t>
      </w:r>
      <w:r w:rsidR="003E479D">
        <w:rPr>
          <w:rFonts w:ascii="Aptos" w:hAnsi="Aptos"/>
          <w:iCs/>
        </w:rPr>
        <w:t>.</w:t>
      </w:r>
    </w:p>
    <w:p w14:paraId="3FF19014" w14:textId="77777777" w:rsidR="00953820" w:rsidRDefault="00953820" w:rsidP="006208D6">
      <w:pPr>
        <w:spacing w:line="360" w:lineRule="auto"/>
        <w:ind w:left="426"/>
        <w:jc w:val="both"/>
        <w:rPr>
          <w:rFonts w:ascii="Aptos" w:hAnsi="Aptos"/>
          <w:iCs/>
        </w:rPr>
      </w:pPr>
    </w:p>
    <w:p w14:paraId="67AF19B2" w14:textId="496EA3AC" w:rsidR="003C5E2C" w:rsidRDefault="003C5E2C" w:rsidP="003C5E2C">
      <w:pPr>
        <w:spacing w:line="360" w:lineRule="auto"/>
        <w:ind w:left="426"/>
        <w:jc w:val="both"/>
        <w:rPr>
          <w:rFonts w:ascii="Aptos" w:hAnsi="Aptos"/>
          <w:iCs/>
        </w:rPr>
      </w:pPr>
      <w:r>
        <w:rPr>
          <w:rFonts w:ascii="Aptos" w:hAnsi="Aptos"/>
          <w:iCs/>
        </w:rPr>
        <w:t>„</w:t>
      </w:r>
      <w:r w:rsidRPr="00B43FFA">
        <w:rPr>
          <w:rFonts w:ascii="Aptos" w:hAnsi="Aptos"/>
          <w:iCs/>
        </w:rPr>
        <w:t xml:space="preserve">Ein Highlight für uns war </w:t>
      </w:r>
      <w:r w:rsidR="00E30D09" w:rsidRPr="00B43FFA">
        <w:rPr>
          <w:rFonts w:ascii="Aptos" w:hAnsi="Aptos"/>
          <w:iCs/>
        </w:rPr>
        <w:t xml:space="preserve">– wo möglich – </w:t>
      </w:r>
      <w:r w:rsidRPr="00B43FFA">
        <w:rPr>
          <w:rFonts w:ascii="Aptos" w:hAnsi="Aptos"/>
          <w:iCs/>
        </w:rPr>
        <w:t xml:space="preserve">die Umstellung der intensiven Pflege öffentlicher Grünflächen auf extensive Pflege. Fachlich hat die Umstellung mehrere Wirkungen: Einerseits stärkt sie die Artenvielfalt, indem mehr Lebensraum für Insekten, Vögel und Kleintiere geschaffen wird. Andererseits </w:t>
      </w:r>
      <w:r w:rsidR="00DC22EA" w:rsidRPr="00B43FFA">
        <w:rPr>
          <w:rFonts w:ascii="Aptos" w:hAnsi="Aptos"/>
          <w:iCs/>
        </w:rPr>
        <w:t xml:space="preserve">verdunstet </w:t>
      </w:r>
      <w:r w:rsidRPr="00B43FFA">
        <w:rPr>
          <w:rFonts w:ascii="Aptos" w:hAnsi="Aptos"/>
          <w:iCs/>
        </w:rPr>
        <w:t>durch den dichten Bewuchs mehr Wasser, was der Luft die Wärme entzieht und so lokal zur Abkühlung beitragen kann. Zudem bleibt durch die geringe Mahd mehr Bodendeckung erhalten, was die Böden vor Austrocknung und starker Aufheizung schützt</w:t>
      </w:r>
      <w:r>
        <w:rPr>
          <w:rFonts w:ascii="Aptos" w:hAnsi="Aptos"/>
          <w:iCs/>
        </w:rPr>
        <w:t>“, sagt Danielle Eichler</w:t>
      </w:r>
      <w:r w:rsidR="00953820">
        <w:rPr>
          <w:rFonts w:ascii="Aptos" w:hAnsi="Aptos"/>
          <w:iCs/>
        </w:rPr>
        <w:t xml:space="preserve">, </w:t>
      </w:r>
      <w:proofErr w:type="spellStart"/>
      <w:r w:rsidR="00953820">
        <w:rPr>
          <w:rFonts w:ascii="Aptos" w:hAnsi="Aptos"/>
          <w:iCs/>
        </w:rPr>
        <w:t>Kilmaschutzmanagerin</w:t>
      </w:r>
      <w:proofErr w:type="spellEnd"/>
      <w:r w:rsidR="00953820">
        <w:rPr>
          <w:rFonts w:ascii="Aptos" w:hAnsi="Aptos"/>
          <w:iCs/>
        </w:rPr>
        <w:t xml:space="preserve"> der Stadt Lindau.</w:t>
      </w:r>
    </w:p>
    <w:p w14:paraId="47DDEBD7" w14:textId="77777777" w:rsidR="009B2EC9" w:rsidRDefault="009B2EC9" w:rsidP="003C5E2C">
      <w:pPr>
        <w:spacing w:line="360" w:lineRule="auto"/>
        <w:ind w:left="426"/>
        <w:jc w:val="both"/>
        <w:rPr>
          <w:rFonts w:ascii="Aptos" w:hAnsi="Aptos"/>
          <w:iCs/>
        </w:rPr>
      </w:pPr>
    </w:p>
    <w:p w14:paraId="22F96CF6" w14:textId="748BDC8A" w:rsidR="00E81AD1" w:rsidRDefault="00E81AD1" w:rsidP="000028EB">
      <w:pPr>
        <w:spacing w:line="360" w:lineRule="auto"/>
        <w:ind w:left="426"/>
        <w:jc w:val="both"/>
        <w:rPr>
          <w:rFonts w:ascii="Aptos" w:hAnsi="Aptos"/>
          <w:iCs/>
        </w:rPr>
      </w:pPr>
      <w:r>
        <w:rPr>
          <w:rFonts w:ascii="Aptos" w:hAnsi="Aptos"/>
          <w:iCs/>
        </w:rPr>
        <w:t xml:space="preserve">Am „Spiel ohne Grenzen! Zukunftsgrün“ haben </w:t>
      </w:r>
      <w:r w:rsidR="004C41EA">
        <w:rPr>
          <w:rFonts w:ascii="Aptos" w:hAnsi="Aptos"/>
          <w:iCs/>
        </w:rPr>
        <w:t xml:space="preserve">in der Projektlaufzeit von 2023 bis 2026 </w:t>
      </w:r>
      <w:r>
        <w:rPr>
          <w:rFonts w:ascii="Aptos" w:hAnsi="Aptos"/>
          <w:iCs/>
        </w:rPr>
        <w:t xml:space="preserve">die 13 Gemeinden </w:t>
      </w:r>
      <w:r w:rsidRPr="00E81AD1">
        <w:rPr>
          <w:rFonts w:ascii="Aptos" w:hAnsi="Aptos"/>
          <w:iCs/>
        </w:rPr>
        <w:t>Arbon, Romanshorn</w:t>
      </w:r>
      <w:r>
        <w:rPr>
          <w:rFonts w:ascii="Aptos" w:hAnsi="Aptos"/>
          <w:iCs/>
        </w:rPr>
        <w:t>,</w:t>
      </w:r>
      <w:r w:rsidR="000028EB">
        <w:rPr>
          <w:rFonts w:ascii="Aptos" w:hAnsi="Aptos"/>
          <w:iCs/>
        </w:rPr>
        <w:t xml:space="preserve"> </w:t>
      </w:r>
      <w:r w:rsidRPr="00E81AD1">
        <w:rPr>
          <w:rFonts w:ascii="Aptos" w:hAnsi="Aptos"/>
          <w:iCs/>
        </w:rPr>
        <w:t>Baienfurt, Baindt, Berg, Friedrichshafen, Lindau, Memmingen, Weingarten</w:t>
      </w:r>
      <w:r>
        <w:rPr>
          <w:rFonts w:ascii="Aptos" w:hAnsi="Aptos"/>
          <w:iCs/>
        </w:rPr>
        <w:t>,</w:t>
      </w:r>
      <w:r w:rsidR="000028EB">
        <w:rPr>
          <w:rFonts w:ascii="Aptos" w:hAnsi="Aptos"/>
          <w:iCs/>
        </w:rPr>
        <w:t xml:space="preserve"> </w:t>
      </w:r>
      <w:r w:rsidRPr="00E81AD1">
        <w:rPr>
          <w:rFonts w:ascii="Aptos" w:hAnsi="Aptos"/>
          <w:iCs/>
        </w:rPr>
        <w:t>Hohenems,</w:t>
      </w:r>
      <w:r w:rsidR="000028EB">
        <w:rPr>
          <w:rFonts w:ascii="Aptos" w:hAnsi="Aptos"/>
          <w:iCs/>
        </w:rPr>
        <w:t xml:space="preserve"> </w:t>
      </w:r>
      <w:r w:rsidRPr="00E81AD1">
        <w:rPr>
          <w:rFonts w:ascii="Aptos" w:hAnsi="Aptos"/>
          <w:iCs/>
        </w:rPr>
        <w:t>Koblach, Lauterach</w:t>
      </w:r>
      <w:r>
        <w:rPr>
          <w:rFonts w:ascii="Aptos" w:hAnsi="Aptos"/>
          <w:iCs/>
        </w:rPr>
        <w:t xml:space="preserve"> und Rankweil teilgenommen.</w:t>
      </w:r>
    </w:p>
    <w:p w14:paraId="094DC78C" w14:textId="77777777" w:rsidR="00E81AD1" w:rsidRDefault="00E81AD1" w:rsidP="003C5E2C">
      <w:pPr>
        <w:spacing w:line="360" w:lineRule="auto"/>
        <w:ind w:left="426"/>
        <w:jc w:val="both"/>
        <w:rPr>
          <w:rFonts w:ascii="Aptos" w:hAnsi="Aptos"/>
          <w:iCs/>
        </w:rPr>
      </w:pPr>
    </w:p>
    <w:p w14:paraId="42ECC183" w14:textId="4130ACCF" w:rsidR="009B2EC9" w:rsidRDefault="00EB2865" w:rsidP="003C5E2C">
      <w:pPr>
        <w:spacing w:line="360" w:lineRule="auto"/>
        <w:ind w:left="426"/>
        <w:jc w:val="both"/>
        <w:rPr>
          <w:rFonts w:ascii="Aptos" w:hAnsi="Aptos"/>
          <w:iCs/>
        </w:rPr>
      </w:pPr>
      <w:r>
        <w:rPr>
          <w:rFonts w:ascii="Aptos" w:hAnsi="Aptos"/>
          <w:iCs/>
        </w:rPr>
        <w:t xml:space="preserve">Der Schweizer </w:t>
      </w:r>
      <w:r w:rsidRPr="00E81AD1">
        <w:rPr>
          <w:rFonts w:ascii="Aptos" w:hAnsi="Aptos"/>
          <w:iCs/>
        </w:rPr>
        <w:t>Umwelt</w:t>
      </w:r>
      <w:r w:rsidR="009315D5">
        <w:rPr>
          <w:rFonts w:ascii="Aptos" w:hAnsi="Aptos"/>
          <w:iCs/>
        </w:rPr>
        <w:t xml:space="preserve">- und </w:t>
      </w:r>
      <w:r w:rsidRPr="00E81AD1">
        <w:rPr>
          <w:rFonts w:ascii="Aptos" w:hAnsi="Aptos"/>
          <w:iCs/>
        </w:rPr>
        <w:t>Politikwissenschaftler</w:t>
      </w:r>
      <w:r>
        <w:rPr>
          <w:rFonts w:ascii="Aptos" w:hAnsi="Aptos"/>
          <w:iCs/>
        </w:rPr>
        <w:t xml:space="preserve"> </w:t>
      </w:r>
      <w:r w:rsidR="00E81AD1" w:rsidRPr="00E81AD1">
        <w:rPr>
          <w:rFonts w:ascii="Aptos" w:hAnsi="Aptos"/>
          <w:iCs/>
        </w:rPr>
        <w:t>Daniel Ballmer</w:t>
      </w:r>
      <w:r>
        <w:rPr>
          <w:rFonts w:ascii="Aptos" w:hAnsi="Aptos"/>
          <w:iCs/>
        </w:rPr>
        <w:t xml:space="preserve"> </w:t>
      </w:r>
      <w:r w:rsidR="00E81AD1" w:rsidRPr="00E81AD1">
        <w:rPr>
          <w:rFonts w:ascii="Aptos" w:hAnsi="Aptos"/>
          <w:iCs/>
        </w:rPr>
        <w:t>hob insbesondere die verbindende Wirkung des Projekts hervor</w:t>
      </w:r>
      <w:r>
        <w:rPr>
          <w:rFonts w:ascii="Aptos" w:hAnsi="Aptos"/>
          <w:iCs/>
        </w:rPr>
        <w:t>:</w:t>
      </w:r>
      <w:r w:rsidR="00E81AD1" w:rsidRPr="00E81AD1">
        <w:rPr>
          <w:rFonts w:ascii="Aptos" w:hAnsi="Aptos"/>
          <w:iCs/>
        </w:rPr>
        <w:t xml:space="preserve"> über Landes- und kommunale Grenzen hinweg und über den eigenen Gartenzaun hinaus: „Gemeinsam etwas zu bewirken, ist mit das </w:t>
      </w:r>
      <w:r w:rsidR="006A7F4D">
        <w:rPr>
          <w:rFonts w:ascii="Aptos" w:hAnsi="Aptos"/>
          <w:iCs/>
        </w:rPr>
        <w:t>T</w:t>
      </w:r>
      <w:r w:rsidR="006A7F4D" w:rsidRPr="00E81AD1">
        <w:rPr>
          <w:rFonts w:ascii="Aptos" w:hAnsi="Aptos"/>
          <w:iCs/>
        </w:rPr>
        <w:t>ollste</w:t>
      </w:r>
      <w:r w:rsidR="00E81AD1" w:rsidRPr="00E81AD1">
        <w:rPr>
          <w:rFonts w:ascii="Aptos" w:hAnsi="Aptos"/>
          <w:iCs/>
        </w:rPr>
        <w:t>, was man erleben kann.“</w:t>
      </w:r>
    </w:p>
    <w:p w14:paraId="673B05DB" w14:textId="77777777" w:rsidR="000028EB" w:rsidRDefault="000028EB" w:rsidP="003C5E2C">
      <w:pPr>
        <w:spacing w:line="360" w:lineRule="auto"/>
        <w:ind w:left="426"/>
        <w:jc w:val="both"/>
        <w:rPr>
          <w:rFonts w:ascii="Aptos" w:hAnsi="Aptos"/>
          <w:iCs/>
        </w:rPr>
      </w:pPr>
    </w:p>
    <w:p w14:paraId="0E491593" w14:textId="77777777" w:rsidR="009D66E3" w:rsidRDefault="009D66E3" w:rsidP="003C5E2C">
      <w:pPr>
        <w:spacing w:line="360" w:lineRule="auto"/>
        <w:ind w:left="426"/>
        <w:jc w:val="both"/>
        <w:rPr>
          <w:rFonts w:ascii="Aptos" w:hAnsi="Aptos"/>
          <w:iCs/>
        </w:rPr>
      </w:pPr>
    </w:p>
    <w:p w14:paraId="78AEB15A" w14:textId="77777777" w:rsidR="009D66E3" w:rsidRDefault="009D66E3" w:rsidP="003C5E2C">
      <w:pPr>
        <w:spacing w:line="360" w:lineRule="auto"/>
        <w:ind w:left="426"/>
        <w:jc w:val="both"/>
        <w:rPr>
          <w:rFonts w:ascii="Aptos" w:hAnsi="Aptos"/>
          <w:iCs/>
        </w:rPr>
      </w:pPr>
    </w:p>
    <w:p w14:paraId="49C76C5E" w14:textId="77777777" w:rsidR="00E81AD1" w:rsidRPr="00E81AD1" w:rsidRDefault="00E81AD1" w:rsidP="00E81AD1">
      <w:pPr>
        <w:spacing w:line="360" w:lineRule="auto"/>
        <w:ind w:left="426"/>
        <w:jc w:val="both"/>
        <w:rPr>
          <w:rFonts w:ascii="Aptos" w:hAnsi="Aptos"/>
          <w:b/>
          <w:bCs/>
          <w:iCs/>
        </w:rPr>
      </w:pPr>
      <w:r w:rsidRPr="00E81AD1">
        <w:rPr>
          <w:rFonts w:ascii="Aptos" w:hAnsi="Aptos"/>
          <w:b/>
          <w:bCs/>
          <w:iCs/>
        </w:rPr>
        <w:lastRenderedPageBreak/>
        <w:t xml:space="preserve">Das Projekt Zukunftsgrün </w:t>
      </w:r>
    </w:p>
    <w:p w14:paraId="029538CE" w14:textId="2C5AEDF7" w:rsidR="00E81AD1" w:rsidRDefault="00E81AD1" w:rsidP="00E81AD1">
      <w:pPr>
        <w:spacing w:line="360" w:lineRule="auto"/>
        <w:ind w:left="426"/>
        <w:jc w:val="both"/>
        <w:rPr>
          <w:rFonts w:ascii="Aptos" w:hAnsi="Aptos"/>
          <w:iCs/>
        </w:rPr>
      </w:pPr>
      <w:r w:rsidRPr="00E81AD1">
        <w:rPr>
          <w:rFonts w:ascii="Aptos" w:hAnsi="Aptos"/>
          <w:iCs/>
        </w:rPr>
        <w:t>Ziel des Projekts Zukunftsgrün ist es, Lösungen für die Zukunftsfähigkeit von Siedlungsräumen zu entwickeln und in die breite Anwendung zu bringen</w:t>
      </w:r>
      <w:r w:rsidR="00D94ED4">
        <w:rPr>
          <w:rFonts w:ascii="Aptos" w:hAnsi="Aptos"/>
          <w:iCs/>
        </w:rPr>
        <w:t>. Außerdem sollen</w:t>
      </w:r>
      <w:r w:rsidRPr="00E81AD1">
        <w:rPr>
          <w:rFonts w:ascii="Aptos" w:hAnsi="Aptos"/>
          <w:iCs/>
        </w:rPr>
        <w:t xml:space="preserve"> Synergien zwischen Klimaschutz, </w:t>
      </w:r>
      <w:r w:rsidR="00E13B81">
        <w:rPr>
          <w:rFonts w:ascii="Aptos" w:hAnsi="Aptos"/>
          <w:iCs/>
        </w:rPr>
        <w:t xml:space="preserve">dem </w:t>
      </w:r>
      <w:r w:rsidRPr="00E81AD1">
        <w:rPr>
          <w:rFonts w:ascii="Aptos" w:hAnsi="Aptos"/>
          <w:iCs/>
        </w:rPr>
        <w:t>Schutz der biologischen Vielfalt und</w:t>
      </w:r>
      <w:r w:rsidR="00E13B81">
        <w:rPr>
          <w:rFonts w:ascii="Aptos" w:hAnsi="Aptos"/>
          <w:iCs/>
        </w:rPr>
        <w:t xml:space="preserve"> der</w:t>
      </w:r>
      <w:r w:rsidRPr="00E81AD1">
        <w:rPr>
          <w:rFonts w:ascii="Aptos" w:hAnsi="Aptos"/>
          <w:iCs/>
        </w:rPr>
        <w:t xml:space="preserve"> Anpassung an die Folgen des Klimawandels </w:t>
      </w:r>
      <w:r w:rsidR="00D94ED4">
        <w:rPr>
          <w:rFonts w:ascii="Aptos" w:hAnsi="Aptos"/>
          <w:iCs/>
        </w:rPr>
        <w:t>ge</w:t>
      </w:r>
      <w:r w:rsidRPr="00E81AD1">
        <w:rPr>
          <w:rFonts w:ascii="Aptos" w:hAnsi="Aptos"/>
          <w:iCs/>
        </w:rPr>
        <w:t>schaffen</w:t>
      </w:r>
      <w:r w:rsidR="00D94ED4">
        <w:rPr>
          <w:rFonts w:ascii="Aptos" w:hAnsi="Aptos"/>
          <w:iCs/>
        </w:rPr>
        <w:t xml:space="preserve"> werden</w:t>
      </w:r>
      <w:r w:rsidRPr="00E81AD1">
        <w:rPr>
          <w:rFonts w:ascii="Aptos" w:hAnsi="Aptos"/>
          <w:iCs/>
        </w:rPr>
        <w:t>.</w:t>
      </w:r>
    </w:p>
    <w:p w14:paraId="65BB99D3" w14:textId="77777777" w:rsidR="00C02C7B" w:rsidRPr="00E81AD1" w:rsidRDefault="00C02C7B" w:rsidP="00E81AD1">
      <w:pPr>
        <w:spacing w:line="360" w:lineRule="auto"/>
        <w:ind w:left="426"/>
        <w:jc w:val="both"/>
        <w:rPr>
          <w:rFonts w:ascii="Aptos" w:hAnsi="Aptos"/>
          <w:iCs/>
        </w:rPr>
      </w:pPr>
    </w:p>
    <w:p w14:paraId="31B0E478" w14:textId="61DDFFF2" w:rsidR="00E81AD1" w:rsidRPr="00E81AD1" w:rsidRDefault="00E81AD1" w:rsidP="00E81AD1">
      <w:pPr>
        <w:spacing w:line="360" w:lineRule="auto"/>
        <w:ind w:left="426"/>
        <w:jc w:val="both"/>
        <w:rPr>
          <w:rFonts w:ascii="Aptos" w:hAnsi="Aptos"/>
          <w:iCs/>
        </w:rPr>
      </w:pPr>
      <w:r w:rsidRPr="00E81AD1">
        <w:rPr>
          <w:rFonts w:ascii="Aptos" w:hAnsi="Aptos"/>
          <w:iCs/>
        </w:rPr>
        <w:t>Projektpartner sind</w:t>
      </w:r>
      <w:r w:rsidR="004A763D">
        <w:rPr>
          <w:rFonts w:ascii="Aptos" w:hAnsi="Aptos"/>
          <w:iCs/>
        </w:rPr>
        <w:t xml:space="preserve"> die</w:t>
      </w:r>
      <w:r w:rsidRPr="00E81AD1">
        <w:rPr>
          <w:rFonts w:ascii="Aptos" w:hAnsi="Aptos"/>
          <w:iCs/>
        </w:rPr>
        <w:t xml:space="preserve"> Bodensee-Stiftung (Leitung), der BUND Naturschutz Ökostation </w:t>
      </w:r>
    </w:p>
    <w:p w14:paraId="6A399AD2" w14:textId="004D618C" w:rsidR="00E81AD1" w:rsidRDefault="00E81AD1" w:rsidP="00E81AD1">
      <w:pPr>
        <w:spacing w:line="360" w:lineRule="auto"/>
        <w:ind w:left="426"/>
        <w:jc w:val="both"/>
        <w:rPr>
          <w:rFonts w:ascii="Aptos" w:hAnsi="Aptos"/>
          <w:iCs/>
        </w:rPr>
      </w:pPr>
      <w:r w:rsidRPr="00E81AD1">
        <w:rPr>
          <w:rFonts w:ascii="Aptos" w:hAnsi="Aptos"/>
          <w:iCs/>
        </w:rPr>
        <w:t xml:space="preserve">Schwaben e.V. und die Stiftung Liebenau, die </w:t>
      </w:r>
      <w:proofErr w:type="spellStart"/>
      <w:r w:rsidRPr="00E81AD1">
        <w:rPr>
          <w:rFonts w:ascii="Aptos" w:hAnsi="Aptos"/>
          <w:iCs/>
        </w:rPr>
        <w:t>baubook</w:t>
      </w:r>
      <w:proofErr w:type="spellEnd"/>
      <w:r w:rsidRPr="00E81AD1">
        <w:rPr>
          <w:rFonts w:ascii="Aptos" w:hAnsi="Aptos"/>
          <w:iCs/>
        </w:rPr>
        <w:t xml:space="preserve"> GmbH, das Energieinstitut Vorarlberg und die </w:t>
      </w:r>
      <w:proofErr w:type="spellStart"/>
      <w:r w:rsidRPr="00E81AD1">
        <w:rPr>
          <w:rFonts w:ascii="Aptos" w:hAnsi="Aptos"/>
          <w:iCs/>
        </w:rPr>
        <w:t>pulswerk</w:t>
      </w:r>
      <w:proofErr w:type="spellEnd"/>
      <w:r w:rsidRPr="00E81AD1">
        <w:rPr>
          <w:rFonts w:ascii="Aptos" w:hAnsi="Aptos"/>
          <w:iCs/>
        </w:rPr>
        <w:t xml:space="preserve"> GmbH sowie die Züricher Hochschule für angewandte Wissenschaften.</w:t>
      </w:r>
    </w:p>
    <w:p w14:paraId="31D5DBEF" w14:textId="77777777" w:rsidR="00E81AD1" w:rsidRPr="00E81AD1" w:rsidRDefault="00E81AD1" w:rsidP="00E81AD1">
      <w:pPr>
        <w:spacing w:line="360" w:lineRule="auto"/>
        <w:ind w:left="426"/>
        <w:jc w:val="both"/>
        <w:rPr>
          <w:rFonts w:ascii="Aptos" w:hAnsi="Aptos"/>
          <w:iCs/>
        </w:rPr>
      </w:pPr>
    </w:p>
    <w:p w14:paraId="3EF56938" w14:textId="77777777" w:rsidR="00E81AD1" w:rsidRPr="00E81AD1" w:rsidRDefault="00E81AD1" w:rsidP="00E81AD1">
      <w:pPr>
        <w:spacing w:line="360" w:lineRule="auto"/>
        <w:ind w:left="426"/>
        <w:jc w:val="both"/>
        <w:rPr>
          <w:rFonts w:ascii="Aptos" w:hAnsi="Aptos"/>
          <w:iCs/>
        </w:rPr>
      </w:pPr>
      <w:r w:rsidRPr="00E81AD1">
        <w:rPr>
          <w:rFonts w:ascii="Aptos" w:hAnsi="Aptos"/>
          <w:iCs/>
        </w:rPr>
        <w:t xml:space="preserve">Das Projekt wird gefördert mit Mitteln des Interreg-Programms Alpenrhein-Bodensee-Hochrhein, dem Land Vorarlberg und Kantonale Förderung der Schweiz. </w:t>
      </w:r>
    </w:p>
    <w:p w14:paraId="1D55E818" w14:textId="77777777" w:rsidR="009B2EC9" w:rsidRDefault="009B2EC9" w:rsidP="003C5E2C">
      <w:pPr>
        <w:spacing w:line="360" w:lineRule="auto"/>
        <w:ind w:left="426"/>
        <w:jc w:val="both"/>
        <w:rPr>
          <w:rFonts w:ascii="Aptos" w:hAnsi="Aptos"/>
          <w:iCs/>
        </w:rPr>
      </w:pPr>
    </w:p>
    <w:p w14:paraId="6BE88DDE" w14:textId="44774E38" w:rsidR="009B2EC9" w:rsidRDefault="009B2EC9" w:rsidP="009B2EC9">
      <w:pPr>
        <w:spacing w:line="360" w:lineRule="auto"/>
        <w:ind w:left="426"/>
        <w:jc w:val="both"/>
        <w:rPr>
          <w:rFonts w:ascii="Aptos" w:hAnsi="Aptos"/>
          <w:iCs/>
        </w:rPr>
      </w:pPr>
      <w:r w:rsidRPr="009B2EC9">
        <w:rPr>
          <w:rFonts w:ascii="Aptos" w:hAnsi="Aptos"/>
          <w:iCs/>
        </w:rPr>
        <w:t>Weitere Informationen</w:t>
      </w:r>
      <w:r w:rsidR="00E81AD1">
        <w:rPr>
          <w:rFonts w:ascii="Aptos" w:hAnsi="Aptos"/>
          <w:iCs/>
        </w:rPr>
        <w:t>:</w:t>
      </w:r>
      <w:r w:rsidRPr="009B2EC9">
        <w:rPr>
          <w:rFonts w:ascii="Aptos" w:hAnsi="Aptos"/>
          <w:iCs/>
        </w:rPr>
        <w:t xml:space="preserve"> </w:t>
      </w:r>
      <w:hyperlink r:id="rId8" w:history="1">
        <w:r w:rsidRPr="00DA68FC">
          <w:rPr>
            <w:rStyle w:val="Hyperlink"/>
            <w:rFonts w:ascii="Aptos" w:hAnsi="Aptos"/>
            <w:iCs/>
          </w:rPr>
          <w:t>https://zukunftsgruenspiel.info/</w:t>
        </w:r>
      </w:hyperlink>
    </w:p>
    <w:p w14:paraId="69E9482F" w14:textId="15E14F78" w:rsidR="003F6E7C" w:rsidRPr="00A21558" w:rsidRDefault="009B2EC9" w:rsidP="00A21558">
      <w:pPr>
        <w:spacing w:line="360" w:lineRule="auto"/>
        <w:ind w:left="426"/>
        <w:jc w:val="both"/>
        <w:rPr>
          <w:rFonts w:ascii="Aptos" w:hAnsi="Aptos"/>
          <w:iCs/>
        </w:rPr>
      </w:pPr>
      <w:r w:rsidRPr="009B2EC9">
        <w:rPr>
          <w:rFonts w:ascii="Aptos" w:hAnsi="Aptos"/>
          <w:iCs/>
        </w:rPr>
        <w:t>Eine Broschüre stellt die umgesetzten Maßnahmen aus den Gemeinden vor</w:t>
      </w:r>
      <w:r w:rsidR="00EF3934">
        <w:rPr>
          <w:rFonts w:ascii="Aptos" w:hAnsi="Aptos"/>
          <w:iCs/>
        </w:rPr>
        <w:t>:</w:t>
      </w:r>
      <w:r w:rsidRPr="00EF3934">
        <w:rPr>
          <w:rFonts w:ascii="Aptos" w:hAnsi="Aptos"/>
          <w:iCs/>
        </w:rPr>
        <w:t xml:space="preserve"> </w:t>
      </w:r>
      <w:hyperlink r:id="rId9" w:history="1">
        <w:r w:rsidR="00EF3934" w:rsidRPr="00EF3934">
          <w:rPr>
            <w:rStyle w:val="Hyperlink"/>
            <w:rFonts w:ascii="Aptos" w:hAnsi="Aptos"/>
            <w:iCs/>
          </w:rPr>
          <w:t>https://zukunftsgruenspiel.info/perch/resources/spiel-ohne-grenzenabschlussbroschure-finalweb.pdf</w:t>
        </w:r>
      </w:hyperlink>
    </w:p>
    <w:sectPr w:rsidR="003F6E7C" w:rsidRPr="00A21558" w:rsidSect="00520FD2">
      <w:footerReference w:type="default" r:id="rId10"/>
      <w:headerReference w:type="first" r:id="rId11"/>
      <w:footerReference w:type="first" r:id="rId12"/>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0EBB1" w14:textId="77777777" w:rsidR="005B5697" w:rsidRDefault="005B5697" w:rsidP="00EB380A">
      <w:r>
        <w:separator/>
      </w:r>
    </w:p>
  </w:endnote>
  <w:endnote w:type="continuationSeparator" w:id="0">
    <w:p w14:paraId="18BF049E" w14:textId="77777777" w:rsidR="005B5697" w:rsidRDefault="005B5697"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2D76" w14:textId="77777777" w:rsidR="005B5697" w:rsidRDefault="005B5697" w:rsidP="00EB380A">
      <w:r>
        <w:separator/>
      </w:r>
    </w:p>
  </w:footnote>
  <w:footnote w:type="continuationSeparator" w:id="0">
    <w:p w14:paraId="38B8C31E" w14:textId="77777777" w:rsidR="005B5697" w:rsidRDefault="005B5697"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2679626">
    <w:abstractNumId w:val="23"/>
  </w:num>
  <w:num w:numId="2" w16cid:durableId="1131745836">
    <w:abstractNumId w:val="24"/>
  </w:num>
  <w:num w:numId="3" w16cid:durableId="705561935">
    <w:abstractNumId w:val="28"/>
  </w:num>
  <w:num w:numId="4" w16cid:durableId="938223203">
    <w:abstractNumId w:val="25"/>
  </w:num>
  <w:num w:numId="5" w16cid:durableId="973026317">
    <w:abstractNumId w:val="1"/>
  </w:num>
  <w:num w:numId="6" w16cid:durableId="994381903">
    <w:abstractNumId w:val="7"/>
  </w:num>
  <w:num w:numId="7" w16cid:durableId="438569926">
    <w:abstractNumId w:val="13"/>
  </w:num>
  <w:num w:numId="8" w16cid:durableId="1998655542">
    <w:abstractNumId w:val="26"/>
  </w:num>
  <w:num w:numId="9" w16cid:durableId="1249326">
    <w:abstractNumId w:val="9"/>
  </w:num>
  <w:num w:numId="10" w16cid:durableId="2115437910">
    <w:abstractNumId w:val="0"/>
  </w:num>
  <w:num w:numId="11" w16cid:durableId="706100210">
    <w:abstractNumId w:val="3"/>
  </w:num>
  <w:num w:numId="12" w16cid:durableId="1567448361">
    <w:abstractNumId w:val="11"/>
  </w:num>
  <w:num w:numId="13" w16cid:durableId="485360435">
    <w:abstractNumId w:val="2"/>
  </w:num>
  <w:num w:numId="14" w16cid:durableId="1950383647">
    <w:abstractNumId w:val="19"/>
  </w:num>
  <w:num w:numId="15" w16cid:durableId="1859419935">
    <w:abstractNumId w:val="21"/>
  </w:num>
  <w:num w:numId="16" w16cid:durableId="1024133683">
    <w:abstractNumId w:val="29"/>
  </w:num>
  <w:num w:numId="17" w16cid:durableId="148832964">
    <w:abstractNumId w:val="18"/>
  </w:num>
  <w:num w:numId="18" w16cid:durableId="1744375880">
    <w:abstractNumId w:val="6"/>
  </w:num>
  <w:num w:numId="19" w16cid:durableId="596447730">
    <w:abstractNumId w:val="16"/>
  </w:num>
  <w:num w:numId="20" w16cid:durableId="1500389212">
    <w:abstractNumId w:val="14"/>
  </w:num>
  <w:num w:numId="21" w16cid:durableId="595556073">
    <w:abstractNumId w:val="27"/>
  </w:num>
  <w:num w:numId="22" w16cid:durableId="1373336508">
    <w:abstractNumId w:val="20"/>
  </w:num>
  <w:num w:numId="23" w16cid:durableId="34546120">
    <w:abstractNumId w:val="5"/>
  </w:num>
  <w:num w:numId="24" w16cid:durableId="723140560">
    <w:abstractNumId w:val="22"/>
  </w:num>
  <w:num w:numId="25" w16cid:durableId="1450781213">
    <w:abstractNumId w:val="12"/>
  </w:num>
  <w:num w:numId="26" w16cid:durableId="2092851005">
    <w:abstractNumId w:val="4"/>
  </w:num>
  <w:num w:numId="27" w16cid:durableId="2117096328">
    <w:abstractNumId w:val="17"/>
  </w:num>
  <w:num w:numId="28" w16cid:durableId="1080298661">
    <w:abstractNumId w:val="15"/>
  </w:num>
  <w:num w:numId="29" w16cid:durableId="25956540">
    <w:abstractNumId w:val="10"/>
  </w:num>
  <w:num w:numId="30" w16cid:durableId="342320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28EB"/>
    <w:rsid w:val="00004028"/>
    <w:rsid w:val="00004483"/>
    <w:rsid w:val="00007303"/>
    <w:rsid w:val="00010E5A"/>
    <w:rsid w:val="00012D38"/>
    <w:rsid w:val="0001420B"/>
    <w:rsid w:val="0001763D"/>
    <w:rsid w:val="000254F1"/>
    <w:rsid w:val="00025D64"/>
    <w:rsid w:val="00025F8A"/>
    <w:rsid w:val="0003014E"/>
    <w:rsid w:val="00032DFD"/>
    <w:rsid w:val="000338BC"/>
    <w:rsid w:val="00033A13"/>
    <w:rsid w:val="00037D0F"/>
    <w:rsid w:val="00041542"/>
    <w:rsid w:val="00044235"/>
    <w:rsid w:val="00047892"/>
    <w:rsid w:val="00052A05"/>
    <w:rsid w:val="00053747"/>
    <w:rsid w:val="000539F0"/>
    <w:rsid w:val="00054AAC"/>
    <w:rsid w:val="000567E1"/>
    <w:rsid w:val="000568E7"/>
    <w:rsid w:val="0005797D"/>
    <w:rsid w:val="0006256A"/>
    <w:rsid w:val="00064C35"/>
    <w:rsid w:val="00064D96"/>
    <w:rsid w:val="00064E83"/>
    <w:rsid w:val="000656A9"/>
    <w:rsid w:val="00070073"/>
    <w:rsid w:val="000704C7"/>
    <w:rsid w:val="00072AB3"/>
    <w:rsid w:val="00075FF3"/>
    <w:rsid w:val="000821FF"/>
    <w:rsid w:val="00083811"/>
    <w:rsid w:val="000857B0"/>
    <w:rsid w:val="00090F6D"/>
    <w:rsid w:val="000918BC"/>
    <w:rsid w:val="000927B9"/>
    <w:rsid w:val="00092C14"/>
    <w:rsid w:val="00095AE9"/>
    <w:rsid w:val="00097D85"/>
    <w:rsid w:val="000A0431"/>
    <w:rsid w:val="000A2918"/>
    <w:rsid w:val="000B14EE"/>
    <w:rsid w:val="000B55E4"/>
    <w:rsid w:val="000B616D"/>
    <w:rsid w:val="000B74F5"/>
    <w:rsid w:val="000B754E"/>
    <w:rsid w:val="000C26F5"/>
    <w:rsid w:val="000C3C55"/>
    <w:rsid w:val="000C5AAA"/>
    <w:rsid w:val="000C7100"/>
    <w:rsid w:val="000C79E3"/>
    <w:rsid w:val="000D7D4B"/>
    <w:rsid w:val="000E10CE"/>
    <w:rsid w:val="000E696A"/>
    <w:rsid w:val="000E769F"/>
    <w:rsid w:val="000F1848"/>
    <w:rsid w:val="000F4C18"/>
    <w:rsid w:val="000F6534"/>
    <w:rsid w:val="00100CCC"/>
    <w:rsid w:val="001035CA"/>
    <w:rsid w:val="001042F3"/>
    <w:rsid w:val="00105D6A"/>
    <w:rsid w:val="001073FA"/>
    <w:rsid w:val="0011490E"/>
    <w:rsid w:val="00116DFE"/>
    <w:rsid w:val="00117C28"/>
    <w:rsid w:val="00117F7C"/>
    <w:rsid w:val="0012105C"/>
    <w:rsid w:val="00123B9C"/>
    <w:rsid w:val="0012488D"/>
    <w:rsid w:val="001252B4"/>
    <w:rsid w:val="0012549C"/>
    <w:rsid w:val="00125827"/>
    <w:rsid w:val="00126553"/>
    <w:rsid w:val="00130C89"/>
    <w:rsid w:val="00130E43"/>
    <w:rsid w:val="00131ADE"/>
    <w:rsid w:val="0013391B"/>
    <w:rsid w:val="0013469D"/>
    <w:rsid w:val="00141555"/>
    <w:rsid w:val="00142B80"/>
    <w:rsid w:val="00145B3C"/>
    <w:rsid w:val="00150011"/>
    <w:rsid w:val="0015332E"/>
    <w:rsid w:val="00153985"/>
    <w:rsid w:val="0015765D"/>
    <w:rsid w:val="00157886"/>
    <w:rsid w:val="001579CD"/>
    <w:rsid w:val="00157CB2"/>
    <w:rsid w:val="00161D5D"/>
    <w:rsid w:val="00164DD9"/>
    <w:rsid w:val="0016532C"/>
    <w:rsid w:val="00171AE9"/>
    <w:rsid w:val="001726AC"/>
    <w:rsid w:val="001728AE"/>
    <w:rsid w:val="00173660"/>
    <w:rsid w:val="00177392"/>
    <w:rsid w:val="00181508"/>
    <w:rsid w:val="001825D8"/>
    <w:rsid w:val="00182E17"/>
    <w:rsid w:val="00184554"/>
    <w:rsid w:val="001855DF"/>
    <w:rsid w:val="001856DF"/>
    <w:rsid w:val="00186027"/>
    <w:rsid w:val="001944DD"/>
    <w:rsid w:val="00194670"/>
    <w:rsid w:val="001946E2"/>
    <w:rsid w:val="00197167"/>
    <w:rsid w:val="001A0666"/>
    <w:rsid w:val="001A2A4E"/>
    <w:rsid w:val="001B0AA8"/>
    <w:rsid w:val="001B0AB2"/>
    <w:rsid w:val="001B0DCE"/>
    <w:rsid w:val="001B3396"/>
    <w:rsid w:val="001B40A7"/>
    <w:rsid w:val="001B6F3D"/>
    <w:rsid w:val="001B7A2E"/>
    <w:rsid w:val="001C6108"/>
    <w:rsid w:val="001C62A9"/>
    <w:rsid w:val="001D22FE"/>
    <w:rsid w:val="001D2FF2"/>
    <w:rsid w:val="001D3215"/>
    <w:rsid w:val="001E1669"/>
    <w:rsid w:val="001F01E0"/>
    <w:rsid w:val="001F0232"/>
    <w:rsid w:val="001F2EA2"/>
    <w:rsid w:val="001F3FC1"/>
    <w:rsid w:val="001F68D6"/>
    <w:rsid w:val="002052DA"/>
    <w:rsid w:val="00213307"/>
    <w:rsid w:val="002201DF"/>
    <w:rsid w:val="00221126"/>
    <w:rsid w:val="00221FF4"/>
    <w:rsid w:val="002229E9"/>
    <w:rsid w:val="00222B8E"/>
    <w:rsid w:val="00222C4F"/>
    <w:rsid w:val="0022606F"/>
    <w:rsid w:val="002304E1"/>
    <w:rsid w:val="002317F9"/>
    <w:rsid w:val="002344EF"/>
    <w:rsid w:val="00235B3D"/>
    <w:rsid w:val="00236744"/>
    <w:rsid w:val="00237164"/>
    <w:rsid w:val="002411FF"/>
    <w:rsid w:val="002458D0"/>
    <w:rsid w:val="00247714"/>
    <w:rsid w:val="00250FA6"/>
    <w:rsid w:val="00251696"/>
    <w:rsid w:val="00254EEE"/>
    <w:rsid w:val="00261C02"/>
    <w:rsid w:val="00270349"/>
    <w:rsid w:val="00270850"/>
    <w:rsid w:val="00271399"/>
    <w:rsid w:val="00274950"/>
    <w:rsid w:val="002754BE"/>
    <w:rsid w:val="00276F88"/>
    <w:rsid w:val="00277656"/>
    <w:rsid w:val="00284165"/>
    <w:rsid w:val="00291057"/>
    <w:rsid w:val="00291BCC"/>
    <w:rsid w:val="00292752"/>
    <w:rsid w:val="002939DB"/>
    <w:rsid w:val="002A05E1"/>
    <w:rsid w:val="002A1E9A"/>
    <w:rsid w:val="002A302C"/>
    <w:rsid w:val="002A5FF3"/>
    <w:rsid w:val="002A6435"/>
    <w:rsid w:val="002B3A82"/>
    <w:rsid w:val="002B5734"/>
    <w:rsid w:val="002C143F"/>
    <w:rsid w:val="002C1AA9"/>
    <w:rsid w:val="002C226D"/>
    <w:rsid w:val="002C3ADF"/>
    <w:rsid w:val="002C557E"/>
    <w:rsid w:val="002C6CA0"/>
    <w:rsid w:val="002E2BCF"/>
    <w:rsid w:val="002E2C22"/>
    <w:rsid w:val="002E32B1"/>
    <w:rsid w:val="002E59C2"/>
    <w:rsid w:val="002E660F"/>
    <w:rsid w:val="002E69A0"/>
    <w:rsid w:val="002F24D5"/>
    <w:rsid w:val="002F43E1"/>
    <w:rsid w:val="002F6EC5"/>
    <w:rsid w:val="002F75CF"/>
    <w:rsid w:val="00301E6C"/>
    <w:rsid w:val="003030F0"/>
    <w:rsid w:val="0030640D"/>
    <w:rsid w:val="003143FE"/>
    <w:rsid w:val="003169C0"/>
    <w:rsid w:val="00317F0C"/>
    <w:rsid w:val="0032081E"/>
    <w:rsid w:val="0032158F"/>
    <w:rsid w:val="003245AA"/>
    <w:rsid w:val="0033013A"/>
    <w:rsid w:val="00331A23"/>
    <w:rsid w:val="00334BDE"/>
    <w:rsid w:val="00334FF6"/>
    <w:rsid w:val="00336342"/>
    <w:rsid w:val="003376B4"/>
    <w:rsid w:val="00340CC4"/>
    <w:rsid w:val="00340DB3"/>
    <w:rsid w:val="00340F1A"/>
    <w:rsid w:val="00343429"/>
    <w:rsid w:val="00343F5F"/>
    <w:rsid w:val="00345471"/>
    <w:rsid w:val="0035208B"/>
    <w:rsid w:val="0035331D"/>
    <w:rsid w:val="00353FC5"/>
    <w:rsid w:val="0035452C"/>
    <w:rsid w:val="00356A6D"/>
    <w:rsid w:val="003630F2"/>
    <w:rsid w:val="00364050"/>
    <w:rsid w:val="0036476E"/>
    <w:rsid w:val="00364C95"/>
    <w:rsid w:val="00367F8B"/>
    <w:rsid w:val="003710F9"/>
    <w:rsid w:val="00380261"/>
    <w:rsid w:val="003913D3"/>
    <w:rsid w:val="003935DC"/>
    <w:rsid w:val="00395575"/>
    <w:rsid w:val="00395CB3"/>
    <w:rsid w:val="00397E5B"/>
    <w:rsid w:val="003A2361"/>
    <w:rsid w:val="003A2CED"/>
    <w:rsid w:val="003A608C"/>
    <w:rsid w:val="003B0472"/>
    <w:rsid w:val="003B1E1D"/>
    <w:rsid w:val="003B3BB9"/>
    <w:rsid w:val="003B4A6E"/>
    <w:rsid w:val="003B4C43"/>
    <w:rsid w:val="003B53A7"/>
    <w:rsid w:val="003C4484"/>
    <w:rsid w:val="003C476F"/>
    <w:rsid w:val="003C502D"/>
    <w:rsid w:val="003C57B0"/>
    <w:rsid w:val="003C5E2C"/>
    <w:rsid w:val="003D0412"/>
    <w:rsid w:val="003D1E6C"/>
    <w:rsid w:val="003D3CBB"/>
    <w:rsid w:val="003D515E"/>
    <w:rsid w:val="003D52BF"/>
    <w:rsid w:val="003D624B"/>
    <w:rsid w:val="003D6C55"/>
    <w:rsid w:val="003D79F1"/>
    <w:rsid w:val="003E0859"/>
    <w:rsid w:val="003E479D"/>
    <w:rsid w:val="003E61C9"/>
    <w:rsid w:val="003F0BE1"/>
    <w:rsid w:val="003F219C"/>
    <w:rsid w:val="003F6E7C"/>
    <w:rsid w:val="00400245"/>
    <w:rsid w:val="004013A9"/>
    <w:rsid w:val="00402509"/>
    <w:rsid w:val="00404C22"/>
    <w:rsid w:val="0041089F"/>
    <w:rsid w:val="00414F14"/>
    <w:rsid w:val="00416DDA"/>
    <w:rsid w:val="0042142E"/>
    <w:rsid w:val="004214C4"/>
    <w:rsid w:val="00421DDC"/>
    <w:rsid w:val="00423736"/>
    <w:rsid w:val="00424A8D"/>
    <w:rsid w:val="00425179"/>
    <w:rsid w:val="004253D3"/>
    <w:rsid w:val="00425D9C"/>
    <w:rsid w:val="00427B56"/>
    <w:rsid w:val="00434349"/>
    <w:rsid w:val="004362F5"/>
    <w:rsid w:val="00441967"/>
    <w:rsid w:val="004447A6"/>
    <w:rsid w:val="004452F8"/>
    <w:rsid w:val="00446A58"/>
    <w:rsid w:val="00451A03"/>
    <w:rsid w:val="00452ABB"/>
    <w:rsid w:val="00465854"/>
    <w:rsid w:val="004663E0"/>
    <w:rsid w:val="00467F44"/>
    <w:rsid w:val="0047003C"/>
    <w:rsid w:val="00473177"/>
    <w:rsid w:val="00475E44"/>
    <w:rsid w:val="0048084D"/>
    <w:rsid w:val="00482170"/>
    <w:rsid w:val="004822A1"/>
    <w:rsid w:val="00482B9E"/>
    <w:rsid w:val="00485697"/>
    <w:rsid w:val="004869FD"/>
    <w:rsid w:val="00487658"/>
    <w:rsid w:val="00487DBC"/>
    <w:rsid w:val="00490447"/>
    <w:rsid w:val="00491008"/>
    <w:rsid w:val="0049140E"/>
    <w:rsid w:val="0049260E"/>
    <w:rsid w:val="004939C3"/>
    <w:rsid w:val="004944C7"/>
    <w:rsid w:val="00494F5A"/>
    <w:rsid w:val="0049597D"/>
    <w:rsid w:val="004A099F"/>
    <w:rsid w:val="004A3739"/>
    <w:rsid w:val="004A64EA"/>
    <w:rsid w:val="004A763D"/>
    <w:rsid w:val="004B394F"/>
    <w:rsid w:val="004B3D38"/>
    <w:rsid w:val="004B555A"/>
    <w:rsid w:val="004B7FB6"/>
    <w:rsid w:val="004C0B6E"/>
    <w:rsid w:val="004C41EA"/>
    <w:rsid w:val="004C515A"/>
    <w:rsid w:val="004C6420"/>
    <w:rsid w:val="004C69B6"/>
    <w:rsid w:val="004D0CA0"/>
    <w:rsid w:val="004D5437"/>
    <w:rsid w:val="004E0328"/>
    <w:rsid w:val="004E12CD"/>
    <w:rsid w:val="004E5043"/>
    <w:rsid w:val="004E5DE3"/>
    <w:rsid w:val="004E7011"/>
    <w:rsid w:val="004E7556"/>
    <w:rsid w:val="004E7F02"/>
    <w:rsid w:val="004F1B6F"/>
    <w:rsid w:val="004F2AC9"/>
    <w:rsid w:val="004F3529"/>
    <w:rsid w:val="004F3C7A"/>
    <w:rsid w:val="004F41C2"/>
    <w:rsid w:val="004F65F4"/>
    <w:rsid w:val="004F66F7"/>
    <w:rsid w:val="004F73B9"/>
    <w:rsid w:val="0050304C"/>
    <w:rsid w:val="005036A8"/>
    <w:rsid w:val="005130EC"/>
    <w:rsid w:val="00517641"/>
    <w:rsid w:val="00517E58"/>
    <w:rsid w:val="00520FD2"/>
    <w:rsid w:val="00525E59"/>
    <w:rsid w:val="00527346"/>
    <w:rsid w:val="005307CB"/>
    <w:rsid w:val="00533E1F"/>
    <w:rsid w:val="00534B88"/>
    <w:rsid w:val="00537134"/>
    <w:rsid w:val="00540154"/>
    <w:rsid w:val="0054249F"/>
    <w:rsid w:val="005428C6"/>
    <w:rsid w:val="00542EDB"/>
    <w:rsid w:val="00544163"/>
    <w:rsid w:val="00545559"/>
    <w:rsid w:val="00550097"/>
    <w:rsid w:val="00551069"/>
    <w:rsid w:val="005537D2"/>
    <w:rsid w:val="0055592D"/>
    <w:rsid w:val="00556AED"/>
    <w:rsid w:val="005603F4"/>
    <w:rsid w:val="00560FE5"/>
    <w:rsid w:val="005637C3"/>
    <w:rsid w:val="005651B8"/>
    <w:rsid w:val="00571B41"/>
    <w:rsid w:val="005737D7"/>
    <w:rsid w:val="00573C99"/>
    <w:rsid w:val="0057464F"/>
    <w:rsid w:val="00574C15"/>
    <w:rsid w:val="005751A2"/>
    <w:rsid w:val="005770A6"/>
    <w:rsid w:val="00577F85"/>
    <w:rsid w:val="00584AFC"/>
    <w:rsid w:val="00584DE9"/>
    <w:rsid w:val="00586C5B"/>
    <w:rsid w:val="00586FC9"/>
    <w:rsid w:val="0059350E"/>
    <w:rsid w:val="00593D18"/>
    <w:rsid w:val="005946C5"/>
    <w:rsid w:val="00594B90"/>
    <w:rsid w:val="00596160"/>
    <w:rsid w:val="005976AE"/>
    <w:rsid w:val="00597882"/>
    <w:rsid w:val="005A54AF"/>
    <w:rsid w:val="005A75C6"/>
    <w:rsid w:val="005B0118"/>
    <w:rsid w:val="005B0881"/>
    <w:rsid w:val="005B092A"/>
    <w:rsid w:val="005B5697"/>
    <w:rsid w:val="005C3096"/>
    <w:rsid w:val="005C31E4"/>
    <w:rsid w:val="005C70FB"/>
    <w:rsid w:val="005C7FA5"/>
    <w:rsid w:val="005D142D"/>
    <w:rsid w:val="005D2A29"/>
    <w:rsid w:val="005D2D90"/>
    <w:rsid w:val="005D3111"/>
    <w:rsid w:val="005D6F7C"/>
    <w:rsid w:val="005E04B3"/>
    <w:rsid w:val="005E0BBA"/>
    <w:rsid w:val="005E0D55"/>
    <w:rsid w:val="005E61AB"/>
    <w:rsid w:val="005E6647"/>
    <w:rsid w:val="005E704D"/>
    <w:rsid w:val="005E7337"/>
    <w:rsid w:val="005F4D29"/>
    <w:rsid w:val="005F63AD"/>
    <w:rsid w:val="005F7975"/>
    <w:rsid w:val="006004DD"/>
    <w:rsid w:val="006009FB"/>
    <w:rsid w:val="00606EFF"/>
    <w:rsid w:val="00606FD4"/>
    <w:rsid w:val="006104D5"/>
    <w:rsid w:val="0061153B"/>
    <w:rsid w:val="00612898"/>
    <w:rsid w:val="00612F96"/>
    <w:rsid w:val="00615C6C"/>
    <w:rsid w:val="00616C60"/>
    <w:rsid w:val="006208D6"/>
    <w:rsid w:val="00621C8E"/>
    <w:rsid w:val="00630834"/>
    <w:rsid w:val="0063141D"/>
    <w:rsid w:val="006348D2"/>
    <w:rsid w:val="00635608"/>
    <w:rsid w:val="006365D2"/>
    <w:rsid w:val="00640C39"/>
    <w:rsid w:val="00645BDC"/>
    <w:rsid w:val="00646E1F"/>
    <w:rsid w:val="0065014B"/>
    <w:rsid w:val="00650BA4"/>
    <w:rsid w:val="0065454C"/>
    <w:rsid w:val="00654AD2"/>
    <w:rsid w:val="0065699B"/>
    <w:rsid w:val="0067028C"/>
    <w:rsid w:val="00671391"/>
    <w:rsid w:val="00674214"/>
    <w:rsid w:val="00677439"/>
    <w:rsid w:val="0068125E"/>
    <w:rsid w:val="00681748"/>
    <w:rsid w:val="00683B01"/>
    <w:rsid w:val="006844F4"/>
    <w:rsid w:val="006874D3"/>
    <w:rsid w:val="00695971"/>
    <w:rsid w:val="0069703E"/>
    <w:rsid w:val="006974C0"/>
    <w:rsid w:val="006974C3"/>
    <w:rsid w:val="00697E24"/>
    <w:rsid w:val="006A213C"/>
    <w:rsid w:val="006A6209"/>
    <w:rsid w:val="006A6C6F"/>
    <w:rsid w:val="006A7F4D"/>
    <w:rsid w:val="006B1054"/>
    <w:rsid w:val="006B13EF"/>
    <w:rsid w:val="006B7F98"/>
    <w:rsid w:val="006C0314"/>
    <w:rsid w:val="006C09EC"/>
    <w:rsid w:val="006C44EA"/>
    <w:rsid w:val="006C4EE9"/>
    <w:rsid w:val="006C66B2"/>
    <w:rsid w:val="006D5E4F"/>
    <w:rsid w:val="006D6FD4"/>
    <w:rsid w:val="006E0C27"/>
    <w:rsid w:val="006E209F"/>
    <w:rsid w:val="006E46B9"/>
    <w:rsid w:val="006E7087"/>
    <w:rsid w:val="006F39D3"/>
    <w:rsid w:val="006F69F3"/>
    <w:rsid w:val="006F775F"/>
    <w:rsid w:val="00703B75"/>
    <w:rsid w:val="00712CCA"/>
    <w:rsid w:val="00721EDF"/>
    <w:rsid w:val="00726366"/>
    <w:rsid w:val="00726928"/>
    <w:rsid w:val="00731D5C"/>
    <w:rsid w:val="00732E85"/>
    <w:rsid w:val="00732EA1"/>
    <w:rsid w:val="007348B8"/>
    <w:rsid w:val="00735FD1"/>
    <w:rsid w:val="007360A1"/>
    <w:rsid w:val="007366CD"/>
    <w:rsid w:val="007405D7"/>
    <w:rsid w:val="007426B1"/>
    <w:rsid w:val="007431A2"/>
    <w:rsid w:val="00743B5B"/>
    <w:rsid w:val="00743EFB"/>
    <w:rsid w:val="0074474C"/>
    <w:rsid w:val="00744915"/>
    <w:rsid w:val="00747B2F"/>
    <w:rsid w:val="00753215"/>
    <w:rsid w:val="00753C6D"/>
    <w:rsid w:val="00757680"/>
    <w:rsid w:val="0076066F"/>
    <w:rsid w:val="007623A3"/>
    <w:rsid w:val="00762C22"/>
    <w:rsid w:val="007647D5"/>
    <w:rsid w:val="00775626"/>
    <w:rsid w:val="007817A0"/>
    <w:rsid w:val="00782178"/>
    <w:rsid w:val="007831BB"/>
    <w:rsid w:val="00791A3B"/>
    <w:rsid w:val="0079260E"/>
    <w:rsid w:val="007944E0"/>
    <w:rsid w:val="00794BCC"/>
    <w:rsid w:val="007954E3"/>
    <w:rsid w:val="007A133D"/>
    <w:rsid w:val="007A138C"/>
    <w:rsid w:val="007A5E5B"/>
    <w:rsid w:val="007A69EF"/>
    <w:rsid w:val="007A6A97"/>
    <w:rsid w:val="007B5A66"/>
    <w:rsid w:val="007B5B3E"/>
    <w:rsid w:val="007B61AD"/>
    <w:rsid w:val="007B69D1"/>
    <w:rsid w:val="007B6A88"/>
    <w:rsid w:val="007C4274"/>
    <w:rsid w:val="007C55E1"/>
    <w:rsid w:val="007C6BD7"/>
    <w:rsid w:val="007D3B4B"/>
    <w:rsid w:val="007D4CE4"/>
    <w:rsid w:val="007D5629"/>
    <w:rsid w:val="007D660B"/>
    <w:rsid w:val="007D7C0A"/>
    <w:rsid w:val="007E06AB"/>
    <w:rsid w:val="007E2532"/>
    <w:rsid w:val="007E75FF"/>
    <w:rsid w:val="007F06E5"/>
    <w:rsid w:val="007F09B0"/>
    <w:rsid w:val="007F1644"/>
    <w:rsid w:val="007F5E88"/>
    <w:rsid w:val="007F6347"/>
    <w:rsid w:val="007F6761"/>
    <w:rsid w:val="007F740D"/>
    <w:rsid w:val="00800FC7"/>
    <w:rsid w:val="0080298C"/>
    <w:rsid w:val="008030E9"/>
    <w:rsid w:val="0080345F"/>
    <w:rsid w:val="008034E0"/>
    <w:rsid w:val="00803871"/>
    <w:rsid w:val="008042F8"/>
    <w:rsid w:val="00805909"/>
    <w:rsid w:val="00807FD6"/>
    <w:rsid w:val="00810296"/>
    <w:rsid w:val="008111AA"/>
    <w:rsid w:val="00815E37"/>
    <w:rsid w:val="008160BE"/>
    <w:rsid w:val="008164B5"/>
    <w:rsid w:val="00817614"/>
    <w:rsid w:val="00820E77"/>
    <w:rsid w:val="0082159C"/>
    <w:rsid w:val="008253C9"/>
    <w:rsid w:val="00826B1F"/>
    <w:rsid w:val="00830659"/>
    <w:rsid w:val="00832599"/>
    <w:rsid w:val="008342C4"/>
    <w:rsid w:val="008355F6"/>
    <w:rsid w:val="00837BB4"/>
    <w:rsid w:val="00837C13"/>
    <w:rsid w:val="008408A4"/>
    <w:rsid w:val="00841CB8"/>
    <w:rsid w:val="0084476B"/>
    <w:rsid w:val="00844A99"/>
    <w:rsid w:val="00844C1C"/>
    <w:rsid w:val="008458AE"/>
    <w:rsid w:val="00847BA2"/>
    <w:rsid w:val="00853D03"/>
    <w:rsid w:val="00854D90"/>
    <w:rsid w:val="00860CB9"/>
    <w:rsid w:val="00864C8C"/>
    <w:rsid w:val="00865166"/>
    <w:rsid w:val="00865873"/>
    <w:rsid w:val="008666BD"/>
    <w:rsid w:val="008708B5"/>
    <w:rsid w:val="008729E0"/>
    <w:rsid w:val="00875456"/>
    <w:rsid w:val="0087653C"/>
    <w:rsid w:val="00877DAE"/>
    <w:rsid w:val="00877E58"/>
    <w:rsid w:val="00881812"/>
    <w:rsid w:val="0088405F"/>
    <w:rsid w:val="00890975"/>
    <w:rsid w:val="008A660B"/>
    <w:rsid w:val="008A78FA"/>
    <w:rsid w:val="008B24F0"/>
    <w:rsid w:val="008B5260"/>
    <w:rsid w:val="008B6794"/>
    <w:rsid w:val="008B6821"/>
    <w:rsid w:val="008B77BE"/>
    <w:rsid w:val="008B7BEC"/>
    <w:rsid w:val="008C334F"/>
    <w:rsid w:val="008C59CE"/>
    <w:rsid w:val="008D3880"/>
    <w:rsid w:val="008D49F9"/>
    <w:rsid w:val="008D63BC"/>
    <w:rsid w:val="008D7654"/>
    <w:rsid w:val="008E0084"/>
    <w:rsid w:val="008E0FD4"/>
    <w:rsid w:val="008E13E2"/>
    <w:rsid w:val="008E3EDB"/>
    <w:rsid w:val="008F308C"/>
    <w:rsid w:val="008F3A1C"/>
    <w:rsid w:val="008F3F4B"/>
    <w:rsid w:val="008F6B16"/>
    <w:rsid w:val="008F7433"/>
    <w:rsid w:val="00900C1A"/>
    <w:rsid w:val="0090640B"/>
    <w:rsid w:val="00915251"/>
    <w:rsid w:val="00921933"/>
    <w:rsid w:val="00924BF3"/>
    <w:rsid w:val="009257D4"/>
    <w:rsid w:val="00927801"/>
    <w:rsid w:val="0093059F"/>
    <w:rsid w:val="009315D5"/>
    <w:rsid w:val="009347F0"/>
    <w:rsid w:val="00934AEB"/>
    <w:rsid w:val="00936090"/>
    <w:rsid w:val="00937D0B"/>
    <w:rsid w:val="0094035E"/>
    <w:rsid w:val="00943689"/>
    <w:rsid w:val="00945449"/>
    <w:rsid w:val="00946193"/>
    <w:rsid w:val="00946208"/>
    <w:rsid w:val="009510CD"/>
    <w:rsid w:val="00953820"/>
    <w:rsid w:val="009552E8"/>
    <w:rsid w:val="00961439"/>
    <w:rsid w:val="0096390F"/>
    <w:rsid w:val="00966194"/>
    <w:rsid w:val="0096777F"/>
    <w:rsid w:val="00975B6D"/>
    <w:rsid w:val="00976AD6"/>
    <w:rsid w:val="00977995"/>
    <w:rsid w:val="00985D3F"/>
    <w:rsid w:val="009863A4"/>
    <w:rsid w:val="00986ABB"/>
    <w:rsid w:val="00991719"/>
    <w:rsid w:val="00993079"/>
    <w:rsid w:val="00995423"/>
    <w:rsid w:val="00995592"/>
    <w:rsid w:val="0099666E"/>
    <w:rsid w:val="009970F1"/>
    <w:rsid w:val="0099713C"/>
    <w:rsid w:val="009A1A1C"/>
    <w:rsid w:val="009A2BE1"/>
    <w:rsid w:val="009A52B7"/>
    <w:rsid w:val="009A7A09"/>
    <w:rsid w:val="009B2EC9"/>
    <w:rsid w:val="009B3537"/>
    <w:rsid w:val="009B35E0"/>
    <w:rsid w:val="009B76D7"/>
    <w:rsid w:val="009C2589"/>
    <w:rsid w:val="009C60A5"/>
    <w:rsid w:val="009C6689"/>
    <w:rsid w:val="009C68E9"/>
    <w:rsid w:val="009C6CF1"/>
    <w:rsid w:val="009D1B79"/>
    <w:rsid w:val="009D22B6"/>
    <w:rsid w:val="009D552E"/>
    <w:rsid w:val="009D66E3"/>
    <w:rsid w:val="009D6D60"/>
    <w:rsid w:val="009E0911"/>
    <w:rsid w:val="009E1F8C"/>
    <w:rsid w:val="009E4FAA"/>
    <w:rsid w:val="009E6519"/>
    <w:rsid w:val="009F2694"/>
    <w:rsid w:val="009F3D76"/>
    <w:rsid w:val="00A012F2"/>
    <w:rsid w:val="00A03BF5"/>
    <w:rsid w:val="00A0563A"/>
    <w:rsid w:val="00A13297"/>
    <w:rsid w:val="00A20E1B"/>
    <w:rsid w:val="00A21558"/>
    <w:rsid w:val="00A2303E"/>
    <w:rsid w:val="00A23C8B"/>
    <w:rsid w:val="00A2416C"/>
    <w:rsid w:val="00A27033"/>
    <w:rsid w:val="00A335E9"/>
    <w:rsid w:val="00A37F46"/>
    <w:rsid w:val="00A40DD7"/>
    <w:rsid w:val="00A417E7"/>
    <w:rsid w:val="00A460E8"/>
    <w:rsid w:val="00A47F7A"/>
    <w:rsid w:val="00A47FC6"/>
    <w:rsid w:val="00A51477"/>
    <w:rsid w:val="00A51DF5"/>
    <w:rsid w:val="00A52A2A"/>
    <w:rsid w:val="00A5343F"/>
    <w:rsid w:val="00A5374E"/>
    <w:rsid w:val="00A56083"/>
    <w:rsid w:val="00A56AAB"/>
    <w:rsid w:val="00A609A0"/>
    <w:rsid w:val="00A6289E"/>
    <w:rsid w:val="00A6381D"/>
    <w:rsid w:val="00A63CF7"/>
    <w:rsid w:val="00A65B80"/>
    <w:rsid w:val="00A670BA"/>
    <w:rsid w:val="00A71452"/>
    <w:rsid w:val="00A716BF"/>
    <w:rsid w:val="00A732E6"/>
    <w:rsid w:val="00A73AF8"/>
    <w:rsid w:val="00A74CBB"/>
    <w:rsid w:val="00A75A32"/>
    <w:rsid w:val="00A77A84"/>
    <w:rsid w:val="00A81227"/>
    <w:rsid w:val="00A833C8"/>
    <w:rsid w:val="00A847D2"/>
    <w:rsid w:val="00A87681"/>
    <w:rsid w:val="00A90415"/>
    <w:rsid w:val="00A93C26"/>
    <w:rsid w:val="00A943F6"/>
    <w:rsid w:val="00A95E29"/>
    <w:rsid w:val="00AA0CD0"/>
    <w:rsid w:val="00AA0F56"/>
    <w:rsid w:val="00AA1816"/>
    <w:rsid w:val="00AA1953"/>
    <w:rsid w:val="00AA2E52"/>
    <w:rsid w:val="00AA62EB"/>
    <w:rsid w:val="00AA7405"/>
    <w:rsid w:val="00AB0F4B"/>
    <w:rsid w:val="00AB1485"/>
    <w:rsid w:val="00AB187A"/>
    <w:rsid w:val="00AB1915"/>
    <w:rsid w:val="00AB43F1"/>
    <w:rsid w:val="00AB5CEC"/>
    <w:rsid w:val="00AB6909"/>
    <w:rsid w:val="00AC2935"/>
    <w:rsid w:val="00AC3016"/>
    <w:rsid w:val="00AC3AD5"/>
    <w:rsid w:val="00AC470E"/>
    <w:rsid w:val="00AC6CBB"/>
    <w:rsid w:val="00AD093B"/>
    <w:rsid w:val="00AD0A09"/>
    <w:rsid w:val="00AD0E04"/>
    <w:rsid w:val="00AD390E"/>
    <w:rsid w:val="00AD436B"/>
    <w:rsid w:val="00AD71DD"/>
    <w:rsid w:val="00AD743F"/>
    <w:rsid w:val="00AE24EB"/>
    <w:rsid w:val="00AE5866"/>
    <w:rsid w:val="00AE6B6D"/>
    <w:rsid w:val="00AE7029"/>
    <w:rsid w:val="00AF257F"/>
    <w:rsid w:val="00AF3965"/>
    <w:rsid w:val="00AF4A2D"/>
    <w:rsid w:val="00AF76C3"/>
    <w:rsid w:val="00AF7DA4"/>
    <w:rsid w:val="00B00A4D"/>
    <w:rsid w:val="00B01081"/>
    <w:rsid w:val="00B0202F"/>
    <w:rsid w:val="00B0646C"/>
    <w:rsid w:val="00B06E10"/>
    <w:rsid w:val="00B12DAA"/>
    <w:rsid w:val="00B14C01"/>
    <w:rsid w:val="00B14C5F"/>
    <w:rsid w:val="00B21454"/>
    <w:rsid w:val="00B21474"/>
    <w:rsid w:val="00B2724E"/>
    <w:rsid w:val="00B27635"/>
    <w:rsid w:val="00B30B79"/>
    <w:rsid w:val="00B30D79"/>
    <w:rsid w:val="00B33D11"/>
    <w:rsid w:val="00B341F4"/>
    <w:rsid w:val="00B4122E"/>
    <w:rsid w:val="00B427D6"/>
    <w:rsid w:val="00B43FFA"/>
    <w:rsid w:val="00B4485C"/>
    <w:rsid w:val="00B46CFF"/>
    <w:rsid w:val="00B47B51"/>
    <w:rsid w:val="00B51542"/>
    <w:rsid w:val="00B516A0"/>
    <w:rsid w:val="00B531A1"/>
    <w:rsid w:val="00B57DAE"/>
    <w:rsid w:val="00B57DB6"/>
    <w:rsid w:val="00B62619"/>
    <w:rsid w:val="00B62D69"/>
    <w:rsid w:val="00B70F46"/>
    <w:rsid w:val="00B71E7C"/>
    <w:rsid w:val="00B74110"/>
    <w:rsid w:val="00B74579"/>
    <w:rsid w:val="00B752B6"/>
    <w:rsid w:val="00B75827"/>
    <w:rsid w:val="00B86C7F"/>
    <w:rsid w:val="00B931AB"/>
    <w:rsid w:val="00B939EC"/>
    <w:rsid w:val="00B93FA2"/>
    <w:rsid w:val="00B9674E"/>
    <w:rsid w:val="00BA3C90"/>
    <w:rsid w:val="00BA7B84"/>
    <w:rsid w:val="00BB1849"/>
    <w:rsid w:val="00BB2E2A"/>
    <w:rsid w:val="00BB3D62"/>
    <w:rsid w:val="00BC1A48"/>
    <w:rsid w:val="00BC28C7"/>
    <w:rsid w:val="00BC4634"/>
    <w:rsid w:val="00BC5617"/>
    <w:rsid w:val="00BC61FC"/>
    <w:rsid w:val="00BD08F4"/>
    <w:rsid w:val="00BD1B7D"/>
    <w:rsid w:val="00BD320B"/>
    <w:rsid w:val="00BD3814"/>
    <w:rsid w:val="00BD61D5"/>
    <w:rsid w:val="00BD6974"/>
    <w:rsid w:val="00BE0917"/>
    <w:rsid w:val="00BE16CE"/>
    <w:rsid w:val="00BE7D42"/>
    <w:rsid w:val="00BF2C34"/>
    <w:rsid w:val="00BF68C4"/>
    <w:rsid w:val="00C006B7"/>
    <w:rsid w:val="00C02C7B"/>
    <w:rsid w:val="00C11114"/>
    <w:rsid w:val="00C11434"/>
    <w:rsid w:val="00C13F60"/>
    <w:rsid w:val="00C147FB"/>
    <w:rsid w:val="00C15308"/>
    <w:rsid w:val="00C160BC"/>
    <w:rsid w:val="00C16779"/>
    <w:rsid w:val="00C2301F"/>
    <w:rsid w:val="00C23263"/>
    <w:rsid w:val="00C24C23"/>
    <w:rsid w:val="00C253AD"/>
    <w:rsid w:val="00C27BAA"/>
    <w:rsid w:val="00C31D38"/>
    <w:rsid w:val="00C33A3B"/>
    <w:rsid w:val="00C361AD"/>
    <w:rsid w:val="00C37AB0"/>
    <w:rsid w:val="00C403DF"/>
    <w:rsid w:val="00C40E28"/>
    <w:rsid w:val="00C4178A"/>
    <w:rsid w:val="00C419F6"/>
    <w:rsid w:val="00C4445F"/>
    <w:rsid w:val="00C44E4B"/>
    <w:rsid w:val="00C45F4B"/>
    <w:rsid w:val="00C51446"/>
    <w:rsid w:val="00C51F56"/>
    <w:rsid w:val="00C56339"/>
    <w:rsid w:val="00C56999"/>
    <w:rsid w:val="00C576B1"/>
    <w:rsid w:val="00C57D73"/>
    <w:rsid w:val="00C61CDA"/>
    <w:rsid w:val="00C64234"/>
    <w:rsid w:val="00C647E6"/>
    <w:rsid w:val="00C66903"/>
    <w:rsid w:val="00C66C0F"/>
    <w:rsid w:val="00C7006D"/>
    <w:rsid w:val="00C72575"/>
    <w:rsid w:val="00C72FFF"/>
    <w:rsid w:val="00C767E8"/>
    <w:rsid w:val="00C77770"/>
    <w:rsid w:val="00C806C6"/>
    <w:rsid w:val="00C80D59"/>
    <w:rsid w:val="00C812C2"/>
    <w:rsid w:val="00C8490D"/>
    <w:rsid w:val="00C8539C"/>
    <w:rsid w:val="00C85F72"/>
    <w:rsid w:val="00C910F6"/>
    <w:rsid w:val="00C91100"/>
    <w:rsid w:val="00C92A4F"/>
    <w:rsid w:val="00C935C4"/>
    <w:rsid w:val="00C9662C"/>
    <w:rsid w:val="00CA0046"/>
    <w:rsid w:val="00CA007A"/>
    <w:rsid w:val="00CA0C92"/>
    <w:rsid w:val="00CA2DB9"/>
    <w:rsid w:val="00CA57BD"/>
    <w:rsid w:val="00CA7586"/>
    <w:rsid w:val="00CB3130"/>
    <w:rsid w:val="00CB4895"/>
    <w:rsid w:val="00CC0B04"/>
    <w:rsid w:val="00CC354D"/>
    <w:rsid w:val="00CC3C28"/>
    <w:rsid w:val="00CC537B"/>
    <w:rsid w:val="00CC60D2"/>
    <w:rsid w:val="00CD08BF"/>
    <w:rsid w:val="00CD1349"/>
    <w:rsid w:val="00CD1440"/>
    <w:rsid w:val="00CD20C7"/>
    <w:rsid w:val="00CD2D1C"/>
    <w:rsid w:val="00CD3F17"/>
    <w:rsid w:val="00CD5422"/>
    <w:rsid w:val="00CE0B58"/>
    <w:rsid w:val="00CE4479"/>
    <w:rsid w:val="00CF044F"/>
    <w:rsid w:val="00CF1560"/>
    <w:rsid w:val="00CF42D1"/>
    <w:rsid w:val="00D015C4"/>
    <w:rsid w:val="00D02F5A"/>
    <w:rsid w:val="00D0425D"/>
    <w:rsid w:val="00D04FF6"/>
    <w:rsid w:val="00D0505A"/>
    <w:rsid w:val="00D05248"/>
    <w:rsid w:val="00D062D0"/>
    <w:rsid w:val="00D07757"/>
    <w:rsid w:val="00D1016B"/>
    <w:rsid w:val="00D10F0C"/>
    <w:rsid w:val="00D1118B"/>
    <w:rsid w:val="00D124CC"/>
    <w:rsid w:val="00D21999"/>
    <w:rsid w:val="00D22997"/>
    <w:rsid w:val="00D22E46"/>
    <w:rsid w:val="00D24694"/>
    <w:rsid w:val="00D30BA9"/>
    <w:rsid w:val="00D323D8"/>
    <w:rsid w:val="00D34A35"/>
    <w:rsid w:val="00D3659C"/>
    <w:rsid w:val="00D45586"/>
    <w:rsid w:val="00D4712E"/>
    <w:rsid w:val="00D5233D"/>
    <w:rsid w:val="00D529DE"/>
    <w:rsid w:val="00D52A0F"/>
    <w:rsid w:val="00D53840"/>
    <w:rsid w:val="00D5547E"/>
    <w:rsid w:val="00D56BB9"/>
    <w:rsid w:val="00D570D6"/>
    <w:rsid w:val="00D5762F"/>
    <w:rsid w:val="00D600C2"/>
    <w:rsid w:val="00D61612"/>
    <w:rsid w:val="00D65022"/>
    <w:rsid w:val="00D714F1"/>
    <w:rsid w:val="00D71607"/>
    <w:rsid w:val="00D717D3"/>
    <w:rsid w:val="00D731B0"/>
    <w:rsid w:val="00D76DD9"/>
    <w:rsid w:val="00D81184"/>
    <w:rsid w:val="00D82809"/>
    <w:rsid w:val="00D8343A"/>
    <w:rsid w:val="00D8599B"/>
    <w:rsid w:val="00D87DC6"/>
    <w:rsid w:val="00D90764"/>
    <w:rsid w:val="00D9155E"/>
    <w:rsid w:val="00D9192E"/>
    <w:rsid w:val="00D94ED4"/>
    <w:rsid w:val="00DA1BCB"/>
    <w:rsid w:val="00DA350A"/>
    <w:rsid w:val="00DA3587"/>
    <w:rsid w:val="00DA3FF1"/>
    <w:rsid w:val="00DA64F9"/>
    <w:rsid w:val="00DB1831"/>
    <w:rsid w:val="00DB49A4"/>
    <w:rsid w:val="00DB77A4"/>
    <w:rsid w:val="00DC0C19"/>
    <w:rsid w:val="00DC135F"/>
    <w:rsid w:val="00DC1799"/>
    <w:rsid w:val="00DC22EA"/>
    <w:rsid w:val="00DC350A"/>
    <w:rsid w:val="00DC6637"/>
    <w:rsid w:val="00DD0C48"/>
    <w:rsid w:val="00DD216D"/>
    <w:rsid w:val="00DD2435"/>
    <w:rsid w:val="00DD6192"/>
    <w:rsid w:val="00DD756E"/>
    <w:rsid w:val="00DE0B08"/>
    <w:rsid w:val="00DE2C5B"/>
    <w:rsid w:val="00DE32B7"/>
    <w:rsid w:val="00DE778E"/>
    <w:rsid w:val="00DF2B9A"/>
    <w:rsid w:val="00DF2DA7"/>
    <w:rsid w:val="00DF4160"/>
    <w:rsid w:val="00DF4403"/>
    <w:rsid w:val="00DF5EFC"/>
    <w:rsid w:val="00DF5F06"/>
    <w:rsid w:val="00DF69B1"/>
    <w:rsid w:val="00DF77B1"/>
    <w:rsid w:val="00E028C0"/>
    <w:rsid w:val="00E10A20"/>
    <w:rsid w:val="00E13B81"/>
    <w:rsid w:val="00E158FA"/>
    <w:rsid w:val="00E16168"/>
    <w:rsid w:val="00E21739"/>
    <w:rsid w:val="00E275F6"/>
    <w:rsid w:val="00E303AE"/>
    <w:rsid w:val="00E30D09"/>
    <w:rsid w:val="00E34C3E"/>
    <w:rsid w:val="00E423C3"/>
    <w:rsid w:val="00E4631F"/>
    <w:rsid w:val="00E47A0F"/>
    <w:rsid w:val="00E52CF1"/>
    <w:rsid w:val="00E53D51"/>
    <w:rsid w:val="00E544CB"/>
    <w:rsid w:val="00E54C90"/>
    <w:rsid w:val="00E5576C"/>
    <w:rsid w:val="00E55E34"/>
    <w:rsid w:val="00E628CE"/>
    <w:rsid w:val="00E6592F"/>
    <w:rsid w:val="00E70440"/>
    <w:rsid w:val="00E71D6C"/>
    <w:rsid w:val="00E72703"/>
    <w:rsid w:val="00E73B15"/>
    <w:rsid w:val="00E76162"/>
    <w:rsid w:val="00E768BD"/>
    <w:rsid w:val="00E768DE"/>
    <w:rsid w:val="00E80CD6"/>
    <w:rsid w:val="00E8124B"/>
    <w:rsid w:val="00E81AD1"/>
    <w:rsid w:val="00E83262"/>
    <w:rsid w:val="00E8396E"/>
    <w:rsid w:val="00E83B40"/>
    <w:rsid w:val="00E83B7D"/>
    <w:rsid w:val="00E905D9"/>
    <w:rsid w:val="00E91D2B"/>
    <w:rsid w:val="00E947C4"/>
    <w:rsid w:val="00E96790"/>
    <w:rsid w:val="00E97404"/>
    <w:rsid w:val="00EA24B0"/>
    <w:rsid w:val="00EA4017"/>
    <w:rsid w:val="00EB0484"/>
    <w:rsid w:val="00EB1329"/>
    <w:rsid w:val="00EB2865"/>
    <w:rsid w:val="00EB380A"/>
    <w:rsid w:val="00EB47B4"/>
    <w:rsid w:val="00EB4B19"/>
    <w:rsid w:val="00EB5BE4"/>
    <w:rsid w:val="00EC33F6"/>
    <w:rsid w:val="00EC3BE5"/>
    <w:rsid w:val="00EC7D25"/>
    <w:rsid w:val="00EE0B17"/>
    <w:rsid w:val="00EE1EB4"/>
    <w:rsid w:val="00EE2A01"/>
    <w:rsid w:val="00EE338A"/>
    <w:rsid w:val="00EE3B06"/>
    <w:rsid w:val="00EE5F5C"/>
    <w:rsid w:val="00EE6AB5"/>
    <w:rsid w:val="00EF0677"/>
    <w:rsid w:val="00EF3934"/>
    <w:rsid w:val="00EF44AC"/>
    <w:rsid w:val="00EF5F09"/>
    <w:rsid w:val="00EF6129"/>
    <w:rsid w:val="00EF6910"/>
    <w:rsid w:val="00F00EFE"/>
    <w:rsid w:val="00F04BF7"/>
    <w:rsid w:val="00F0564A"/>
    <w:rsid w:val="00F05D7E"/>
    <w:rsid w:val="00F05DB9"/>
    <w:rsid w:val="00F129BD"/>
    <w:rsid w:val="00F13082"/>
    <w:rsid w:val="00F136D8"/>
    <w:rsid w:val="00F1740F"/>
    <w:rsid w:val="00F215FA"/>
    <w:rsid w:val="00F232B8"/>
    <w:rsid w:val="00F2342D"/>
    <w:rsid w:val="00F246D1"/>
    <w:rsid w:val="00F24F47"/>
    <w:rsid w:val="00F254BB"/>
    <w:rsid w:val="00F26008"/>
    <w:rsid w:val="00F26282"/>
    <w:rsid w:val="00F30381"/>
    <w:rsid w:val="00F321B6"/>
    <w:rsid w:val="00F32986"/>
    <w:rsid w:val="00F3379B"/>
    <w:rsid w:val="00F339D8"/>
    <w:rsid w:val="00F35D97"/>
    <w:rsid w:val="00F374A2"/>
    <w:rsid w:val="00F41638"/>
    <w:rsid w:val="00F4338F"/>
    <w:rsid w:val="00F45415"/>
    <w:rsid w:val="00F50BCF"/>
    <w:rsid w:val="00F550AD"/>
    <w:rsid w:val="00F61753"/>
    <w:rsid w:val="00F63112"/>
    <w:rsid w:val="00F632DD"/>
    <w:rsid w:val="00F64FF0"/>
    <w:rsid w:val="00F65FE4"/>
    <w:rsid w:val="00F665CC"/>
    <w:rsid w:val="00F66B22"/>
    <w:rsid w:val="00F73A43"/>
    <w:rsid w:val="00F76A75"/>
    <w:rsid w:val="00F82154"/>
    <w:rsid w:val="00F8371E"/>
    <w:rsid w:val="00F84478"/>
    <w:rsid w:val="00F85A15"/>
    <w:rsid w:val="00F86C52"/>
    <w:rsid w:val="00F93164"/>
    <w:rsid w:val="00FA0DAE"/>
    <w:rsid w:val="00FA3DE1"/>
    <w:rsid w:val="00FA67DC"/>
    <w:rsid w:val="00FA72BC"/>
    <w:rsid w:val="00FA72BF"/>
    <w:rsid w:val="00FB043B"/>
    <w:rsid w:val="00FB0FE4"/>
    <w:rsid w:val="00FB2E26"/>
    <w:rsid w:val="00FB422C"/>
    <w:rsid w:val="00FB5768"/>
    <w:rsid w:val="00FB7198"/>
    <w:rsid w:val="00FC0219"/>
    <w:rsid w:val="00FC0464"/>
    <w:rsid w:val="00FC0510"/>
    <w:rsid w:val="00FC1E95"/>
    <w:rsid w:val="00FC3261"/>
    <w:rsid w:val="00FC34D7"/>
    <w:rsid w:val="00FC423F"/>
    <w:rsid w:val="00FC5693"/>
    <w:rsid w:val="00FD230B"/>
    <w:rsid w:val="00FD290C"/>
    <w:rsid w:val="00FD57F9"/>
    <w:rsid w:val="00FD5C44"/>
    <w:rsid w:val="00FD63A0"/>
    <w:rsid w:val="00FD712D"/>
    <w:rsid w:val="00FD759A"/>
    <w:rsid w:val="00FE3804"/>
    <w:rsid w:val="00FE40D3"/>
    <w:rsid w:val="00FE7146"/>
    <w:rsid w:val="00FF1A03"/>
    <w:rsid w:val="00FF1FB5"/>
    <w:rsid w:val="00FF2BC7"/>
    <w:rsid w:val="00FF2E5A"/>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styleId="NichtaufgelsteErwhnung">
    <w:name w:val="Unresolved Mention"/>
    <w:basedOn w:val="Absatz-Standardschriftart"/>
    <w:uiPriority w:val="99"/>
    <w:semiHidden/>
    <w:unhideWhenUsed/>
    <w:rsid w:val="0055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981885448">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72316714">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ukunftsgruenspiel.inf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ukunftsgruenspiel.info/perch/resources/spiel-ohne-grenzenabschlussbroschure-finalweb.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C4B8-CE7A-49B3-9C66-5B19F3AED39F}">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632</Words>
  <Characters>3986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44</cp:revision>
  <cp:lastPrinted>2025-03-17T08:08:00Z</cp:lastPrinted>
  <dcterms:created xsi:type="dcterms:W3CDTF">2026-10-05T08:13:00Z</dcterms:created>
  <dcterms:modified xsi:type="dcterms:W3CDTF">2026-10-13T06:58:00Z</dcterms:modified>
</cp:coreProperties>
</file>