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C61BE" w14:textId="22416F29" w:rsidR="00A50641" w:rsidRDefault="007311E3" w:rsidP="009C2859">
      <w:pPr>
        <w:pStyle w:val="Titel"/>
      </w:pPr>
      <w:r>
        <w:t>2</w:t>
      </w:r>
      <w:r w:rsidR="00436DAC">
        <w:t>9</w:t>
      </w:r>
      <w:r w:rsidR="00326338">
        <w:t>. Sinsheimer Herbst</w:t>
      </w:r>
      <w:r w:rsidR="00B247F6">
        <w:t xml:space="preserve"> am 1</w:t>
      </w:r>
      <w:r w:rsidR="00436DAC">
        <w:t>1</w:t>
      </w:r>
      <w:r w:rsidR="00B247F6">
        <w:t>. Oktober</w:t>
      </w:r>
    </w:p>
    <w:p w14:paraId="60BE7AA8" w14:textId="77777777" w:rsidR="000E0B67" w:rsidRDefault="00326338" w:rsidP="000E0B67">
      <w:pPr>
        <w:rPr>
          <w:sz w:val="40"/>
          <w:szCs w:val="40"/>
        </w:rPr>
      </w:pPr>
      <w:r>
        <w:rPr>
          <w:sz w:val="40"/>
          <w:szCs w:val="40"/>
        </w:rPr>
        <w:t>Sinsheim feiert bunte und abwechslungsreiche dritte Jahreszeit</w:t>
      </w:r>
    </w:p>
    <w:p w14:paraId="0674678F" w14:textId="78804509" w:rsidR="00326338" w:rsidRDefault="00326338" w:rsidP="00326338">
      <w:pPr>
        <w:spacing w:after="120" w:line="360" w:lineRule="auto"/>
        <w:ind w:right="-1"/>
        <w:rPr>
          <w:rFonts w:eastAsia="Calibri" w:cs="Arial"/>
        </w:rPr>
      </w:pPr>
      <w:r w:rsidRPr="00326338">
        <w:rPr>
          <w:rFonts w:eastAsia="Calibri" w:cs="Arial"/>
        </w:rPr>
        <w:t xml:space="preserve">Das Wirtschaftsforum Sinsheim e.V. lädt am Sonntag, den </w:t>
      </w:r>
      <w:r w:rsidR="00B247F6">
        <w:rPr>
          <w:rFonts w:eastAsia="Calibri" w:cs="Arial"/>
        </w:rPr>
        <w:t>1</w:t>
      </w:r>
      <w:r w:rsidR="00436DAC">
        <w:rPr>
          <w:rFonts w:eastAsia="Calibri" w:cs="Arial"/>
        </w:rPr>
        <w:t>1</w:t>
      </w:r>
      <w:r w:rsidR="008869DB">
        <w:rPr>
          <w:rFonts w:eastAsia="Calibri" w:cs="Arial"/>
        </w:rPr>
        <w:t>. Oktober 202</w:t>
      </w:r>
      <w:r w:rsidR="00436DAC">
        <w:rPr>
          <w:rFonts w:eastAsia="Calibri" w:cs="Arial"/>
        </w:rPr>
        <w:t>6</w:t>
      </w:r>
      <w:r w:rsidRPr="00326338">
        <w:rPr>
          <w:rFonts w:eastAsia="Calibri" w:cs="Arial"/>
        </w:rPr>
        <w:t xml:space="preserve"> in die Innenstadt ein. </w:t>
      </w:r>
      <w:r w:rsidRPr="00C52717">
        <w:rPr>
          <w:rFonts w:eastAsia="Calibri" w:cs="Arial"/>
        </w:rPr>
        <w:t xml:space="preserve">Um 11:00 Uhr </w:t>
      </w:r>
      <w:r w:rsidR="00C52717" w:rsidRPr="00C52717">
        <w:rPr>
          <w:rFonts w:eastAsia="Calibri" w:cs="Arial"/>
        </w:rPr>
        <w:t xml:space="preserve">wird der </w:t>
      </w:r>
      <w:r w:rsidR="007311E3">
        <w:rPr>
          <w:rFonts w:eastAsia="Calibri" w:cs="Arial"/>
        </w:rPr>
        <w:t>2</w:t>
      </w:r>
      <w:r w:rsidR="00436DAC">
        <w:rPr>
          <w:rFonts w:eastAsia="Calibri" w:cs="Arial"/>
        </w:rPr>
        <w:t>9</w:t>
      </w:r>
      <w:r w:rsidRPr="00C52717">
        <w:rPr>
          <w:rFonts w:eastAsia="Calibri" w:cs="Arial"/>
        </w:rPr>
        <w:t>. Sinsheimer Herbst</w:t>
      </w:r>
      <w:r w:rsidR="00C52717" w:rsidRPr="00C52717">
        <w:rPr>
          <w:rFonts w:eastAsia="Calibri" w:cs="Arial"/>
        </w:rPr>
        <w:t xml:space="preserve"> </w:t>
      </w:r>
      <w:r w:rsidR="0008646E">
        <w:rPr>
          <w:rFonts w:eastAsia="Calibri" w:cs="Arial"/>
        </w:rPr>
        <w:t xml:space="preserve">vor dem Stadtmuseum </w:t>
      </w:r>
      <w:r w:rsidR="00C52717" w:rsidRPr="00C52717">
        <w:rPr>
          <w:rFonts w:eastAsia="Calibri" w:cs="Arial"/>
        </w:rPr>
        <w:t>offiziell eröffnet</w:t>
      </w:r>
      <w:r w:rsidRPr="00C52717">
        <w:rPr>
          <w:rFonts w:eastAsia="Calibri" w:cs="Arial"/>
        </w:rPr>
        <w:t xml:space="preserve">. </w:t>
      </w:r>
      <w:r w:rsidR="00C52717">
        <w:rPr>
          <w:rFonts w:eastAsia="Calibri" w:cs="Arial"/>
        </w:rPr>
        <w:t>Dann</w:t>
      </w:r>
      <w:r w:rsidR="00E22CD1">
        <w:rPr>
          <w:rFonts w:eastAsia="Calibri" w:cs="Arial"/>
        </w:rPr>
        <w:t xml:space="preserve"> </w:t>
      </w:r>
      <w:r w:rsidR="00DF531C">
        <w:rPr>
          <w:rFonts w:eastAsia="Calibri" w:cs="Arial"/>
        </w:rPr>
        <w:t xml:space="preserve">locken wieder herbstliche Köstlichkeiten und buntes Markttreiben </w:t>
      </w:r>
      <w:r w:rsidR="00E22CD1">
        <w:rPr>
          <w:rFonts w:eastAsia="Calibri" w:cs="Arial"/>
        </w:rPr>
        <w:t>T</w:t>
      </w:r>
      <w:r w:rsidRPr="00326338">
        <w:rPr>
          <w:rFonts w:eastAsia="Calibri" w:cs="Arial"/>
        </w:rPr>
        <w:t xml:space="preserve">ausende Besucher </w:t>
      </w:r>
      <w:r w:rsidR="00DF531C">
        <w:rPr>
          <w:rFonts w:eastAsia="Calibri" w:cs="Arial"/>
        </w:rPr>
        <w:t>nach Sinsheim.</w:t>
      </w:r>
      <w:r w:rsidRPr="00326338">
        <w:rPr>
          <w:rFonts w:eastAsia="Calibri" w:cs="Arial"/>
        </w:rPr>
        <w:t xml:space="preserve"> </w:t>
      </w:r>
    </w:p>
    <w:p w14:paraId="3AB59B56" w14:textId="77777777" w:rsidR="00326338" w:rsidRPr="00326338" w:rsidRDefault="00326338" w:rsidP="00326338">
      <w:pPr>
        <w:spacing w:after="120" w:line="360" w:lineRule="auto"/>
        <w:ind w:right="-1"/>
        <w:rPr>
          <w:rFonts w:eastAsia="Calibri" w:cs="Arial"/>
        </w:rPr>
      </w:pPr>
      <w:r w:rsidRPr="00326338">
        <w:rPr>
          <w:rFonts w:eastAsia="Calibri" w:cs="Arial"/>
        </w:rPr>
        <w:t xml:space="preserve">Der Sinsheimer Herbst erstreckt sich insgesamt über die Hauptstraße, die Bahnhofstraße, die Rosengasse, Allee, Burgplatz und Karlsplatz. Marktstände laden zum Bummeln und Probieren ein. </w:t>
      </w:r>
      <w:bookmarkStart w:id="0" w:name="os_autosavelastposition2182697"/>
      <w:bookmarkEnd w:id="0"/>
      <w:r w:rsidRPr="00326338">
        <w:rPr>
          <w:rFonts w:eastAsia="Calibri" w:cs="Arial"/>
        </w:rPr>
        <w:t xml:space="preserve">Händler und Selbstvermarkter bieten Spezialitäten an. Herbstliche Gerüche ziehen durch die Gassen und verheißen Leckereien wie Zwiebelkuchen, Pizza und neuen Wein. </w:t>
      </w:r>
      <w:r w:rsidRPr="00326338">
        <w:t xml:space="preserve">Die Hauptstraße wird zur Markt-Meile mit einem umfassenden </w:t>
      </w:r>
      <w:r w:rsidRPr="00326338">
        <w:rPr>
          <w:rFonts w:eastAsia="Calibri" w:cs="Arial"/>
        </w:rPr>
        <w:t>Angebot an Kürbis, Käse, Wurst, Gewürzen, Obst, Gemüse, Weinen, Sekt und alkoholfreien Getränke, aber auch Textilien und Korbwaren.</w:t>
      </w:r>
    </w:p>
    <w:p w14:paraId="6CB0B910" w14:textId="77777777" w:rsidR="00DB58C8" w:rsidRDefault="00326338" w:rsidP="006E6F83">
      <w:pPr>
        <w:spacing w:after="120" w:line="360" w:lineRule="auto"/>
        <w:ind w:right="-1"/>
        <w:rPr>
          <w:rFonts w:eastAsia="Calibri" w:cs="Arial"/>
        </w:rPr>
      </w:pPr>
      <w:r w:rsidRPr="00326338">
        <w:rPr>
          <w:rFonts w:eastAsia="Calibri" w:cs="Arial"/>
        </w:rPr>
        <w:t>Die Geschäfte des Einzelhandels haben von 13:00 Uhr bis 18:00 Uhr geöffnet.</w:t>
      </w:r>
      <w:r w:rsidR="006E6F83">
        <w:rPr>
          <w:rFonts w:eastAsia="Calibri" w:cs="Arial"/>
        </w:rPr>
        <w:t xml:space="preserve"> </w:t>
      </w:r>
    </w:p>
    <w:p w14:paraId="3FA14DD6" w14:textId="0A8DCEC4" w:rsidR="00FB57E2" w:rsidRDefault="00FB57E2" w:rsidP="006E6F83">
      <w:pPr>
        <w:spacing w:after="120" w:line="360" w:lineRule="auto"/>
        <w:ind w:right="-1"/>
      </w:pPr>
      <w:r>
        <w:t>Herbstzeit ist Museumszeit</w:t>
      </w:r>
      <w:r w:rsidR="00DB58C8">
        <w:t>:</w:t>
      </w:r>
      <w:r>
        <w:t xml:space="preserve"> </w:t>
      </w:r>
      <w:r w:rsidRPr="00DB58C8">
        <w:t xml:space="preserve">Zum Sinsheimer Herbst gewährt darum das Stadtmuseum Sinsheim freien Eintritt. </w:t>
      </w:r>
      <w:r w:rsidRPr="00DD1AE7">
        <w:t xml:space="preserve">Auch </w:t>
      </w:r>
      <w:r w:rsidRPr="00DD1AE7">
        <w:rPr>
          <w:rFonts w:eastAsia="Calibri" w:cs="Arial"/>
        </w:rPr>
        <w:t>die Tourist-Info steht Besuchern von 11:00 bis 18:00 Uhr offen.</w:t>
      </w:r>
    </w:p>
    <w:p w14:paraId="64150988" w14:textId="5B5EC890" w:rsidR="006E6F83" w:rsidRDefault="00326338" w:rsidP="006E6F83">
      <w:pPr>
        <w:spacing w:after="120" w:line="360" w:lineRule="auto"/>
        <w:ind w:right="-1"/>
        <w:rPr>
          <w:rFonts w:eastAsia="Calibri" w:cs="Arial"/>
        </w:rPr>
      </w:pPr>
      <w:r w:rsidRPr="008869DB">
        <w:rPr>
          <w:rFonts w:eastAsia="Calibri" w:cs="Arial"/>
        </w:rPr>
        <w:t xml:space="preserve">Sinsheimer Autohäuser stellen auf dem Burgplatz Neu-, Jahres- und Vorführwagen vor. Bei schönem Wetter verwandeln die Mitglieder des Kunstkreises die Allee an der </w:t>
      </w:r>
      <w:proofErr w:type="spellStart"/>
      <w:r w:rsidRPr="008869DB">
        <w:rPr>
          <w:rFonts w:eastAsia="Calibri" w:cs="Arial"/>
        </w:rPr>
        <w:t>Elsenz</w:t>
      </w:r>
      <w:proofErr w:type="spellEnd"/>
      <w:r w:rsidRPr="008869DB">
        <w:rPr>
          <w:rFonts w:eastAsia="Calibri" w:cs="Arial"/>
        </w:rPr>
        <w:t xml:space="preserve"> erneut in ein Atelier und stellen im Freien ihre Gemälde, Skulpturen und Kunstwerke aus. Fast alle Exponate können käuflich erworben werden. Bei schlechter Witterung entfällt die Ausstellung. </w:t>
      </w:r>
      <w:r w:rsidR="004637D9" w:rsidRPr="008869DB">
        <w:rPr>
          <w:rFonts w:eastAsia="Calibri" w:cs="Arial"/>
        </w:rPr>
        <w:t>Die</w:t>
      </w:r>
      <w:r w:rsidR="006E6F83" w:rsidRPr="008869DB">
        <w:rPr>
          <w:rFonts w:eastAsia="Calibri" w:cs="Arial"/>
        </w:rPr>
        <w:t xml:space="preserve"> jüngsten Besucher </w:t>
      </w:r>
      <w:r w:rsidR="004637D9" w:rsidRPr="008869DB">
        <w:rPr>
          <w:rFonts w:eastAsia="Calibri" w:cs="Arial"/>
        </w:rPr>
        <w:t xml:space="preserve">können </w:t>
      </w:r>
      <w:r w:rsidR="006E6F83" w:rsidRPr="008869DB">
        <w:rPr>
          <w:rFonts w:eastAsia="Calibri" w:cs="Arial"/>
        </w:rPr>
        <w:t>vergnügliche Runden auf dem</w:t>
      </w:r>
      <w:r w:rsidR="006E6F83" w:rsidRPr="005A38A3">
        <w:rPr>
          <w:rFonts w:eastAsia="Calibri" w:cs="Arial"/>
        </w:rPr>
        <w:t xml:space="preserve"> Kinderkarussell </w:t>
      </w:r>
      <w:r w:rsidR="006E6F83" w:rsidRPr="008869DB">
        <w:rPr>
          <w:rFonts w:eastAsia="Calibri" w:cs="Arial"/>
        </w:rPr>
        <w:t>drehen.</w:t>
      </w:r>
    </w:p>
    <w:p w14:paraId="161B97B3" w14:textId="77777777" w:rsidR="00326338" w:rsidRPr="00326338" w:rsidRDefault="00326338" w:rsidP="00326338">
      <w:pPr>
        <w:spacing w:after="120" w:line="360" w:lineRule="auto"/>
        <w:ind w:right="-1"/>
        <w:rPr>
          <w:rFonts w:eastAsia="Calibri" w:cs="Arial"/>
        </w:rPr>
      </w:pPr>
      <w:r w:rsidRPr="00326338">
        <w:t>Bei hoffentlich bestem Wetter präsentiert sich Sinsheim zur dritten Jahreszeit von seiner besten Seite und bietet gemütliches herbstliches Flair.</w:t>
      </w:r>
    </w:p>
    <w:p w14:paraId="3B977A15" w14:textId="77777777" w:rsidR="00326338" w:rsidRPr="00326338" w:rsidRDefault="00326338" w:rsidP="00326338">
      <w:pPr>
        <w:spacing w:after="120" w:line="360" w:lineRule="auto"/>
        <w:ind w:right="-1"/>
      </w:pPr>
      <w:r w:rsidRPr="00326338">
        <w:rPr>
          <w:rFonts w:eastAsia="Calibri" w:cs="Arial"/>
        </w:rPr>
        <w:t xml:space="preserve">Mit einem Sonderfahrplan der </w:t>
      </w:r>
      <w:r w:rsidR="0009191E">
        <w:rPr>
          <w:rFonts w:eastAsia="Calibri" w:cs="Arial"/>
        </w:rPr>
        <w:t>SWEG</w:t>
      </w:r>
      <w:r w:rsidRPr="00326338">
        <w:rPr>
          <w:rFonts w:eastAsia="Calibri" w:cs="Arial"/>
        </w:rPr>
        <w:t xml:space="preserve"> wird der re</w:t>
      </w:r>
      <w:r w:rsidRPr="00326338">
        <w:t>guläre Linienfahrplan der Stadtbusse erweitert.</w:t>
      </w:r>
    </w:p>
    <w:p w14:paraId="3D33391E" w14:textId="77777777" w:rsidR="00E73791" w:rsidRDefault="00C52717" w:rsidP="000E7BF4">
      <w:pPr>
        <w:spacing w:before="120" w:afterLines="50" w:after="120" w:line="360" w:lineRule="auto"/>
        <w:ind w:right="567"/>
        <w:rPr>
          <w:rFonts w:cs="Arial"/>
          <w:color w:val="303030"/>
        </w:rPr>
      </w:pPr>
      <w:r w:rsidRPr="00C52717">
        <w:rPr>
          <w:rFonts w:cs="Arial"/>
          <w:noProof/>
          <w:color w:val="303030"/>
          <w:lang w:eastAsia="de-DE"/>
        </w:rPr>
        <w:lastRenderedPageBreak/>
        <w:drawing>
          <wp:inline distT="0" distB="0" distL="0" distR="0" wp14:anchorId="7DCFAEBD" wp14:editId="236F9082">
            <wp:extent cx="4886325" cy="3257550"/>
            <wp:effectExtent l="0" t="0" r="9525" b="0"/>
            <wp:docPr id="6" name="Grafik 6" descr="I:\15_Wirtschaftsfoerderung_Tourismus_Oeffentlichkeitsarbeit\152 Stadtmarketing\Sinsheimer Herbst\Sinsheimer Herbst 2019\Bilder\Auswahl\DSC_01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15_Wirtschaftsfoerderung_Tourismus_Oeffentlichkeitsarbeit\152 Stadtmarketing\Sinsheimer Herbst\Sinsheimer Herbst 2019\Bilder\Auswahl\DSC_017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833" cy="3257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3044B" w14:textId="77777777" w:rsidR="00E73791" w:rsidRPr="00E73791" w:rsidRDefault="00E73791" w:rsidP="000E7BF4">
      <w:pPr>
        <w:spacing w:before="120" w:afterLines="50" w:after="120" w:line="360" w:lineRule="auto"/>
        <w:ind w:right="567"/>
        <w:rPr>
          <w:rFonts w:cs="Arial"/>
          <w:i/>
          <w:color w:val="303030"/>
        </w:rPr>
      </w:pPr>
      <w:r>
        <w:rPr>
          <w:rFonts w:cs="Arial"/>
          <w:i/>
          <w:color w:val="303030"/>
        </w:rPr>
        <w:t xml:space="preserve">Bild (Stadt Sinsheim): </w:t>
      </w:r>
      <w:r w:rsidR="00C52717">
        <w:rPr>
          <w:rFonts w:cs="Arial"/>
          <w:i/>
          <w:color w:val="303030"/>
        </w:rPr>
        <w:t>Marktstände laden zum Bummeln und Probieren ein.</w:t>
      </w:r>
    </w:p>
    <w:p w14:paraId="6768ADA0" w14:textId="77777777" w:rsidR="0050689F" w:rsidRDefault="00C52717" w:rsidP="000E7BF4">
      <w:pPr>
        <w:spacing w:before="120" w:afterLines="50" w:after="120" w:line="360" w:lineRule="auto"/>
        <w:ind w:right="567"/>
      </w:pPr>
      <w:r w:rsidRPr="00C52717">
        <w:rPr>
          <w:noProof/>
          <w:lang w:eastAsia="de-DE"/>
        </w:rPr>
        <w:drawing>
          <wp:inline distT="0" distB="0" distL="0" distR="0" wp14:anchorId="0A078AD8" wp14:editId="5E663C1C">
            <wp:extent cx="4981575" cy="3321050"/>
            <wp:effectExtent l="0" t="0" r="9525" b="0"/>
            <wp:docPr id="8" name="Grafik 8" descr="I:\15_Wirtschaftsfoerderung_Tourismus_Oeffentlichkeitsarbeit\152 Stadtmarketing\Sinsheimer Herbst\Sinsheimer Herbst 2019\Bilder\Auswahl\DSC_0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15_Wirtschaftsfoerderung_Tourismus_Oeffentlichkeitsarbeit\152 Stadtmarketing\Sinsheimer Herbst\Sinsheimer Herbst 2019\Bilder\Auswahl\DSC_02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835" cy="3321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9C10C" w14:textId="77777777" w:rsidR="000E7BF4" w:rsidRPr="000E7BF4" w:rsidRDefault="0050689F" w:rsidP="00E73791">
      <w:pPr>
        <w:spacing w:before="120" w:afterLines="50" w:after="120" w:line="360" w:lineRule="auto"/>
        <w:ind w:right="567"/>
      </w:pPr>
      <w:r>
        <w:rPr>
          <w:i/>
        </w:rPr>
        <w:t xml:space="preserve">Bild (Stadt Sinsheim): </w:t>
      </w:r>
      <w:r w:rsidR="00C52717">
        <w:rPr>
          <w:i/>
        </w:rPr>
        <w:t>Der Sinsheimer Herbst verspricht Geselligkeit</w:t>
      </w:r>
      <w:r w:rsidR="00A46D26">
        <w:rPr>
          <w:i/>
        </w:rPr>
        <w:t xml:space="preserve"> bei hoffentlich bestem Wetter.</w:t>
      </w:r>
    </w:p>
    <w:sectPr w:rsidR="000E7BF4" w:rsidRPr="000E7BF4" w:rsidSect="00051872">
      <w:headerReference w:type="default" r:id="rId9"/>
      <w:footerReference w:type="default" r:id="rId10"/>
      <w:pgSz w:w="11906" w:h="16838" w:code="9"/>
      <w:pgMar w:top="1418" w:right="1134" w:bottom="1701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28BB7" w14:textId="77777777" w:rsidR="002669E7" w:rsidRDefault="002669E7" w:rsidP="0077048A">
      <w:pPr>
        <w:spacing w:after="0" w:line="240" w:lineRule="auto"/>
      </w:pPr>
      <w:r>
        <w:separator/>
      </w:r>
    </w:p>
  </w:endnote>
  <w:endnote w:type="continuationSeparator" w:id="0">
    <w:p w14:paraId="44D57795" w14:textId="77777777" w:rsidR="002669E7" w:rsidRDefault="002669E7" w:rsidP="00770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leftFromText="142" w:rightFromText="142" w:vertAnchor="page" w:horzAnchor="margin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701"/>
      <w:gridCol w:w="1701"/>
      <w:gridCol w:w="1985"/>
    </w:tblGrid>
    <w:tr w:rsidR="00A7140E" w14:paraId="67A835B5" w14:textId="77777777" w:rsidTr="00B44EF9">
      <w:trPr>
        <w:trHeight w:val="1134"/>
        <w:tblHeader/>
      </w:trPr>
      <w:tc>
        <w:tcPr>
          <w:tcW w:w="1701" w:type="dxa"/>
        </w:tcPr>
        <w:p w14:paraId="50EA5FF7" w14:textId="77777777" w:rsidR="00A7140E" w:rsidRPr="00414F93" w:rsidRDefault="00A7140E" w:rsidP="000E0B67">
          <w:pPr>
            <w:pStyle w:val="Fuzeile"/>
            <w:tabs>
              <w:tab w:val="clear" w:pos="4536"/>
              <w:tab w:val="clear" w:pos="9072"/>
            </w:tabs>
            <w:rPr>
              <w:b/>
              <w:sz w:val="12"/>
              <w:szCs w:val="12"/>
            </w:rPr>
          </w:pPr>
          <w:r w:rsidRPr="00414F93">
            <w:rPr>
              <w:b/>
              <w:sz w:val="12"/>
              <w:szCs w:val="12"/>
            </w:rPr>
            <w:t>Stadt Sinsheim</w:t>
          </w:r>
        </w:p>
        <w:p w14:paraId="4A705FF8" w14:textId="77777777" w:rsidR="00A7140E" w:rsidRPr="00414F93" w:rsidRDefault="00A7140E" w:rsidP="000E0B67">
          <w:pPr>
            <w:pStyle w:val="Fuzeile"/>
            <w:tabs>
              <w:tab w:val="clear" w:pos="4536"/>
              <w:tab w:val="clear" w:pos="9072"/>
            </w:tabs>
            <w:rPr>
              <w:sz w:val="12"/>
              <w:szCs w:val="12"/>
            </w:rPr>
          </w:pPr>
          <w:r w:rsidRPr="00414F93">
            <w:rPr>
              <w:sz w:val="12"/>
              <w:szCs w:val="12"/>
            </w:rPr>
            <w:t>Wilhelmstraße 14 – 18</w:t>
          </w:r>
        </w:p>
        <w:p w14:paraId="541E93BF" w14:textId="77777777" w:rsidR="00A7140E" w:rsidRPr="00414F93" w:rsidRDefault="00A7140E" w:rsidP="000E0B67">
          <w:pPr>
            <w:pStyle w:val="Fuzeile"/>
            <w:tabs>
              <w:tab w:val="clear" w:pos="4536"/>
              <w:tab w:val="clear" w:pos="9072"/>
            </w:tabs>
            <w:rPr>
              <w:sz w:val="12"/>
              <w:szCs w:val="12"/>
            </w:rPr>
          </w:pPr>
          <w:r w:rsidRPr="00414F93">
            <w:rPr>
              <w:sz w:val="12"/>
              <w:szCs w:val="12"/>
            </w:rPr>
            <w:t>74889 Sinsheim</w:t>
          </w:r>
        </w:p>
        <w:p w14:paraId="3416DA62" w14:textId="77777777" w:rsidR="00A7140E" w:rsidRPr="00414F93" w:rsidRDefault="00A7140E" w:rsidP="000E0B67">
          <w:pPr>
            <w:pStyle w:val="Fuzeile"/>
            <w:tabs>
              <w:tab w:val="clear" w:pos="4536"/>
              <w:tab w:val="clear" w:pos="9072"/>
            </w:tabs>
            <w:rPr>
              <w:sz w:val="12"/>
              <w:szCs w:val="12"/>
            </w:rPr>
          </w:pPr>
          <w:r w:rsidRPr="00414F93">
            <w:rPr>
              <w:sz w:val="12"/>
              <w:szCs w:val="12"/>
            </w:rPr>
            <w:t>Telefon 07261 404-0</w:t>
          </w:r>
        </w:p>
        <w:p w14:paraId="6BC4ACD4" w14:textId="77777777" w:rsidR="00A7140E" w:rsidRPr="00414F93" w:rsidRDefault="00A7140E" w:rsidP="000E0B67">
          <w:pPr>
            <w:pStyle w:val="Fuzeile"/>
            <w:tabs>
              <w:tab w:val="clear" w:pos="4536"/>
              <w:tab w:val="clear" w:pos="9072"/>
            </w:tabs>
            <w:rPr>
              <w:sz w:val="12"/>
              <w:szCs w:val="12"/>
            </w:rPr>
          </w:pPr>
          <w:r w:rsidRPr="00414F93">
            <w:rPr>
              <w:sz w:val="12"/>
              <w:szCs w:val="12"/>
            </w:rPr>
            <w:t xml:space="preserve">Fax 07261 404-165 </w:t>
          </w:r>
        </w:p>
      </w:tc>
      <w:tc>
        <w:tcPr>
          <w:tcW w:w="1701" w:type="dxa"/>
        </w:tcPr>
        <w:p w14:paraId="732728F0" w14:textId="77777777" w:rsidR="00A7140E" w:rsidRPr="00414F93" w:rsidRDefault="00A7140E" w:rsidP="000E0B67">
          <w:pPr>
            <w:pStyle w:val="Fuzeile"/>
            <w:tabs>
              <w:tab w:val="clear" w:pos="4536"/>
              <w:tab w:val="clear" w:pos="9072"/>
            </w:tabs>
            <w:rPr>
              <w:b/>
              <w:sz w:val="12"/>
              <w:szCs w:val="12"/>
            </w:rPr>
          </w:pPr>
          <w:r w:rsidRPr="00414F93">
            <w:rPr>
              <w:b/>
              <w:sz w:val="12"/>
              <w:szCs w:val="12"/>
            </w:rPr>
            <w:t>Oberbürgermeister</w:t>
          </w:r>
        </w:p>
        <w:p w14:paraId="405A7CFE" w14:textId="5E8A6FAC" w:rsidR="00A7140E" w:rsidRPr="00414F93" w:rsidRDefault="00B247F6" w:rsidP="000E0B67">
          <w:pPr>
            <w:pStyle w:val="Fuzeile"/>
            <w:tabs>
              <w:tab w:val="clear" w:pos="4536"/>
              <w:tab w:val="clear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Marco Siesing</w:t>
          </w:r>
        </w:p>
      </w:tc>
      <w:tc>
        <w:tcPr>
          <w:tcW w:w="1985" w:type="dxa"/>
        </w:tcPr>
        <w:p w14:paraId="6A79F536" w14:textId="77777777" w:rsidR="00A7140E" w:rsidRPr="00414F93" w:rsidRDefault="00B44EF9" w:rsidP="000E0B67">
          <w:pPr>
            <w:pStyle w:val="Fuzeile"/>
            <w:tabs>
              <w:tab w:val="clear" w:pos="4536"/>
              <w:tab w:val="clear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Pressesprecher</w:t>
          </w:r>
        </w:p>
        <w:p w14:paraId="63C109C2" w14:textId="77777777" w:rsidR="00A7140E" w:rsidRPr="00414F93" w:rsidRDefault="00A7140E" w:rsidP="000E0B67">
          <w:pPr>
            <w:pStyle w:val="Fuzeile"/>
            <w:tabs>
              <w:tab w:val="clear" w:pos="4536"/>
              <w:tab w:val="clear" w:pos="9072"/>
            </w:tabs>
            <w:rPr>
              <w:sz w:val="12"/>
              <w:szCs w:val="12"/>
            </w:rPr>
          </w:pPr>
          <w:r w:rsidRPr="00414F93">
            <w:rPr>
              <w:sz w:val="12"/>
              <w:szCs w:val="12"/>
            </w:rPr>
            <w:t>Sandra Brucker</w:t>
          </w:r>
        </w:p>
        <w:p w14:paraId="7FA03BF4" w14:textId="77777777" w:rsidR="00B44EF9" w:rsidRDefault="00A7140E" w:rsidP="00B44EF9">
          <w:pPr>
            <w:pStyle w:val="Fuzeile"/>
            <w:tabs>
              <w:tab w:val="clear" w:pos="4536"/>
              <w:tab w:val="clear" w:pos="9072"/>
            </w:tabs>
            <w:rPr>
              <w:sz w:val="12"/>
              <w:szCs w:val="12"/>
            </w:rPr>
          </w:pPr>
          <w:r w:rsidRPr="00414F93">
            <w:rPr>
              <w:sz w:val="12"/>
              <w:szCs w:val="12"/>
            </w:rPr>
            <w:t>Telefon 07261 404-119</w:t>
          </w:r>
          <w:r w:rsidR="00B44EF9" w:rsidRPr="00414F93">
            <w:rPr>
              <w:sz w:val="12"/>
              <w:szCs w:val="12"/>
            </w:rPr>
            <w:t xml:space="preserve"> </w:t>
          </w:r>
        </w:p>
        <w:p w14:paraId="4128EFBC" w14:textId="77777777" w:rsidR="00B44EF9" w:rsidRDefault="00B44EF9" w:rsidP="00B44EF9">
          <w:pPr>
            <w:pStyle w:val="Fuzeile"/>
            <w:tabs>
              <w:tab w:val="clear" w:pos="4536"/>
              <w:tab w:val="clear" w:pos="9072"/>
            </w:tabs>
            <w:rPr>
              <w:sz w:val="12"/>
              <w:szCs w:val="12"/>
            </w:rPr>
          </w:pPr>
        </w:p>
        <w:p w14:paraId="5A81CEF2" w14:textId="77777777" w:rsidR="00B44EF9" w:rsidRPr="00414F93" w:rsidRDefault="00B44EF9" w:rsidP="00B44EF9">
          <w:pPr>
            <w:pStyle w:val="Fuzeile"/>
            <w:tabs>
              <w:tab w:val="clear" w:pos="4536"/>
              <w:tab w:val="clear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 xml:space="preserve">Melanie </w:t>
          </w:r>
          <w:r w:rsidRPr="00B44EF9">
            <w:rPr>
              <w:sz w:val="12"/>
              <w:szCs w:val="12"/>
            </w:rPr>
            <w:t>Wricke</w:t>
          </w:r>
        </w:p>
        <w:p w14:paraId="40ECF6FA" w14:textId="77777777" w:rsidR="00A7140E" w:rsidRPr="00414F93" w:rsidRDefault="00B44EF9" w:rsidP="00B44EF9">
          <w:pPr>
            <w:pStyle w:val="Fuzeile"/>
            <w:tabs>
              <w:tab w:val="clear" w:pos="4536"/>
              <w:tab w:val="clear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Telefon 07261 404-172</w:t>
          </w:r>
        </w:p>
        <w:p w14:paraId="5DCB9F39" w14:textId="77777777" w:rsidR="00A7140E" w:rsidRPr="00414F93" w:rsidRDefault="00A7140E" w:rsidP="000E0B67">
          <w:pPr>
            <w:pStyle w:val="Fuzeile"/>
            <w:tabs>
              <w:tab w:val="clear" w:pos="4536"/>
              <w:tab w:val="clear" w:pos="9072"/>
            </w:tabs>
            <w:rPr>
              <w:sz w:val="12"/>
              <w:szCs w:val="12"/>
            </w:rPr>
          </w:pPr>
          <w:r w:rsidRPr="00414F93">
            <w:rPr>
              <w:sz w:val="12"/>
              <w:szCs w:val="12"/>
            </w:rPr>
            <w:t>E-Mail: stadtmarketing@sinsheim.de</w:t>
          </w:r>
        </w:p>
      </w:tc>
    </w:tr>
  </w:tbl>
  <w:p w14:paraId="3B213F17" w14:textId="77777777" w:rsidR="00107273" w:rsidRPr="0077048A" w:rsidRDefault="00652B9A" w:rsidP="00414F93">
    <w:pPr>
      <w:pStyle w:val="Fuzeile"/>
    </w:pPr>
    <w:r>
      <w:rPr>
        <w:noProof/>
        <w:sz w:val="20"/>
        <w:szCs w:val="20"/>
        <w:lang w:eastAsia="de-DE"/>
      </w:rPr>
      <w:drawing>
        <wp:anchor distT="0" distB="0" distL="114300" distR="114300" simplePos="0" relativeHeight="251669504" behindDoc="0" locked="0" layoutInCell="1" allowOverlap="1" wp14:anchorId="306B6B43" wp14:editId="23FEB9E4">
          <wp:simplePos x="0" y="0"/>
          <wp:positionH relativeFrom="margin">
            <wp:align>right</wp:align>
          </wp:positionH>
          <wp:positionV relativeFrom="page">
            <wp:posOffset>9541510</wp:posOffset>
          </wp:positionV>
          <wp:extent cx="2318400" cy="900000"/>
          <wp:effectExtent l="0" t="0" r="5715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adtlogo mit Schriftzug Zentrum farbe_ohne_GK_high_resolutio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84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274A">
      <w:rPr>
        <w:noProof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668480" behindDoc="1" locked="1" layoutInCell="1" allowOverlap="1" wp14:anchorId="7E2E1D6A" wp14:editId="4A2B778C">
              <wp:simplePos x="0" y="0"/>
              <wp:positionH relativeFrom="margin">
                <wp:align>left</wp:align>
              </wp:positionH>
              <wp:positionV relativeFrom="page">
                <wp:posOffset>10333355</wp:posOffset>
              </wp:positionV>
              <wp:extent cx="720000" cy="180000"/>
              <wp:effectExtent l="0" t="0" r="4445" b="1079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" cy="18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8E7015" w14:textId="77777777" w:rsidR="0061274A" w:rsidRPr="0061274A" w:rsidRDefault="0061274A" w:rsidP="00B44EF9">
                          <w:pPr>
                            <w:pStyle w:val="Fuzeile"/>
                            <w:tabs>
                              <w:tab w:val="clear" w:pos="4536"/>
                              <w:tab w:val="clear" w:pos="9072"/>
                            </w:tabs>
                            <w:rPr>
                              <w:sz w:val="18"/>
                              <w:szCs w:val="18"/>
                            </w:rPr>
                          </w:pPr>
                          <w:r w:rsidRPr="0077048A">
                            <w:fldChar w:fldCharType="begin"/>
                          </w:r>
                          <w:r w:rsidRPr="0077048A">
                            <w:instrText>PAGE   \* MERGEFORMAT</w:instrText>
                          </w:r>
                          <w:r w:rsidRPr="0077048A">
                            <w:fldChar w:fldCharType="separate"/>
                          </w:r>
                          <w:r w:rsidR="0009191E">
                            <w:rPr>
                              <w:noProof/>
                            </w:rPr>
                            <w:t>2</w:t>
                          </w:r>
                          <w:r w:rsidRPr="0077048A">
                            <w:fldChar w:fldCharType="end"/>
                          </w:r>
                          <w:r>
                            <w:t>/</w:t>
                          </w:r>
                          <w:r w:rsidR="00F43CD3">
                            <w:fldChar w:fldCharType="begin"/>
                          </w:r>
                          <w:r w:rsidR="00F43CD3">
                            <w:instrText>NUMPAGES  \* Arabic  \* MERGEFORMAT</w:instrText>
                          </w:r>
                          <w:r w:rsidR="00F43CD3">
                            <w:fldChar w:fldCharType="separate"/>
                          </w:r>
                          <w:r w:rsidR="0009191E">
                            <w:rPr>
                              <w:noProof/>
                            </w:rPr>
                            <w:t>2</w:t>
                          </w:r>
                          <w:r w:rsidR="00F43CD3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2E1D6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813.65pt;width:56.7pt;height:14.15pt;z-index:-2516480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EeB0gEAAJcDAAAOAAAAZHJzL2Uyb0RvYy54bWysU8tu3DAMvBfoPwi6d+3NoQ2M9QZpghQF&#10;0geQ9gO0smQLtUWV1K69/fpSsr3p41b0ItCkNJwZ0rubaejFySA58LXcbkopjNfQON/W8uuXh1fX&#10;UlBUvlE9eFPLsyF5s3/5YjeGylxBB31jUDCIp2oMtexiDFVRkO7MoGgDwXguWsBBRf7EtmhQjYw+&#10;9MVVWb4uRsAmIGhDxNn7uSj3Gd9ao+Mna8lE0deSucV8Yj4P6Sz2O1W1qELn9EJD/QOLQTnPTS9Q&#10;9yoqcUT3F9TgNAKBjRsNQwHWOm2yBlazLf9Q89SpYLIWNofCxSb6f7D64+kpfEYRp7cw8QCzCAqP&#10;oL+R8HDXKd+aW0QYO6MabrxNlhVjoGp5mqymihLIYfwADQ9ZHSNkoMnikFxhnYLReQDni+lmikJz&#10;8g2PseSK5tL2Osepg6rWxwEpvjMwiBTUEnmmGVydHinOV9crqZeHB9f3ea69/y3BmCmTySe+M/M4&#10;HSbhmkVZ0nKA5sxqEOZt4e3moAP8IcXIm1JL+n5UaKTo33t2JK3VGuAaHNZAec1PaxmlmMO7OK/f&#10;MaBrO0aePfdwy65ZlxU9s1jo8vSzJ8umpvX69Tvfev6f9j8BAAD//wMAUEsDBBQABgAIAAAAIQDF&#10;RBvY3wAAAAoBAAAPAAAAZHJzL2Rvd25yZXYueG1sTI/BbsIwEETvlfoP1lbqrThACZDGQaiCU6WK&#10;kB56dOIlsYjXaWwg/fs6p3LcmdHsm3QzmJZdsXfakoDpJAKGVFmlqRbwVexfVsCcl6RkawkF/KKD&#10;Tfb4kMpE2RvleD36moUScokU0HjfJZy7qkEj3cR2SME72d5IH86+5qqXt1BuWj6LopgbqSl8aGSH&#10;7w1W5+PFCNh+U77TP5/lIT/luijWEX3EZyGen4btGzCPg/8Pw4gf0CELTKW9kHKsFRCG+KDGs+Uc&#10;2OhP56/AylFaLGLgWcrvJ2R/AAAA//8DAFBLAQItABQABgAIAAAAIQC2gziS/gAAAOEBAAATAAAA&#10;AAAAAAAAAAAAAAAAAABbQ29udGVudF9UeXBlc10ueG1sUEsBAi0AFAAGAAgAAAAhADj9If/WAAAA&#10;lAEAAAsAAAAAAAAAAAAAAAAALwEAAF9yZWxzLy5yZWxzUEsBAi0AFAAGAAgAAAAhAE8UR4HSAQAA&#10;lwMAAA4AAAAAAAAAAAAAAAAALgIAAGRycy9lMm9Eb2MueG1sUEsBAi0AFAAGAAgAAAAhAMVEG9jf&#10;AAAACgEAAA8AAAAAAAAAAAAAAAAALAQAAGRycy9kb3ducmV2LnhtbFBLBQYAAAAABAAEAPMAAAA4&#10;BQAAAAA=&#10;" filled="f" stroked="f">
              <v:textbox inset="0,0,0,0">
                <w:txbxContent>
                  <w:p w14:paraId="7B8E7015" w14:textId="77777777" w:rsidR="0061274A" w:rsidRPr="0061274A" w:rsidRDefault="0061274A" w:rsidP="00B44EF9">
                    <w:pPr>
                      <w:pStyle w:val="Fuzeile"/>
                      <w:tabs>
                        <w:tab w:val="clear" w:pos="4536"/>
                        <w:tab w:val="clear" w:pos="9072"/>
                      </w:tabs>
                      <w:rPr>
                        <w:sz w:val="18"/>
                        <w:szCs w:val="18"/>
                      </w:rPr>
                    </w:pPr>
                    <w:r w:rsidRPr="0077048A">
                      <w:fldChar w:fldCharType="begin"/>
                    </w:r>
                    <w:r w:rsidRPr="0077048A">
                      <w:instrText>PAGE   \* MERGEFORMAT</w:instrText>
                    </w:r>
                    <w:r w:rsidRPr="0077048A">
                      <w:fldChar w:fldCharType="separate"/>
                    </w:r>
                    <w:r w:rsidR="0009191E">
                      <w:rPr>
                        <w:noProof/>
                      </w:rPr>
                      <w:t>2</w:t>
                    </w:r>
                    <w:r w:rsidRPr="0077048A">
                      <w:fldChar w:fldCharType="end"/>
                    </w:r>
                    <w:r>
                      <w:t>/</w:t>
                    </w:r>
                    <w:r w:rsidR="00F43CD3">
                      <w:fldChar w:fldCharType="begin"/>
                    </w:r>
                    <w:r w:rsidR="00F43CD3">
                      <w:instrText>NUMPAGES  \* Arabic  \* MERGEFORMAT</w:instrText>
                    </w:r>
                    <w:r w:rsidR="00F43CD3">
                      <w:fldChar w:fldCharType="separate"/>
                    </w:r>
                    <w:r w:rsidR="0009191E">
                      <w:rPr>
                        <w:noProof/>
                      </w:rPr>
                      <w:t>2</w:t>
                    </w:r>
                    <w:r w:rsidR="00F43CD3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615F6" w14:textId="77777777" w:rsidR="002669E7" w:rsidRDefault="002669E7" w:rsidP="0077048A">
      <w:pPr>
        <w:spacing w:after="0" w:line="240" w:lineRule="auto"/>
      </w:pPr>
      <w:r>
        <w:separator/>
      </w:r>
    </w:p>
  </w:footnote>
  <w:footnote w:type="continuationSeparator" w:id="0">
    <w:p w14:paraId="4A66C87D" w14:textId="77777777" w:rsidR="002669E7" w:rsidRDefault="002669E7" w:rsidP="00770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A34C4" w14:textId="5C84C2EA" w:rsidR="0077048A" w:rsidRPr="0077048A" w:rsidRDefault="00107273" w:rsidP="0077048A">
    <w:pPr>
      <w:pStyle w:val="Kopfzeile"/>
      <w:tabs>
        <w:tab w:val="clear" w:pos="4536"/>
        <w:tab w:val="clear" w:pos="9072"/>
      </w:tabs>
      <w:jc w:val="right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4C4ECBD" wp14:editId="31BAC6EF">
              <wp:simplePos x="0" y="0"/>
              <wp:positionH relativeFrom="page">
                <wp:posOffset>180340</wp:posOffset>
              </wp:positionH>
              <wp:positionV relativeFrom="margin">
                <wp:posOffset>-1103</wp:posOffset>
              </wp:positionV>
              <wp:extent cx="421200" cy="8708400"/>
              <wp:effectExtent l="0" t="0" r="0" b="0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1200" cy="870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096226F" w14:textId="77777777" w:rsidR="00334EA9" w:rsidRDefault="005C3616" w:rsidP="00334EA9">
                          <w:pPr>
                            <w:pStyle w:val="TextBalkenLinks"/>
                            <w:spacing w:after="0"/>
                          </w:pPr>
                          <w:r>
                            <w:t>pressemitteilung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3600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C4ECBD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6" type="#_x0000_t202" style="position:absolute;left:0;text-align:left;margin-left:14.2pt;margin-top:-.1pt;width:33.15pt;height:685.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EQGGQIAAC0EAAAOAAAAZHJzL2Uyb0RvYy54bWysU1tv2jAUfp+0/2D5fSRQSlFEqFgrpkmo&#10;rUSnPhvHJpFsH882JOzX79gJUHV7mvZycm45l+87Xtx3WpGjcL4BU9LxKKdEGA5VY/Yl/fG6/jKn&#10;xAdmKqbAiJKehKf3y8+fFq0txARqUJVwBIsYX7S2pHUItsgyz2uhmR+BFQaDEpxmAU23zyrHWqyu&#10;VTbJ81nWgqusAy68R+9jH6TLVF9KwcOzlF4EokqKs4UkXZK7KLPlghV7x2zd8GEM9g9TaNYYbHop&#10;9cgCIwfX/FFKN9yBBxlGHHQGUjZcpB1wm3H+YZttzaxIuyA43l5g8v+vLH86bu2LI6H7Ch0SGAFp&#10;rS88OuM+nXQ6fnFSgnGE8HSBTXSBcHROJ2OkghKOofldPp+igWWy69/W+fBNgCZRKalDWhJa7Ljx&#10;oU89p8RmBtaNUokaZUhb0tnNbZ5+uESwuDLY4zpr1EK364YFdlCdcC8HPeXe8nWDzTfMhxfmkGMc&#10;GO82PKOQCrAJDBolNbhff/PH/JJGObnD31s8m5L6nwfmBCXqu0FebmZ5hCIkY3p7N0HDJQOV3Xuv&#10;OegHwKsc4wOxPKkxN6izKh3oN7zuVWyKIWY4DlZSHtzZeAj9KeP74GK1Sml4V5aFjdlaHotHPCO2&#10;r90bc3YgICB1T3A+L1Z84KHP7ZlYHQLIJpEUEe5hHYDHm0w0D+8nHv17O2VdX/nyNwAAAP//AwBQ&#10;SwMEFAAGAAgAAAAhAP9I51jeAAAACAEAAA8AAABkcnMvZG93bnJldi54bWxMj8FOwzAQRO9I/IO1&#10;SNxapyHQEuJUqBXHIrXlws2Nlzhgr6PYacPfsxyQOK7eaOZttZ68E2ccYhdIwWKegUBqgumoVfB2&#10;fJmtQMSkyWgXCBV8Y4R1fX1V6dKEC+3xfEit4BKKpVZgU+pLKWNj0es4Dz0Ss48weJ34HFppBn3h&#10;cu9knmUP0uuOeMHqHjcWm6/D6BW8b9P9WHymjU3e0q53u9fjNil1ezM9P4FIODH6C8OvPqtDzU6n&#10;MJKJwinIVwUnFcxyEIwfiyWIE8fuloscZF3J/w/UPwAAAP//AwBQSwECLQAUAAYACAAAACEAtoM4&#10;kv4AAADhAQAAEwAAAAAAAAAAAAAAAAAAAAAAW0NvbnRlbnRfVHlwZXNdLnhtbFBLAQItABQABgAI&#10;AAAAIQA4/SH/1gAAAJQBAAALAAAAAAAAAAAAAAAAAC8BAABfcmVscy8ucmVsc1BLAQItABQABgAI&#10;AAAAIQCcLEQGGQIAAC0EAAAOAAAAAAAAAAAAAAAAAC4CAABkcnMvZTJvRG9jLnhtbFBLAQItABQA&#10;BgAIAAAAIQD/SOdY3gAAAAgBAAAPAAAAAAAAAAAAAAAAAHMEAABkcnMvZG93bnJldi54bWxQSwUG&#10;AAAAAAQABADzAAAAfgUAAAAA&#10;" filled="f" stroked="f" strokeweight=".5pt">
              <v:textbox style="layout-flow:vertical;mso-layout-flow-alt:bottom-to-top" inset="1mm,,0">
                <w:txbxContent>
                  <w:p w14:paraId="0096226F" w14:textId="77777777" w:rsidR="00334EA9" w:rsidRDefault="005C3616" w:rsidP="00334EA9">
                    <w:pPr>
                      <w:pStyle w:val="TextBalkenLinks"/>
                      <w:spacing w:after="0"/>
                    </w:pPr>
                    <w:r>
                      <w:t>pressemitteilung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656E821C" wp14:editId="5B824A5B">
              <wp:simplePos x="0" y="0"/>
              <wp:positionH relativeFrom="page">
                <wp:posOffset>180340</wp:posOffset>
              </wp:positionH>
              <wp:positionV relativeFrom="page">
                <wp:align>top</wp:align>
              </wp:positionV>
              <wp:extent cx="421200" cy="10692000"/>
              <wp:effectExtent l="0" t="0" r="0" b="0"/>
              <wp:wrapNone/>
              <wp:docPr id="2" name="Rechtec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1200" cy="10692000"/>
                      </a:xfrm>
                      <a:prstGeom prst="rect">
                        <a:avLst/>
                      </a:prstGeom>
                      <a:solidFill>
                        <a:srgbClr val="FFCC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EC549D" id="Rechteck 2" o:spid="_x0000_s1026" style="position:absolute;margin-left:14.2pt;margin-top:0;width:33.15pt;height:841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Sb7kAIAAIUFAAAOAAAAZHJzL2Uyb0RvYy54bWysVMFu2zAMvQ/YPwi6r46NtFuDOkWQIsOA&#10;oi3aDj0rshQbk0WNUuJkXz9KdtyuLXYYdrFFkXwkn0heXO5bw3YKfQO25PnJhDNlJVSN3ZT8++Pq&#10;0xfOfBC2EgasKvlBeX45//jhonMzVUANplLICMT6WedKXofgZlnmZa1a4U/AKUtKDdiKQCJusgpF&#10;R+ityYrJ5CzrACuHIJX3dHvVK/k84WutZLjV2qvATMkpt5C+mL7r+M3mF2K2QeHqRg5piH/IohWN&#10;paAj1JUIgm2xeQPVNhLBgw4nEtoMtG6kSjVQNfnkVTUPtXAq1ULkeDfS5P8frLzZ3SFrqpIXnFnR&#10;0hPdK1kHJX+wIrLTOT8jowd3h4Pk6RhL3Wts45+KYPvE6GFkVO0Dk3Q5LXJ6Jc4kqfLJ2TkJifPs&#10;2d2hD18VtCweSo70ZIlJsbv2gUKS6dEkRvNgmmrVGJME3KyXBtlO0POuVsvliP6HmbHR2EJ06xHj&#10;TRZL64tJp3AwKtoZe680UULpFymT1IxqjCOkVDbkvaoWlerDn1Jpx9pGj5R+AozImuKP2ANAbPS3&#10;2H2Wg310VamXR+fJ3xLrnUePFBlsGJ3bxgK+B2CoqiFyb38kqacmsrSG6kANg9BPkndy1dC7XQsf&#10;7gTS6NBj0zoIt/TRBrqSw3DirAb89d59tKeOJi1nHY1iyf3PrUDFmflmqdfP8+k0zm4SpqefCxLw&#10;pWb9UmO37RKoHXJaPE6mY7QP5njUCO0TbY1FjEoqYSXFLrkMeBSWoV8RtHekWiySGc2rE+HaPjgZ&#10;wSOrsS8f908C3dC8gfr+Bo5jK2averi3jZ4WFtsAukkN/szrwDfNemqcYS/FZfJSTlbP23P+GwAA&#10;//8DAFBLAwQUAAYACAAAACEAQFo2CdoAAAAHAQAADwAAAGRycy9kb3ducmV2LnhtbEyPwU7DMBBE&#10;70j8g7VI3KhDiYoJcaqC4MSpBXF24iUJsddR7KaBr2c5wXE1TzNvy+3inZhxin0gDderDARSE2xP&#10;rYa31+crBSImQ9a4QKjhCyNsq/Oz0hQ2nGiP8yG1gksoFkZDl9JYSBmbDr2JqzAicfYRJm8Sn1Mr&#10;7WROXO6dXGfZRnrTEy90ZsTHDpvhcPQaaJAL7YbcvcR5/Hyv1f77qX3Q+vJi2d2DSLikPxh+9Vkd&#10;Knaqw5FsFE7DWuVMauCHOL3Lb0HUTG3UjQJZlfK/f/UDAAD//wMAUEsBAi0AFAAGAAgAAAAhALaD&#10;OJL+AAAA4QEAABMAAAAAAAAAAAAAAAAAAAAAAFtDb250ZW50X1R5cGVzXS54bWxQSwECLQAUAAYA&#10;CAAAACEAOP0h/9YAAACUAQAACwAAAAAAAAAAAAAAAAAvAQAAX3JlbHMvLnJlbHNQSwECLQAUAAYA&#10;CAAAACEAlPUm+5ACAACFBQAADgAAAAAAAAAAAAAAAAAuAgAAZHJzL2Uyb0RvYy54bWxQSwECLQAU&#10;AAYACAAAACEAQFo2CdoAAAAHAQAADwAAAAAAAAAAAAAAAADqBAAAZHJzL2Rvd25yZXYueG1sUEsF&#10;BgAAAAAEAAQA8wAAAPEFAAAAAA==&#10;" fillcolor="#fc0" stroked="f" strokeweight="1pt">
              <w10:wrap anchorx="page" anchory="page"/>
              <w10:anchorlock/>
            </v:rect>
          </w:pict>
        </mc:Fallback>
      </mc:AlternateContent>
    </w:r>
    <w:r w:rsidR="0077048A">
      <w:fldChar w:fldCharType="begin"/>
    </w:r>
    <w:r w:rsidR="0077048A">
      <w:instrText xml:space="preserve"> TIME \@ "dd.MM.yyyy" </w:instrText>
    </w:r>
    <w:r w:rsidR="0077048A">
      <w:fldChar w:fldCharType="separate"/>
    </w:r>
    <w:r w:rsidR="00A61702">
      <w:rPr>
        <w:noProof/>
      </w:rPr>
      <w:t>16.09.2026</w:t>
    </w:r>
    <w:r w:rsidR="0077048A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de-DE" w:vendorID="64" w:dllVersion="4096" w:nlCheck="1" w:checkStyle="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9E7"/>
    <w:rsid w:val="0000611F"/>
    <w:rsid w:val="00013013"/>
    <w:rsid w:val="00014047"/>
    <w:rsid w:val="00016095"/>
    <w:rsid w:val="00051872"/>
    <w:rsid w:val="0008646E"/>
    <w:rsid w:val="0009191E"/>
    <w:rsid w:val="000E0B67"/>
    <w:rsid w:val="000E7BF4"/>
    <w:rsid w:val="00107273"/>
    <w:rsid w:val="00115530"/>
    <w:rsid w:val="00144E77"/>
    <w:rsid w:val="001564C0"/>
    <w:rsid w:val="001841A1"/>
    <w:rsid w:val="002221DB"/>
    <w:rsid w:val="00226593"/>
    <w:rsid w:val="002669E7"/>
    <w:rsid w:val="0027090D"/>
    <w:rsid w:val="002B773B"/>
    <w:rsid w:val="002E3305"/>
    <w:rsid w:val="00326338"/>
    <w:rsid w:val="00334EA9"/>
    <w:rsid w:val="00350829"/>
    <w:rsid w:val="003D0AA8"/>
    <w:rsid w:val="00414F93"/>
    <w:rsid w:val="00436BFB"/>
    <w:rsid w:val="00436DAC"/>
    <w:rsid w:val="004637D9"/>
    <w:rsid w:val="0050384D"/>
    <w:rsid w:val="0050689F"/>
    <w:rsid w:val="005A38A3"/>
    <w:rsid w:val="005C3616"/>
    <w:rsid w:val="0061274A"/>
    <w:rsid w:val="00621C62"/>
    <w:rsid w:val="00652B9A"/>
    <w:rsid w:val="00674D6F"/>
    <w:rsid w:val="006C5B14"/>
    <w:rsid w:val="006E6F83"/>
    <w:rsid w:val="007311E3"/>
    <w:rsid w:val="007478DF"/>
    <w:rsid w:val="00756DCC"/>
    <w:rsid w:val="0076194F"/>
    <w:rsid w:val="0077048A"/>
    <w:rsid w:val="007E097E"/>
    <w:rsid w:val="008869DB"/>
    <w:rsid w:val="00952934"/>
    <w:rsid w:val="009709F2"/>
    <w:rsid w:val="00975F8A"/>
    <w:rsid w:val="00995E1E"/>
    <w:rsid w:val="009C2859"/>
    <w:rsid w:val="009D49FF"/>
    <w:rsid w:val="009F101B"/>
    <w:rsid w:val="00A46D26"/>
    <w:rsid w:val="00A50641"/>
    <w:rsid w:val="00A61702"/>
    <w:rsid w:val="00A7140E"/>
    <w:rsid w:val="00A97117"/>
    <w:rsid w:val="00AE1B59"/>
    <w:rsid w:val="00B12ACE"/>
    <w:rsid w:val="00B2289E"/>
    <w:rsid w:val="00B247F6"/>
    <w:rsid w:val="00B44EF9"/>
    <w:rsid w:val="00B664F3"/>
    <w:rsid w:val="00B92067"/>
    <w:rsid w:val="00BB1BA0"/>
    <w:rsid w:val="00BD438C"/>
    <w:rsid w:val="00BD51E6"/>
    <w:rsid w:val="00C52717"/>
    <w:rsid w:val="00C6359A"/>
    <w:rsid w:val="00C9753B"/>
    <w:rsid w:val="00CA74C8"/>
    <w:rsid w:val="00CE7B58"/>
    <w:rsid w:val="00D24AD0"/>
    <w:rsid w:val="00D56F4E"/>
    <w:rsid w:val="00DA775C"/>
    <w:rsid w:val="00DB0CBF"/>
    <w:rsid w:val="00DB58C8"/>
    <w:rsid w:val="00DD1AE7"/>
    <w:rsid w:val="00DF2051"/>
    <w:rsid w:val="00DF531C"/>
    <w:rsid w:val="00E22CD1"/>
    <w:rsid w:val="00E43E50"/>
    <w:rsid w:val="00E47E42"/>
    <w:rsid w:val="00E73791"/>
    <w:rsid w:val="00EB4276"/>
    <w:rsid w:val="00EF008D"/>
    <w:rsid w:val="00F43CD3"/>
    <w:rsid w:val="00FB57E2"/>
    <w:rsid w:val="00FC43EE"/>
    <w:rsid w:val="00FD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16E3F36A"/>
  <w15:chartTrackingRefBased/>
  <w15:docId w15:val="{DD1CBCC1-EA62-4A89-878B-32D497EFF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07273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221DB"/>
    <w:pPr>
      <w:keepNext/>
      <w:keepLines/>
      <w:spacing w:after="240"/>
      <w:outlineLvl w:val="0"/>
    </w:pPr>
    <w:rPr>
      <w:rFonts w:eastAsiaTheme="majorEastAsia" w:cstheme="majorBidi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9C2859"/>
    <w:pPr>
      <w:keepNext/>
      <w:keepLines/>
      <w:spacing w:before="40" w:after="0"/>
      <w:outlineLvl w:val="1"/>
    </w:pPr>
    <w:rPr>
      <w:rFonts w:eastAsiaTheme="majorEastAsia" w:cstheme="majorBidi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9C285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9C28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9C285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22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221DB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6C5B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C5B14"/>
    <w:rPr>
      <w:rFonts w:ascii="Arial" w:hAnsi="Arial"/>
    </w:rPr>
  </w:style>
  <w:style w:type="paragraph" w:customStyle="1" w:styleId="TextBalkenLinks">
    <w:name w:val="Text Balken Links"/>
    <w:basedOn w:val="Standard"/>
    <w:link w:val="TextBalkenLinksZchn"/>
    <w:qFormat/>
    <w:rsid w:val="00674D6F"/>
    <w:pPr>
      <w:jc w:val="right"/>
    </w:pPr>
    <w:rPr>
      <w:b/>
      <w:caps/>
      <w:color w:val="FFFFFF" w:themeColor="background1"/>
      <w:spacing w:val="40"/>
      <w:sz w:val="3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221DB"/>
    <w:rPr>
      <w:rFonts w:ascii="Arial" w:eastAsiaTheme="majorEastAsia" w:hAnsi="Arial" w:cstheme="majorBidi"/>
      <w:sz w:val="32"/>
      <w:szCs w:val="32"/>
    </w:rPr>
  </w:style>
  <w:style w:type="character" w:customStyle="1" w:styleId="TextBalkenLinksZchn">
    <w:name w:val="Text Balken Links Zchn"/>
    <w:basedOn w:val="Absatz-Standardschriftart"/>
    <w:link w:val="TextBalkenLinks"/>
    <w:rsid w:val="00674D6F"/>
    <w:rPr>
      <w:rFonts w:ascii="Arial" w:hAnsi="Arial"/>
      <w:b/>
      <w:caps/>
      <w:color w:val="FFFFFF" w:themeColor="background1"/>
      <w:spacing w:val="40"/>
      <w:sz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C2859"/>
    <w:rPr>
      <w:rFonts w:ascii="Arial" w:eastAsiaTheme="majorEastAsia" w:hAnsi="Arial" w:cstheme="majorBidi"/>
      <w:sz w:val="26"/>
      <w:szCs w:val="26"/>
    </w:rPr>
  </w:style>
  <w:style w:type="table" w:styleId="Tabellenraster">
    <w:name w:val="Table Grid"/>
    <w:basedOn w:val="NormaleTabelle"/>
    <w:uiPriority w:val="39"/>
    <w:rsid w:val="00414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21C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21C62"/>
    <w:rPr>
      <w:rFonts w:ascii="Segoe UI" w:hAnsi="Segoe UI" w:cs="Segoe UI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9C2859"/>
    <w:pPr>
      <w:spacing w:after="24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C2859"/>
    <w:rPr>
      <w:rFonts w:ascii="Arial" w:eastAsiaTheme="majorEastAsia" w:hAnsi="Arial" w:cstheme="majorBidi"/>
      <w:spacing w:val="-10"/>
      <w:kern w:val="28"/>
      <w:sz w:val="5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C285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9C285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9C2859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Default">
    <w:name w:val="Default"/>
    <w:rsid w:val="000E7BF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2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_Corporate_Design\Stadt%20Sinsheim\Office-Vorlagen\A4_Blanko%20-%20Pressemitteilung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B95EE-AAE9-49A9-899D-55572DA26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A4_Blanko - Pressemitteilung.dotx</Template>
  <TotalTime>0</TotalTime>
  <Pages>2</Pages>
  <Words>278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Sinsheim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Wricke, Melanie</dc:creator>
  <cp:keywords/>
  <dc:description/>
  <cp:lastModifiedBy>Wricke, Melanie</cp:lastModifiedBy>
  <cp:revision>4</cp:revision>
  <cp:lastPrinted>2023-09-06T06:08:00Z</cp:lastPrinted>
  <dcterms:created xsi:type="dcterms:W3CDTF">2026-09-10T07:29:00Z</dcterms:created>
  <dcterms:modified xsi:type="dcterms:W3CDTF">2026-09-16T12:07:00Z</dcterms:modified>
</cp:coreProperties>
</file>