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EF461" w14:textId="4A103D03" w:rsidR="00AB02DE" w:rsidRDefault="009863E8" w:rsidP="009863E8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>
        <w:rPr>
          <w:rFonts w:ascii="Arial" w:hAnsi="Arial" w:cs="Arial"/>
          <w:b/>
          <w:bCs/>
          <w:sz w:val="22"/>
          <w:szCs w:val="22"/>
        </w:rPr>
        <w:t>Bilderbuchkino in der Stadtbibliothek Brilon</w:t>
      </w:r>
    </w:p>
    <w:p w14:paraId="11C4FE3A" w14:textId="77777777" w:rsidR="009863E8" w:rsidRDefault="009863E8" w:rsidP="009863E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B7740CB" w14:textId="11616E84" w:rsidR="009863E8" w:rsidRDefault="009863E8" w:rsidP="006D54F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Die Stadtbibliothek Brilon lädt auch im </w:t>
      </w:r>
      <w:r w:rsidR="003C11FF">
        <w:rPr>
          <w:rFonts w:ascii="Arial" w:hAnsi="Arial" w:cs="Arial"/>
          <w:bCs/>
          <w:sz w:val="22"/>
          <w:szCs w:val="22"/>
        </w:rPr>
        <w:t>Novembe</w:t>
      </w:r>
      <w:r>
        <w:rPr>
          <w:rFonts w:ascii="Arial" w:hAnsi="Arial" w:cs="Arial"/>
          <w:bCs/>
          <w:sz w:val="22"/>
          <w:szCs w:val="22"/>
        </w:rPr>
        <w:t>r wieder zum beliebten Bilderbuchkino ein. Am Donnerstag</w:t>
      </w:r>
      <w:r w:rsidR="003C11FF">
        <w:rPr>
          <w:rFonts w:ascii="Arial" w:hAnsi="Arial" w:cs="Arial"/>
          <w:bCs/>
          <w:sz w:val="22"/>
          <w:szCs w:val="22"/>
        </w:rPr>
        <w:t>, 05. November</w:t>
      </w:r>
      <w:r>
        <w:rPr>
          <w:rFonts w:ascii="Arial" w:hAnsi="Arial" w:cs="Arial"/>
          <w:bCs/>
          <w:sz w:val="22"/>
          <w:szCs w:val="22"/>
        </w:rPr>
        <w:t xml:space="preserve"> 2026 um 15:30 Uhr liest Steffi Kleinewalter das Bilderbuch „</w:t>
      </w:r>
      <w:r w:rsidR="00804230">
        <w:rPr>
          <w:rFonts w:ascii="Arial" w:hAnsi="Arial" w:cs="Arial"/>
          <w:bCs/>
          <w:sz w:val="22"/>
          <w:szCs w:val="22"/>
        </w:rPr>
        <w:t>Henri und Henriette: Wir sind doch keine Angsthasen</w:t>
      </w:r>
      <w:r>
        <w:rPr>
          <w:rFonts w:ascii="Arial" w:hAnsi="Arial" w:cs="Arial"/>
          <w:bCs/>
          <w:sz w:val="22"/>
          <w:szCs w:val="22"/>
        </w:rPr>
        <w:t xml:space="preserve">“ von </w:t>
      </w:r>
      <w:proofErr w:type="spellStart"/>
      <w:r w:rsidR="00804230">
        <w:rPr>
          <w:rFonts w:ascii="Arial" w:hAnsi="Arial" w:cs="Arial"/>
          <w:bCs/>
          <w:sz w:val="22"/>
          <w:szCs w:val="22"/>
        </w:rPr>
        <w:t>Cee</w:t>
      </w:r>
      <w:proofErr w:type="spellEnd"/>
      <w:r w:rsidR="00804230">
        <w:rPr>
          <w:rFonts w:ascii="Arial" w:hAnsi="Arial" w:cs="Arial"/>
          <w:bCs/>
          <w:sz w:val="22"/>
          <w:szCs w:val="22"/>
        </w:rPr>
        <w:t xml:space="preserve"> Neudert </w:t>
      </w:r>
      <w:r>
        <w:rPr>
          <w:rFonts w:ascii="Arial" w:hAnsi="Arial" w:cs="Arial"/>
          <w:bCs/>
          <w:sz w:val="22"/>
          <w:szCs w:val="22"/>
        </w:rPr>
        <w:t xml:space="preserve">vor. Bereits seit über 40 Jahren begeistert das Bilderbuchkino 3- bis 6-Jährige Kinder. Zur anschließenden Bastelaktion bittet das Bibliotheksteam um Anmeldung, da die Plätze begrenzt sind. Zum Vorlesen ist keine Anmeldung notwendig. </w:t>
      </w:r>
    </w:p>
    <w:p w14:paraId="6F3FF114" w14:textId="77777777" w:rsidR="009863E8" w:rsidRDefault="009863E8" w:rsidP="006D54FD">
      <w:pPr>
        <w:jc w:val="both"/>
        <w:rPr>
          <w:rFonts w:ascii="Arial" w:hAnsi="Arial" w:cs="Arial"/>
          <w:bCs/>
          <w:sz w:val="22"/>
          <w:szCs w:val="22"/>
        </w:rPr>
      </w:pPr>
    </w:p>
    <w:p w14:paraId="11FBD4DD" w14:textId="5C44E4D7" w:rsidR="00013581" w:rsidRPr="009863E8" w:rsidRDefault="009863E8" w:rsidP="006D54FD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Anmeldungen nimmt die Stadtbibliothek Brilon ab sofort unter Tel. 02961 / 794-460 oder per E-Mail an </w:t>
      </w:r>
      <w:hyperlink r:id="rId8" w:history="1">
        <w:r w:rsidRPr="00463FB6">
          <w:rPr>
            <w:rStyle w:val="Hyperlink"/>
            <w:rFonts w:ascii="Arial" w:hAnsi="Arial" w:cs="Arial"/>
            <w:bCs/>
            <w:sz w:val="22"/>
            <w:szCs w:val="22"/>
          </w:rPr>
          <w:t>info@stadtbibliothek-brilon.de</w:t>
        </w:r>
      </w:hyperlink>
      <w:r>
        <w:rPr>
          <w:rFonts w:ascii="Arial" w:hAnsi="Arial" w:cs="Arial"/>
          <w:bCs/>
          <w:sz w:val="22"/>
          <w:szCs w:val="22"/>
        </w:rPr>
        <w:t xml:space="preserve"> entgegen. Weitere Informationen finden sich unter </w:t>
      </w:r>
      <w:hyperlink r:id="rId9" w:history="1">
        <w:r w:rsidRPr="00463FB6">
          <w:rPr>
            <w:rStyle w:val="Hyperlink"/>
            <w:rFonts w:ascii="Arial" w:hAnsi="Arial" w:cs="Arial"/>
            <w:bCs/>
            <w:sz w:val="22"/>
            <w:szCs w:val="22"/>
          </w:rPr>
          <w:t>www.stadtbibliothek-brilon.de</w:t>
        </w:r>
      </w:hyperlink>
      <w:r>
        <w:rPr>
          <w:rFonts w:ascii="Arial" w:hAnsi="Arial" w:cs="Arial"/>
          <w:bCs/>
          <w:sz w:val="22"/>
          <w:szCs w:val="22"/>
        </w:rPr>
        <w:t xml:space="preserve">. </w:t>
      </w:r>
      <w:r w:rsidR="008A1F88">
        <w:rPr>
          <w:rFonts w:ascii="Arial" w:hAnsi="Arial" w:cs="Arial"/>
          <w:bCs/>
          <w:sz w:val="22"/>
          <w:szCs w:val="22"/>
        </w:rPr>
        <w:br/>
      </w:r>
    </w:p>
    <w:p w14:paraId="30F558E5" w14:textId="77777777" w:rsidR="006D54FD" w:rsidRPr="008A1F88" w:rsidRDefault="006D54FD" w:rsidP="006D54FD">
      <w:pPr>
        <w:rPr>
          <w:rFonts w:ascii="Arial" w:hAnsi="Arial" w:cs="Arial"/>
          <w:sz w:val="22"/>
          <w:szCs w:val="22"/>
        </w:rPr>
      </w:pPr>
    </w:p>
    <w:p w14:paraId="4F601205" w14:textId="77777777" w:rsidR="006D54FD" w:rsidRPr="008A1F88" w:rsidRDefault="006D54FD" w:rsidP="006D54FD">
      <w:pPr>
        <w:rPr>
          <w:rFonts w:ascii="Arial" w:hAnsi="Arial" w:cs="Arial"/>
          <w:sz w:val="22"/>
          <w:szCs w:val="22"/>
        </w:rPr>
      </w:pPr>
    </w:p>
    <w:p w14:paraId="33A038F0" w14:textId="77777777" w:rsidR="006D54FD" w:rsidRPr="008A1F88" w:rsidRDefault="006D54FD" w:rsidP="006D54FD">
      <w:pPr>
        <w:rPr>
          <w:rFonts w:ascii="Arial" w:hAnsi="Arial" w:cs="Arial"/>
          <w:sz w:val="22"/>
          <w:szCs w:val="22"/>
        </w:rPr>
      </w:pPr>
    </w:p>
    <w:p w14:paraId="24B510FA" w14:textId="77777777" w:rsidR="006D54FD" w:rsidRDefault="006D54FD" w:rsidP="006D54FD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51590CBA" w14:textId="77777777" w:rsidR="006D54FD" w:rsidRPr="00EC470A" w:rsidRDefault="006D54FD" w:rsidP="006D54FD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604A2777" w14:textId="5501EC79" w:rsidR="006D54FD" w:rsidRDefault="006D54FD" w:rsidP="006D54FD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17D8EFA7" w14:textId="77777777" w:rsidR="006D54FD" w:rsidRDefault="006D54FD" w:rsidP="006D54FD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786E90F6" w14:textId="77777777" w:rsidR="006D54FD" w:rsidRPr="001E4665" w:rsidRDefault="006D54FD" w:rsidP="006D54FD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p w14:paraId="3E6C4A2A" w14:textId="55DE8914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10"/>
      <w:footerReference w:type="default" r:id="rId11"/>
      <w:headerReference w:type="first" r:id="rId12"/>
      <w:footerReference w:type="first" r:id="rId13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751CC" w14:textId="77777777" w:rsidR="00892E02" w:rsidRDefault="00892E02">
      <w:r>
        <w:separator/>
      </w:r>
    </w:p>
  </w:endnote>
  <w:endnote w:type="continuationSeparator" w:id="0">
    <w:p w14:paraId="4A7624D6" w14:textId="77777777" w:rsidR="00892E02" w:rsidRDefault="0089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7C0AE" w14:textId="77777777" w:rsidR="00892E02" w:rsidRDefault="00892E02">
      <w:r>
        <w:separator/>
      </w:r>
    </w:p>
  </w:footnote>
  <w:footnote w:type="continuationSeparator" w:id="0">
    <w:p w14:paraId="2B18698D" w14:textId="77777777" w:rsidR="00892E02" w:rsidRDefault="0089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727"/>
      <w:gridCol w:w="3932"/>
      <w:gridCol w:w="1563"/>
      <w:gridCol w:w="241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530E362C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6D54FD">
            <w:rPr>
              <w:rFonts w:ascii="Arial" w:hAnsi="Arial" w:cs="Arial"/>
              <w:noProof/>
              <w:sz w:val="22"/>
              <w:szCs w:val="22"/>
            </w:rPr>
            <w:t>23. Oktober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45273096">
    <w:abstractNumId w:val="1"/>
  </w:num>
  <w:num w:numId="2" w16cid:durableId="869413209">
    <w:abstractNumId w:val="5"/>
  </w:num>
  <w:num w:numId="3" w16cid:durableId="1212814320">
    <w:abstractNumId w:val="6"/>
  </w:num>
  <w:num w:numId="4" w16cid:durableId="205223386">
    <w:abstractNumId w:val="4"/>
  </w:num>
  <w:num w:numId="5" w16cid:durableId="218714592">
    <w:abstractNumId w:val="7"/>
  </w:num>
  <w:num w:numId="6" w16cid:durableId="2081949424">
    <w:abstractNumId w:val="0"/>
  </w:num>
  <w:num w:numId="7" w16cid:durableId="182867063">
    <w:abstractNumId w:val="3"/>
  </w:num>
  <w:num w:numId="8" w16cid:durableId="1696074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autoHyphenation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37248"/>
    <w:rsid w:val="0024209C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84789"/>
    <w:rsid w:val="003C11FF"/>
    <w:rsid w:val="003E008F"/>
    <w:rsid w:val="003E7278"/>
    <w:rsid w:val="003F3EE3"/>
    <w:rsid w:val="00400F0C"/>
    <w:rsid w:val="004011D4"/>
    <w:rsid w:val="00403FD5"/>
    <w:rsid w:val="00406F4D"/>
    <w:rsid w:val="00413D1B"/>
    <w:rsid w:val="00445599"/>
    <w:rsid w:val="00454C94"/>
    <w:rsid w:val="004A0468"/>
    <w:rsid w:val="004A692B"/>
    <w:rsid w:val="004E2307"/>
    <w:rsid w:val="004E33D2"/>
    <w:rsid w:val="0050128B"/>
    <w:rsid w:val="0050729F"/>
    <w:rsid w:val="0051395F"/>
    <w:rsid w:val="0051398C"/>
    <w:rsid w:val="00542D5F"/>
    <w:rsid w:val="005779AD"/>
    <w:rsid w:val="005A1310"/>
    <w:rsid w:val="005A6D3A"/>
    <w:rsid w:val="005B45EB"/>
    <w:rsid w:val="005B460C"/>
    <w:rsid w:val="005C1C54"/>
    <w:rsid w:val="005E00D6"/>
    <w:rsid w:val="005E4A87"/>
    <w:rsid w:val="005E52EA"/>
    <w:rsid w:val="005F3DA7"/>
    <w:rsid w:val="005F78B2"/>
    <w:rsid w:val="0060065D"/>
    <w:rsid w:val="00615A42"/>
    <w:rsid w:val="00616C1F"/>
    <w:rsid w:val="00634850"/>
    <w:rsid w:val="00671809"/>
    <w:rsid w:val="0067290A"/>
    <w:rsid w:val="006A728E"/>
    <w:rsid w:val="006C2126"/>
    <w:rsid w:val="006C5DE0"/>
    <w:rsid w:val="006D398E"/>
    <w:rsid w:val="006D54FD"/>
    <w:rsid w:val="006E1A5F"/>
    <w:rsid w:val="007055D9"/>
    <w:rsid w:val="0071472B"/>
    <w:rsid w:val="0076401C"/>
    <w:rsid w:val="007A0886"/>
    <w:rsid w:val="007A4806"/>
    <w:rsid w:val="007B6E1B"/>
    <w:rsid w:val="007F4F34"/>
    <w:rsid w:val="00804230"/>
    <w:rsid w:val="00816085"/>
    <w:rsid w:val="00831575"/>
    <w:rsid w:val="008364EB"/>
    <w:rsid w:val="00863CCA"/>
    <w:rsid w:val="00867101"/>
    <w:rsid w:val="008674B8"/>
    <w:rsid w:val="0088763A"/>
    <w:rsid w:val="00887DD5"/>
    <w:rsid w:val="0089272C"/>
    <w:rsid w:val="00892E02"/>
    <w:rsid w:val="0089735C"/>
    <w:rsid w:val="008A1F88"/>
    <w:rsid w:val="008D420D"/>
    <w:rsid w:val="008F675C"/>
    <w:rsid w:val="00912EDB"/>
    <w:rsid w:val="00921B35"/>
    <w:rsid w:val="00933BFE"/>
    <w:rsid w:val="00970B70"/>
    <w:rsid w:val="00985B08"/>
    <w:rsid w:val="009863E8"/>
    <w:rsid w:val="009930C6"/>
    <w:rsid w:val="009A1C97"/>
    <w:rsid w:val="009A5AF3"/>
    <w:rsid w:val="009C4A05"/>
    <w:rsid w:val="009D627B"/>
    <w:rsid w:val="009E0182"/>
    <w:rsid w:val="00A21CE5"/>
    <w:rsid w:val="00A43042"/>
    <w:rsid w:val="00A472D2"/>
    <w:rsid w:val="00A77EEB"/>
    <w:rsid w:val="00AA2F13"/>
    <w:rsid w:val="00AA3701"/>
    <w:rsid w:val="00AB02DE"/>
    <w:rsid w:val="00AB4A6D"/>
    <w:rsid w:val="00AD446E"/>
    <w:rsid w:val="00AE19C3"/>
    <w:rsid w:val="00B00AF3"/>
    <w:rsid w:val="00B103AB"/>
    <w:rsid w:val="00B16011"/>
    <w:rsid w:val="00B21259"/>
    <w:rsid w:val="00B440EB"/>
    <w:rsid w:val="00B5385F"/>
    <w:rsid w:val="00B75843"/>
    <w:rsid w:val="00B94198"/>
    <w:rsid w:val="00BB3322"/>
    <w:rsid w:val="00BB6415"/>
    <w:rsid w:val="00BB68E9"/>
    <w:rsid w:val="00BB6C57"/>
    <w:rsid w:val="00BC745C"/>
    <w:rsid w:val="00C1036D"/>
    <w:rsid w:val="00C22251"/>
    <w:rsid w:val="00C314AD"/>
    <w:rsid w:val="00C42C4B"/>
    <w:rsid w:val="00C4763E"/>
    <w:rsid w:val="00C530EC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792"/>
    <w:rsid w:val="00F0391E"/>
    <w:rsid w:val="00F03950"/>
    <w:rsid w:val="00F220AC"/>
    <w:rsid w:val="00F27E8D"/>
    <w:rsid w:val="00FA1B89"/>
    <w:rsid w:val="00FB06A0"/>
    <w:rsid w:val="00FB6981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tadtbibliothek-brilon.d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tadtbibliothek-brilon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AC510-09C7-4C00-9F6B-277F96ACD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1010</Characters>
  <Application>Microsoft Office Word</Application>
  <DocSecurity>12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1136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Schmelter-Padberg, Marie-Christin</cp:lastModifiedBy>
  <cp:revision>2</cp:revision>
  <cp:lastPrinted>2026-10-22T06:21:00Z</cp:lastPrinted>
  <dcterms:created xsi:type="dcterms:W3CDTF">2026-10-23T07:30:00Z</dcterms:created>
  <dcterms:modified xsi:type="dcterms:W3CDTF">2026-10-23T07:30:00Z</dcterms:modified>
</cp:coreProperties>
</file>