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B7EAF" w14:textId="2AC3E664"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105FB6">
        <w:rPr>
          <w:rFonts w:ascii="Arial" w:hAnsi="Arial" w:cs="Arial"/>
          <w:noProof/>
        </w:rPr>
        <w:t>15. September 2026</w:t>
      </w:r>
      <w:r>
        <w:rPr>
          <w:rFonts w:ascii="Arial" w:hAnsi="Arial" w:cs="Arial"/>
        </w:rPr>
        <w:fldChar w:fldCharType="end"/>
      </w:r>
    </w:p>
    <w:p w14:paraId="44D7AEB4" w14:textId="1FACC5F4" w:rsidR="007121C6" w:rsidRPr="007121C6" w:rsidRDefault="007121C6" w:rsidP="007121C6">
      <w:pPr>
        <w:spacing w:line="276" w:lineRule="auto"/>
        <w:rPr>
          <w:rFonts w:ascii="Arial" w:hAnsi="Arial" w:cs="Arial"/>
          <w:b/>
          <w:bCs/>
        </w:rPr>
      </w:pPr>
      <w:r>
        <w:rPr>
          <w:rFonts w:ascii="Arial" w:hAnsi="Arial" w:cs="Arial"/>
          <w:b/>
          <w:bCs/>
        </w:rPr>
        <w:br/>
      </w:r>
      <w:r w:rsidR="00105FB6">
        <w:rPr>
          <w:rFonts w:ascii="Arial" w:hAnsi="Arial" w:cs="Arial"/>
          <w:b/>
          <w:bCs/>
        </w:rPr>
        <w:t>Herbstliche Radtour am letzten Septembersamstag</w:t>
      </w:r>
    </w:p>
    <w:p w14:paraId="215612E6" w14:textId="5B8564E0" w:rsidR="007121C6" w:rsidRDefault="00105FB6" w:rsidP="00C95744">
      <w:pPr>
        <w:spacing w:line="276" w:lineRule="auto"/>
        <w:rPr>
          <w:rFonts w:ascii="Arial" w:hAnsi="Arial" w:cs="Arial"/>
        </w:rPr>
      </w:pPr>
      <w:r>
        <w:rPr>
          <w:rFonts w:ascii="Arial" w:hAnsi="Arial" w:cs="Arial"/>
        </w:rPr>
        <w:t>Der städtische Radverkehrsbeauftragte Roland Rücker lädt zu einer neuen Radtour ein. Am letzten Samstag im September (26.9.) geht es zur Flörsheimer Warte im Stadtteil Wicker. Start ist wie immer am Rathaus</w:t>
      </w:r>
      <w:r w:rsidR="00B73B23">
        <w:rPr>
          <w:rFonts w:ascii="Arial" w:hAnsi="Arial" w:cs="Arial"/>
        </w:rPr>
        <w:t xml:space="preserve"> Kelsterbach</w:t>
      </w:r>
      <w:r>
        <w:rPr>
          <w:rFonts w:ascii="Arial" w:hAnsi="Arial" w:cs="Arial"/>
        </w:rPr>
        <w:t xml:space="preserve">, </w:t>
      </w:r>
      <w:r w:rsidR="00EF1001">
        <w:rPr>
          <w:rFonts w:ascii="Arial" w:hAnsi="Arial" w:cs="Arial"/>
        </w:rPr>
        <w:t xml:space="preserve">aufgrund der längeren Strecke </w:t>
      </w:r>
      <w:r>
        <w:rPr>
          <w:rFonts w:ascii="Arial" w:hAnsi="Arial" w:cs="Arial"/>
        </w:rPr>
        <w:t xml:space="preserve">allerdings bereits um 13.30 Uhr. </w:t>
      </w:r>
    </w:p>
    <w:p w14:paraId="6AF7D269" w14:textId="721798D1" w:rsidR="00105FB6" w:rsidRDefault="00105FB6" w:rsidP="00C95744">
      <w:pPr>
        <w:spacing w:line="276" w:lineRule="auto"/>
        <w:rPr>
          <w:rFonts w:ascii="Arial" w:hAnsi="Arial" w:cs="Arial"/>
        </w:rPr>
      </w:pPr>
      <w:r>
        <w:rPr>
          <w:rFonts w:ascii="Arial" w:hAnsi="Arial" w:cs="Arial"/>
        </w:rPr>
        <w:t>Die rund 34 Kilometer lange Strecke ist Teil der Regionalparkroute und verspricht schöne Landschaft mit Panoramablick</w:t>
      </w:r>
      <w:r w:rsidR="00EF1001">
        <w:rPr>
          <w:rFonts w:ascii="Arial" w:hAnsi="Arial" w:cs="Arial"/>
        </w:rPr>
        <w:t>. Geeignet ist sie für alle Radlerinnen und Radler mit etwas Ausdauer. Sollte es an diesem Tag stark regnen, muss die Tour verschoben werden.</w:t>
      </w:r>
    </w:p>
    <w:p w14:paraId="20D7B77E" w14:textId="3578FBC1" w:rsidR="00EF1001" w:rsidRDefault="00EF1001" w:rsidP="00C95744">
      <w:pPr>
        <w:spacing w:line="276" w:lineRule="auto"/>
        <w:rPr>
          <w:rFonts w:ascii="Arial" w:hAnsi="Arial" w:cs="Arial"/>
        </w:rPr>
      </w:pPr>
      <w:r>
        <w:rPr>
          <w:rFonts w:ascii="Arial" w:hAnsi="Arial" w:cs="Arial"/>
        </w:rPr>
        <w:t>Der Radverkehrsbeauftragte Rücker freut sich über viele Teilnehmerinnen und Teilnehmer. (ana)</w:t>
      </w:r>
    </w:p>
    <w:p w14:paraId="73F3BE4E" w14:textId="77777777" w:rsidR="00EF1001" w:rsidRPr="007121C6" w:rsidRDefault="00EF1001" w:rsidP="00C95744">
      <w:pPr>
        <w:spacing w:line="276" w:lineRule="auto"/>
        <w:rPr>
          <w:rFonts w:ascii="Arial" w:hAnsi="Arial" w:cs="Arial"/>
        </w:rPr>
      </w:pPr>
    </w:p>
    <w:sectPr w:rsidR="00EF1001"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E5357" w14:textId="77777777" w:rsidR="00105FB6" w:rsidRDefault="00105FB6" w:rsidP="007121C6">
      <w:pPr>
        <w:spacing w:after="0" w:line="240" w:lineRule="auto"/>
      </w:pPr>
      <w:r>
        <w:separator/>
      </w:r>
    </w:p>
  </w:endnote>
  <w:endnote w:type="continuationSeparator" w:id="0">
    <w:p w14:paraId="2F0FC344" w14:textId="77777777" w:rsidR="00105FB6" w:rsidRDefault="00105FB6"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67F62"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771BEE0"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51B45CFC"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033DAF17" wp14:editId="7072B156">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7B0A21FB" wp14:editId="4EC6A720">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60643BA" wp14:editId="29610CE4">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0F5FFF93"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70DC5D93"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2B719" w14:textId="77777777" w:rsidR="00105FB6" w:rsidRDefault="00105FB6" w:rsidP="007121C6">
      <w:pPr>
        <w:spacing w:after="0" w:line="240" w:lineRule="auto"/>
      </w:pPr>
      <w:r>
        <w:separator/>
      </w:r>
    </w:p>
  </w:footnote>
  <w:footnote w:type="continuationSeparator" w:id="0">
    <w:p w14:paraId="193ADB36" w14:textId="77777777" w:rsidR="00105FB6" w:rsidRDefault="00105FB6"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451B"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131A57EE" wp14:editId="74ABF0B1">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30F00DA7"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FB6"/>
    <w:rsid w:val="00105FB6"/>
    <w:rsid w:val="002125DB"/>
    <w:rsid w:val="002E6410"/>
    <w:rsid w:val="004168BD"/>
    <w:rsid w:val="00537888"/>
    <w:rsid w:val="0059446B"/>
    <w:rsid w:val="007121C6"/>
    <w:rsid w:val="00727098"/>
    <w:rsid w:val="008414A6"/>
    <w:rsid w:val="0087529C"/>
    <w:rsid w:val="008F0D40"/>
    <w:rsid w:val="00A858EC"/>
    <w:rsid w:val="00B73B23"/>
    <w:rsid w:val="00B90E05"/>
    <w:rsid w:val="00C95744"/>
    <w:rsid w:val="00D172EF"/>
    <w:rsid w:val="00E037E3"/>
    <w:rsid w:val="00E2671D"/>
    <w:rsid w:val="00EF1001"/>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18375"/>
  <w15:chartTrackingRefBased/>
  <w15:docId w15:val="{4FDA775E-4C27-45FA-8834-F7473C519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103</Words>
  <Characters>656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2</cp:revision>
  <cp:lastPrinted>2023-12-06T12:00:00Z</cp:lastPrinted>
  <dcterms:created xsi:type="dcterms:W3CDTF">2026-09-15T11:46:00Z</dcterms:created>
  <dcterms:modified xsi:type="dcterms:W3CDTF">2026-09-15T12:12:00Z</dcterms:modified>
</cp:coreProperties>
</file>