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B4E1E" w14:textId="4778A52C" w:rsidR="005D4189" w:rsidRDefault="005442D6" w:rsidP="005D4189">
      <w:pPr>
        <w:rPr>
          <w:szCs w:val="24"/>
        </w:rPr>
        <w:sectPr w:rsidR="005D4189" w:rsidSect="009C384E">
          <w:headerReference w:type="even" r:id="rId7"/>
          <w:headerReference w:type="default" r:id="rId8"/>
          <w:footerReference w:type="even" r:id="rId9"/>
          <w:footerReference w:type="default" r:id="rId10"/>
          <w:headerReference w:type="first" r:id="rId11"/>
          <w:footerReference w:type="first" r:id="rId12"/>
          <w:type w:val="continuous"/>
          <w:pgSz w:w="11906" w:h="16838"/>
          <w:pgMar w:top="2127" w:right="707" w:bottom="1134" w:left="1417" w:header="708" w:footer="708" w:gutter="0"/>
          <w:cols w:space="708"/>
          <w:docGrid w:linePitch="360"/>
        </w:sectPr>
      </w:pPr>
      <w:r w:rsidRPr="00C9791B">
        <w:rPr>
          <w:noProof/>
          <w:szCs w:val="24"/>
          <w:lang w:eastAsia="de-DE"/>
        </w:rPr>
        <mc:AlternateContent>
          <mc:Choice Requires="wps">
            <w:drawing>
              <wp:anchor distT="0" distB="0" distL="0" distR="0" simplePos="0" relativeHeight="251661312" behindDoc="0" locked="0" layoutInCell="1" allowOverlap="1" wp14:anchorId="029FD4A0" wp14:editId="48ACBA5E">
                <wp:simplePos x="0" y="0"/>
                <wp:positionH relativeFrom="margin">
                  <wp:align>left</wp:align>
                </wp:positionH>
                <wp:positionV relativeFrom="page">
                  <wp:posOffset>1762125</wp:posOffset>
                </wp:positionV>
                <wp:extent cx="6211570" cy="89535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895350"/>
                        </a:xfrm>
                        <a:prstGeom prst="rect">
                          <a:avLst/>
                        </a:prstGeom>
                        <a:solidFill>
                          <a:srgbClr val="FFFFFF"/>
                        </a:solidFill>
                        <a:ln w="9525">
                          <a:noFill/>
                          <a:miter lim="800000"/>
                          <a:headEnd/>
                          <a:tailEnd/>
                        </a:ln>
                      </wps:spPr>
                      <wps:txbx>
                        <w:txbxContent>
                          <w:p w14:paraId="3DB4090C" w14:textId="77777777" w:rsidR="003F4E70" w:rsidRDefault="003F4E70" w:rsidP="003F4E70">
                            <w:pPr>
                              <w:jc w:val="center"/>
                              <w:rPr>
                                <w:b/>
                                <w:snapToGrid w:val="0"/>
                                <w:sz w:val="32"/>
                                <w:szCs w:val="32"/>
                              </w:rPr>
                            </w:pPr>
                          </w:p>
                          <w:p w14:paraId="6D0B4B37" w14:textId="5D08ACBB" w:rsidR="00697F1E" w:rsidRDefault="003875ED" w:rsidP="003F4E70">
                            <w:pPr>
                              <w:jc w:val="center"/>
                              <w:rPr>
                                <w:b/>
                                <w:snapToGrid w:val="0"/>
                                <w:color w:val="000000" w:themeColor="text1"/>
                                <w:sz w:val="32"/>
                                <w:szCs w:val="32"/>
                              </w:rPr>
                            </w:pPr>
                            <w:r>
                              <w:rPr>
                                <w:b/>
                                <w:snapToGrid w:val="0"/>
                                <w:color w:val="000000" w:themeColor="text1"/>
                                <w:sz w:val="32"/>
                                <w:szCs w:val="32"/>
                              </w:rPr>
                              <w:t>Veröffentlichung</w:t>
                            </w:r>
                            <w:r w:rsidR="002B5FCB">
                              <w:rPr>
                                <w:b/>
                                <w:snapToGrid w:val="0"/>
                                <w:color w:val="000000" w:themeColor="text1"/>
                                <w:sz w:val="32"/>
                                <w:szCs w:val="32"/>
                              </w:rPr>
                              <w:t xml:space="preserve"> „Älter werden in Bergkamen – ein praktischer Wegweiser“</w:t>
                            </w:r>
                          </w:p>
                          <w:p w14:paraId="79ED5271" w14:textId="77777777" w:rsidR="002B5FCB" w:rsidRPr="001E4353" w:rsidRDefault="002B5FCB" w:rsidP="003F4E70">
                            <w:pPr>
                              <w:jc w:val="center"/>
                              <w:rPr>
                                <w:color w:val="000000" w:themeColor="text1"/>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9FD4A0" id="_x0000_t202" coordsize="21600,21600" o:spt="202" path="m,l,21600r21600,l21600,xe">
                <v:stroke joinstyle="miter"/>
                <v:path gradientshapeok="t" o:connecttype="rect"/>
              </v:shapetype>
              <v:shape id="_x0000_s1026" type="#_x0000_t202" style="position:absolute;margin-left:0;margin-top:138.75pt;width:489.1pt;height:70.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" stroked="f">
                <v:textbox inset="0,0,0,0">
                  <w:txbxContent>
                    <w:p w14:paraId="3DB4090C" w14:textId="77777777" w:rsidR="003F4E70" w:rsidRDefault="003F4E70" w:rsidP="003F4E70">
                      <w:pPr>
                        <w:jc w:val="center"/>
                        <w:rPr>
                          <w:b/>
                          <w:snapToGrid w:val="0"/>
                          <w:sz w:val="32"/>
                          <w:szCs w:val="32"/>
                        </w:rPr>
                      </w:pPr>
                    </w:p>
                    <w:p w14:paraId="6D0B4B37" w14:textId="5D08ACBB" w:rsidR="00697F1E" w:rsidRDefault="003875ED" w:rsidP="003F4E70">
                      <w:pPr>
                        <w:jc w:val="center"/>
                        <w:rPr>
                          <w:b/>
                          <w:snapToGrid w:val="0"/>
                          <w:color w:val="000000" w:themeColor="text1"/>
                          <w:sz w:val="32"/>
                          <w:szCs w:val="32"/>
                        </w:rPr>
                      </w:pPr>
                      <w:r>
                        <w:rPr>
                          <w:b/>
                          <w:snapToGrid w:val="0"/>
                          <w:color w:val="000000" w:themeColor="text1"/>
                          <w:sz w:val="32"/>
                          <w:szCs w:val="32"/>
                        </w:rPr>
                        <w:t>Veröffentlichung</w:t>
                      </w:r>
                      <w:r w:rsidR="002B5FCB">
                        <w:rPr>
                          <w:b/>
                          <w:snapToGrid w:val="0"/>
                          <w:color w:val="000000" w:themeColor="text1"/>
                          <w:sz w:val="32"/>
                          <w:szCs w:val="32"/>
                        </w:rPr>
                        <w:t xml:space="preserve"> „Älter werden in Bergkamen – ein praktischer Wegweiser“</w:t>
                      </w:r>
                    </w:p>
                    <w:p w14:paraId="79ED5271" w14:textId="77777777" w:rsidR="002B5FCB" w:rsidRPr="001E4353" w:rsidRDefault="002B5FCB" w:rsidP="003F4E70">
                      <w:pPr>
                        <w:jc w:val="center"/>
                        <w:rPr>
                          <w:color w:val="000000" w:themeColor="text1"/>
                          <w:sz w:val="32"/>
                          <w:szCs w:val="32"/>
                        </w:rPr>
                      </w:pP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2576837E" wp14:editId="4E9F2CFF">
                <wp:simplePos x="0" y="0"/>
                <wp:positionH relativeFrom="column">
                  <wp:posOffset>451485</wp:posOffset>
                </wp:positionH>
                <wp:positionV relativeFrom="paragraph">
                  <wp:posOffset>-376611</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7D935B6A" w14:textId="75CFBCD3" w:rsidR="009C384E" w:rsidRDefault="001D494D">
                            <w:r>
                              <w:t>03</w:t>
                            </w:r>
                            <w:r w:rsidR="00396077">
                              <w:t>.</w:t>
                            </w:r>
                            <w:r w:rsidR="00E16F7C">
                              <w:t>1</w:t>
                            </w:r>
                            <w:r>
                              <w:t>1</w:t>
                            </w:r>
                            <w:r w:rsidR="00396077">
                              <w:t>.202</w:t>
                            </w:r>
                            <w:r w:rsidR="00F54B5C">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2576837E" id="_x0000_s1027" type="#_x0000_t202" style="position:absolute;margin-left:35.55pt;margin-top:-29.65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" filled="f" stroked="f">
                <v:textbox style="mso-fit-shape-to-text:t" inset="0,0,0,0">
                  <w:txbxContent>
                    <w:p w14:paraId="7D935B6A" w14:textId="75CFBCD3" w:rsidR="009C384E" w:rsidRDefault="001D494D">
                      <w:r>
                        <w:t>03</w:t>
                      </w:r>
                      <w:r w:rsidR="00396077">
                        <w:t>.</w:t>
                      </w:r>
                      <w:r w:rsidR="00E16F7C">
                        <w:t>1</w:t>
                      </w:r>
                      <w:r>
                        <w:t>1</w:t>
                      </w:r>
                      <w:r w:rsidR="00396077">
                        <w:t>.202</w:t>
                      </w:r>
                      <w:r w:rsidR="00F54B5C">
                        <w:t>6</w:t>
                      </w:r>
                    </w:p>
                  </w:txbxContent>
                </v:textbox>
              </v:shape>
            </w:pict>
          </mc:Fallback>
        </mc:AlternateContent>
      </w:r>
      <w:r w:rsidR="008223A0" w:rsidRPr="00C9791B">
        <w:rPr>
          <w:noProof/>
          <w:szCs w:val="24"/>
          <w:lang w:eastAsia="de-DE"/>
        </w:rPr>
        <mc:AlternateContent>
          <mc:Choice Requires="wps">
            <w:drawing>
              <wp:anchor distT="0" distB="0" distL="0" distR="0" simplePos="0" relativeHeight="251659264" behindDoc="0" locked="0" layoutInCell="1" allowOverlap="1" wp14:anchorId="4B8E23A1" wp14:editId="26F9AE08">
                <wp:simplePos x="0" y="0"/>
                <wp:positionH relativeFrom="margin">
                  <wp:posOffset>-12700</wp:posOffset>
                </wp:positionH>
                <wp:positionV relativeFrom="page">
                  <wp:posOffset>1722755</wp:posOffset>
                </wp:positionV>
                <wp:extent cx="6211570" cy="50482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04825"/>
                        </a:xfrm>
                        <a:prstGeom prst="rect">
                          <a:avLst/>
                        </a:prstGeom>
                        <a:solidFill>
                          <a:srgbClr val="FFFFFF"/>
                        </a:solidFill>
                        <a:ln w="9525">
                          <a:noFill/>
                          <a:miter lim="800000"/>
                          <a:headEnd/>
                          <a:tailEnd/>
                        </a:ln>
                      </wps:spPr>
                      <wps:txbx>
                        <w:txbxContent>
                          <w:p w14:paraId="03986186" w14:textId="77777777"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E23A1" id="_x0000_s1028" type="#_x0000_t202" style="position:absolute;margin-left:-1pt;margin-top:135.65pt;width:489.1pt;height:39.7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" stroked="f">
                <v:textbox inset="0,0,0,0">
                  <w:txbxContent>
                    <w:p w14:paraId="03986186" w14:textId="77777777" w:rsidR="00E53982" w:rsidRPr="00E53982" w:rsidRDefault="00E53982" w:rsidP="00697F1E">
                      <w:pPr>
                        <w:rPr>
                          <w:sz w:val="32"/>
                          <w:szCs w:val="32"/>
                        </w:rPr>
                      </w:pPr>
                    </w:p>
                  </w:txbxContent>
                </v:textbox>
                <w10:wrap type="square" anchorx="margin" anchory="page"/>
              </v:shape>
            </w:pict>
          </mc:Fallback>
        </mc:AlternateContent>
      </w:r>
    </w:p>
    <w:p w14:paraId="04A90BDD" w14:textId="77777777" w:rsidR="002B5FCB" w:rsidRDefault="002B5FCB" w:rsidP="000A20DD">
      <w:pPr>
        <w:jc w:val="both"/>
        <w:rPr>
          <w:snapToGrid w:val="0"/>
          <w:sz w:val="22"/>
          <w:szCs w:val="22"/>
        </w:rPr>
      </w:pPr>
    </w:p>
    <w:p w14:paraId="152654C2" w14:textId="77777777" w:rsidR="001D494D" w:rsidRDefault="001D494D" w:rsidP="001D494D">
      <w:pPr>
        <w:jc w:val="both"/>
        <w:rPr>
          <w:snapToGrid w:val="0"/>
          <w:sz w:val="22"/>
          <w:szCs w:val="22"/>
        </w:rPr>
      </w:pPr>
      <w:r>
        <w:rPr>
          <w:snapToGrid w:val="0"/>
          <w:sz w:val="22"/>
          <w:szCs w:val="22"/>
        </w:rPr>
        <w:t xml:space="preserve">Wo finde ich passende Pflege- und Beratungsangebote? Welche Kultur- und Freizeitangebote gibt es speziell für ältere Menschen in Bergkamen? An wen kann ich mich bei Fragen rund ums Thema Wohnen im Alter wenden? Zur Beantwortung solcher und weiterer Fragen veröffentlicht die Stadt </w:t>
      </w:r>
      <w:r w:rsidRPr="006A4A8A">
        <w:rPr>
          <w:snapToGrid w:val="0"/>
          <w:sz w:val="22"/>
          <w:szCs w:val="22"/>
        </w:rPr>
        <w:t xml:space="preserve">Bergkamen </w:t>
      </w:r>
      <w:r>
        <w:rPr>
          <w:snapToGrid w:val="0"/>
          <w:sz w:val="22"/>
          <w:szCs w:val="22"/>
        </w:rPr>
        <w:t>den neuen Wegweiser „Älter werden in Bergkamen – ein praktischer Wegweiser“, der in Anlehnung an den früheren „Seniorenwegweiser“ die Suche nach Antworten erleichtern soll.</w:t>
      </w:r>
    </w:p>
    <w:p w14:paraId="7A8E4468" w14:textId="77777777" w:rsidR="001D494D" w:rsidRDefault="001D494D" w:rsidP="001D494D">
      <w:pPr>
        <w:jc w:val="both"/>
        <w:rPr>
          <w:snapToGrid w:val="0"/>
          <w:sz w:val="22"/>
          <w:szCs w:val="22"/>
        </w:rPr>
      </w:pPr>
      <w:r>
        <w:rPr>
          <w:snapToGrid w:val="0"/>
          <w:sz w:val="22"/>
          <w:szCs w:val="22"/>
        </w:rPr>
        <w:t xml:space="preserve">Zur offiziellen Bekanntmachung trafen sich am Donnerstag, den 29. Oktober 2026, Bürgermeister Thomas Heinzel und Fabian Prein (Stabstelle „Soziale Inklusion und Seniorenarbeit“) mit dem Vorstandsvorsitzenden der Sparkasse Bergkamen-Bönen, Herrn Tobias Laaß. Die Sparkasse Bergkamen-Bönen übernahm im Prozess dankenswerterweise die Kosten der Drucklegung. </w:t>
      </w:r>
    </w:p>
    <w:p w14:paraId="3EE330E2" w14:textId="77777777" w:rsidR="001D494D" w:rsidRDefault="001D494D" w:rsidP="001D494D">
      <w:pPr>
        <w:jc w:val="both"/>
        <w:rPr>
          <w:snapToGrid w:val="0"/>
          <w:sz w:val="22"/>
          <w:szCs w:val="22"/>
        </w:rPr>
      </w:pPr>
      <w:r>
        <w:rPr>
          <w:snapToGrid w:val="0"/>
          <w:sz w:val="22"/>
          <w:szCs w:val="22"/>
        </w:rPr>
        <w:t xml:space="preserve">Zu finden ist der Wegweiser ab sofort in allen städtischen Gebäuden, bei den städtischen Partnerinnen und </w:t>
      </w:r>
      <w:r w:rsidRPr="00971C2B">
        <w:rPr>
          <w:snapToGrid w:val="0"/>
          <w:sz w:val="22"/>
          <w:szCs w:val="22"/>
        </w:rPr>
        <w:t>Partnern und der Sparkasse Bergkamen-Bönen.</w:t>
      </w:r>
      <w:r>
        <w:rPr>
          <w:snapToGrid w:val="0"/>
          <w:sz w:val="22"/>
          <w:szCs w:val="22"/>
        </w:rPr>
        <w:t xml:space="preserve"> Auf Nachfrage stellt die Stadt gerne auch eine höhere Stückzahl zur Verfügung. Der Wegweiser ist zusätzlich dazu auch digital über die Homepage der Stadt Bergkamen abrufbar.</w:t>
      </w:r>
    </w:p>
    <w:p w14:paraId="2CD7258B" w14:textId="77777777" w:rsidR="001D494D" w:rsidRDefault="001D494D" w:rsidP="001D494D">
      <w:pPr>
        <w:jc w:val="both"/>
        <w:rPr>
          <w:snapToGrid w:val="0"/>
          <w:sz w:val="22"/>
          <w:szCs w:val="22"/>
        </w:rPr>
      </w:pPr>
      <w:r>
        <w:rPr>
          <w:snapToGrid w:val="0"/>
          <w:sz w:val="22"/>
          <w:szCs w:val="22"/>
        </w:rPr>
        <w:t>Die übersichtliche Broschüre bündelt hierbei auf 75 Seiten kompakt alle wichtigen Anlaufstellen, Beratungsangebote, Treffpunkte und Dienstleistungen auf einen Blick. Ziel ist es, älteren Bergkamenerinnen und Bergkamenern ein selbstbestimmtes und gut informiertes Leben in ihrer Stadt zu ermöglichen.</w:t>
      </w:r>
    </w:p>
    <w:p w14:paraId="54C81E5C" w14:textId="77777777" w:rsidR="001D494D" w:rsidRDefault="001D494D" w:rsidP="001D494D">
      <w:pPr>
        <w:jc w:val="both"/>
        <w:rPr>
          <w:snapToGrid w:val="0"/>
          <w:sz w:val="22"/>
          <w:szCs w:val="22"/>
        </w:rPr>
      </w:pPr>
      <w:r>
        <w:rPr>
          <w:snapToGrid w:val="0"/>
          <w:sz w:val="22"/>
          <w:szCs w:val="22"/>
        </w:rPr>
        <w:t>Bei weiteren Rückfragen bezüglich des Seniorenwegweiser melden Sie sich gerne bei Herrn Prein aus der Stabsstelle „Soziale Inklusion und Seniorenarbeit“ (Tel.: 02307 965 143).</w:t>
      </w:r>
    </w:p>
    <w:p w14:paraId="39011392" w14:textId="77777777" w:rsidR="00955B1D" w:rsidRDefault="00955B1D" w:rsidP="00955B1D">
      <w:pPr>
        <w:ind w:left="708"/>
        <w:jc w:val="both"/>
        <w:rPr>
          <w:snapToGrid w:val="0"/>
          <w:sz w:val="22"/>
          <w:szCs w:val="22"/>
        </w:rPr>
      </w:pPr>
    </w:p>
    <w:p w14:paraId="49868FC6" w14:textId="124630EB" w:rsidR="00396077" w:rsidRPr="00396077" w:rsidRDefault="00396077" w:rsidP="000A20DD">
      <w:pPr>
        <w:jc w:val="both"/>
        <w:rPr>
          <w:snapToGrid w:val="0"/>
          <w:sz w:val="22"/>
          <w:szCs w:val="22"/>
        </w:rPr>
      </w:pPr>
      <w:r w:rsidRPr="00396077">
        <w:rPr>
          <w:snapToGrid w:val="0"/>
          <w:sz w:val="22"/>
          <w:szCs w:val="22"/>
        </w:rPr>
        <w:t>_________________________________________________________________________</w:t>
      </w:r>
    </w:p>
    <w:p w14:paraId="3986D4D5" w14:textId="35897F66" w:rsidR="005442D6" w:rsidRPr="00AD579C" w:rsidRDefault="005D4189" w:rsidP="00396077">
      <w:pPr>
        <w:jc w:val="both"/>
        <w:rPr>
          <w:b/>
          <w:sz w:val="22"/>
          <w:szCs w:val="22"/>
        </w:rPr>
      </w:pPr>
      <w:r w:rsidRPr="00AD579C">
        <w:rPr>
          <w:b/>
          <w:sz w:val="22"/>
          <w:szCs w:val="22"/>
        </w:rPr>
        <w:t>Rückfragen zu diesem Presseartikel richten</w:t>
      </w:r>
      <w:r w:rsidR="00952056" w:rsidRPr="00AD579C">
        <w:rPr>
          <w:b/>
          <w:sz w:val="22"/>
          <w:szCs w:val="22"/>
        </w:rPr>
        <w:t xml:space="preserve"> </w:t>
      </w:r>
      <w:r w:rsidRPr="00AD579C">
        <w:rPr>
          <w:b/>
          <w:sz w:val="22"/>
          <w:szCs w:val="22"/>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7D624444" w14:textId="77777777" w:rsidTr="00DE0580">
        <w:trPr>
          <w:trHeight w:val="340"/>
        </w:trPr>
        <w:tc>
          <w:tcPr>
            <w:tcW w:w="9776" w:type="dxa"/>
            <w:gridSpan w:val="2"/>
            <w:vAlign w:val="center"/>
          </w:tcPr>
          <w:p w14:paraId="049FB152"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53963AE0" wp14:editId="455D98A3">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573BB21" w14:textId="1069C7E3" w:rsidR="002C3060" w:rsidRPr="00AD579C" w:rsidRDefault="00E16F7C" w:rsidP="002C3060">
                                  <w:pPr>
                                    <w:rPr>
                                      <w:sz w:val="22"/>
                                      <w:szCs w:val="22"/>
                                    </w:rPr>
                                  </w:pPr>
                                  <w:r>
                                    <w:rPr>
                                      <w:sz w:val="22"/>
                                      <w:szCs w:val="22"/>
                                    </w:rPr>
                                    <w:t>Fabian Prein</w:t>
                                  </w:r>
                                </w:p>
                              </w:txbxContent>
                            </wps:txbx>
                            <wps:bodyPr rot="0" vert="horz" wrap="square" lIns="0" tIns="0" rIns="0" bIns="0" anchor="t" anchorCtr="0">
                              <a:noAutofit/>
                            </wps:bodyPr>
                          </wps:wsp>
                        </a:graphicData>
                      </a:graphic>
                    </wp:inline>
                  </w:drawing>
                </mc:Choice>
                <mc:Fallback>
                  <w:pict>
                    <v:shape w14:anchorId="53963AE0"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0573BB21" w14:textId="1069C7E3" w:rsidR="002C3060" w:rsidRPr="00AD579C" w:rsidRDefault="00E16F7C" w:rsidP="002C3060">
                            <w:pPr>
                              <w:rPr>
                                <w:sz w:val="22"/>
                                <w:szCs w:val="22"/>
                              </w:rPr>
                            </w:pPr>
                            <w:r>
                              <w:rPr>
                                <w:sz w:val="22"/>
                                <w:szCs w:val="22"/>
                              </w:rPr>
                              <w:t>Fabian Prein</w:t>
                            </w:r>
                          </w:p>
                        </w:txbxContent>
                      </v:textbox>
                      <w10:anchorlock/>
                    </v:shape>
                  </w:pict>
                </mc:Fallback>
              </mc:AlternateContent>
            </w:r>
          </w:p>
        </w:tc>
      </w:tr>
      <w:tr w:rsidR="002C3060" w14:paraId="71567E72" w14:textId="77777777" w:rsidTr="00DE0580">
        <w:trPr>
          <w:trHeight w:val="340"/>
        </w:trPr>
        <w:tc>
          <w:tcPr>
            <w:tcW w:w="9776" w:type="dxa"/>
            <w:gridSpan w:val="2"/>
            <w:vAlign w:val="center"/>
          </w:tcPr>
          <w:p w14:paraId="3DE1EEB9" w14:textId="77777777" w:rsidR="00B377E0" w:rsidRDefault="00B377E0" w:rsidP="00B377E0">
            <w:pPr>
              <w:spacing w:before="120"/>
            </w:pPr>
            <w:r w:rsidRPr="00C9791B">
              <w:rPr>
                <w:noProof/>
                <w:szCs w:val="24"/>
                <w:lang w:eastAsia="de-DE"/>
              </w:rPr>
              <mc:AlternateContent>
                <mc:Choice Requires="wps">
                  <w:drawing>
                    <wp:inline distT="0" distB="0" distL="0" distR="0" wp14:anchorId="32B58952" wp14:editId="7961DC09">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C994EE9" w14:textId="21585717" w:rsidR="00B377E0" w:rsidRPr="00AD579C" w:rsidRDefault="005442D6" w:rsidP="00B377E0">
                                  <w:pPr>
                                    <w:rPr>
                                      <w:sz w:val="22"/>
                                      <w:szCs w:val="22"/>
                                    </w:rPr>
                                  </w:pPr>
                                  <w:r w:rsidRPr="00AD579C">
                                    <w:rPr>
                                      <w:sz w:val="22"/>
                                      <w:szCs w:val="22"/>
                                    </w:rPr>
                                    <w:t>Stabsstelle „</w:t>
                                  </w:r>
                                  <w:r w:rsidR="00E16F7C">
                                    <w:rPr>
                                      <w:sz w:val="22"/>
                                      <w:szCs w:val="22"/>
                                    </w:rPr>
                                    <w:t>Soziale Inklusion und Seniorenarbeit</w:t>
                                  </w:r>
                                  <w:r w:rsidRPr="00AD579C">
                                    <w:rPr>
                                      <w:sz w:val="22"/>
                                      <w:szCs w:val="22"/>
                                    </w:rPr>
                                    <w:t>“</w:t>
                                  </w:r>
                                </w:p>
                              </w:txbxContent>
                            </wps:txbx>
                            <wps:bodyPr rot="0" vert="horz" wrap="square" lIns="0" tIns="0" rIns="0" bIns="0" anchor="t" anchorCtr="0">
                              <a:noAutofit/>
                            </wps:bodyPr>
                          </wps:wsp>
                        </a:graphicData>
                      </a:graphic>
                    </wp:inline>
                  </w:drawing>
                </mc:Choice>
                <mc:Fallback>
                  <w:pict>
                    <v:shape w14:anchorId="32B58952"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4C994EE9" w14:textId="21585717" w:rsidR="00B377E0" w:rsidRPr="00AD579C" w:rsidRDefault="005442D6" w:rsidP="00B377E0">
                            <w:pPr>
                              <w:rPr>
                                <w:sz w:val="22"/>
                                <w:szCs w:val="22"/>
                              </w:rPr>
                            </w:pPr>
                            <w:r w:rsidRPr="00AD579C">
                              <w:rPr>
                                <w:sz w:val="22"/>
                                <w:szCs w:val="22"/>
                              </w:rPr>
                              <w:t>Stabsstelle „</w:t>
                            </w:r>
                            <w:r w:rsidR="00E16F7C">
                              <w:rPr>
                                <w:sz w:val="22"/>
                                <w:szCs w:val="22"/>
                              </w:rPr>
                              <w:t>Soziale Inklusion und Seniorenarbeit</w:t>
                            </w:r>
                            <w:r w:rsidRPr="00AD579C">
                              <w:rPr>
                                <w:sz w:val="22"/>
                                <w:szCs w:val="22"/>
                              </w:rPr>
                              <w:t>“</w:t>
                            </w:r>
                          </w:p>
                        </w:txbxContent>
                      </v:textbox>
                      <w10:anchorlock/>
                    </v:shape>
                  </w:pict>
                </mc:Fallback>
              </mc:AlternateContent>
            </w:r>
          </w:p>
          <w:p w14:paraId="1F8FF92A"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3A434FE3" wp14:editId="435C92CD">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95A63A4" w14:textId="40238C3F" w:rsidR="002C3060" w:rsidRPr="00AD579C" w:rsidRDefault="00E16F7C" w:rsidP="002C3060">
                                  <w:pPr>
                                    <w:rPr>
                                      <w:sz w:val="22"/>
                                      <w:szCs w:val="22"/>
                                    </w:rPr>
                                  </w:pPr>
                                  <w:r>
                                    <w:rPr>
                                      <w:sz w:val="22"/>
                                      <w:szCs w:val="22"/>
                                    </w:rPr>
                                    <w:t>Dezernat II</w:t>
                                  </w:r>
                                </w:p>
                              </w:txbxContent>
                            </wps:txbx>
                            <wps:bodyPr rot="0" vert="horz" wrap="square" lIns="0" tIns="0" rIns="0" bIns="0" anchor="t" anchorCtr="0">
                              <a:noAutofit/>
                            </wps:bodyPr>
                          </wps:wsp>
                        </a:graphicData>
                      </a:graphic>
                    </wp:inline>
                  </w:drawing>
                </mc:Choice>
                <mc:Fallback>
                  <w:pict>
                    <v:shape w14:anchorId="3A434FE3"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195A63A4" w14:textId="40238C3F" w:rsidR="002C3060" w:rsidRPr="00AD579C" w:rsidRDefault="00E16F7C" w:rsidP="002C3060">
                            <w:pPr>
                              <w:rPr>
                                <w:sz w:val="22"/>
                                <w:szCs w:val="22"/>
                              </w:rPr>
                            </w:pPr>
                            <w:r>
                              <w:rPr>
                                <w:sz w:val="22"/>
                                <w:szCs w:val="22"/>
                              </w:rPr>
                              <w:t>Dezernat II</w:t>
                            </w:r>
                          </w:p>
                        </w:txbxContent>
                      </v:textbox>
                      <w10:anchorlock/>
                    </v:shape>
                  </w:pict>
                </mc:Fallback>
              </mc:AlternateContent>
            </w:r>
          </w:p>
        </w:tc>
      </w:tr>
      <w:tr w:rsidR="002C3060" w14:paraId="22E00B24" w14:textId="77777777" w:rsidTr="00DE0580">
        <w:trPr>
          <w:trHeight w:val="340"/>
        </w:trPr>
        <w:tc>
          <w:tcPr>
            <w:tcW w:w="1696" w:type="dxa"/>
            <w:vAlign w:val="center"/>
          </w:tcPr>
          <w:p w14:paraId="1E3DD27A" w14:textId="77777777" w:rsidR="002C3060" w:rsidRPr="00AD579C" w:rsidRDefault="002C3060" w:rsidP="00B377E0">
            <w:pPr>
              <w:spacing w:before="120"/>
              <w:rPr>
                <w:sz w:val="22"/>
                <w:szCs w:val="22"/>
              </w:rPr>
            </w:pPr>
            <w:r w:rsidRPr="00AD579C">
              <w:rPr>
                <w:sz w:val="22"/>
                <w:szCs w:val="22"/>
              </w:rPr>
              <w:t>Telefon</w:t>
            </w:r>
            <w:r w:rsidR="007E0415" w:rsidRPr="00AD579C">
              <w:rPr>
                <w:sz w:val="22"/>
                <w:szCs w:val="22"/>
              </w:rPr>
              <w:t>:</w:t>
            </w:r>
          </w:p>
        </w:tc>
        <w:tc>
          <w:tcPr>
            <w:tcW w:w="8080" w:type="dxa"/>
            <w:vAlign w:val="center"/>
          </w:tcPr>
          <w:p w14:paraId="44C05DEC"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5178AC6C" wp14:editId="1D7B7EEF">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02F2B114" w14:textId="79E403E7" w:rsidR="002C3060" w:rsidRPr="00AD579C" w:rsidRDefault="005442D6" w:rsidP="002C3060">
                                  <w:pPr>
                                    <w:rPr>
                                      <w:sz w:val="22"/>
                                      <w:szCs w:val="22"/>
                                    </w:rPr>
                                  </w:pPr>
                                  <w:r w:rsidRPr="00AD579C">
                                    <w:rPr>
                                      <w:sz w:val="22"/>
                                      <w:szCs w:val="22"/>
                                    </w:rPr>
                                    <w:t>02307 / 965 -</w:t>
                                  </w:r>
                                  <w:r w:rsidR="00E16F7C">
                                    <w:rPr>
                                      <w:sz w:val="22"/>
                                      <w:szCs w:val="22"/>
                                    </w:rPr>
                                    <w:t xml:space="preserve"> 143</w:t>
                                  </w:r>
                                </w:p>
                              </w:txbxContent>
                            </wps:txbx>
                            <wps:bodyPr rot="0" vert="horz" wrap="square" lIns="0" tIns="0" rIns="0" bIns="0" anchor="ctr" anchorCtr="0">
                              <a:noAutofit/>
                            </wps:bodyPr>
                          </wps:wsp>
                        </a:graphicData>
                      </a:graphic>
                    </wp:inline>
                  </w:drawing>
                </mc:Choice>
                <mc:Fallback>
                  <w:pict>
                    <v:shape w14:anchorId="5178AC6C"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02F2B114" w14:textId="79E403E7" w:rsidR="002C3060" w:rsidRPr="00AD579C" w:rsidRDefault="005442D6" w:rsidP="002C3060">
                            <w:pPr>
                              <w:rPr>
                                <w:sz w:val="22"/>
                                <w:szCs w:val="22"/>
                              </w:rPr>
                            </w:pPr>
                            <w:r w:rsidRPr="00AD579C">
                              <w:rPr>
                                <w:sz w:val="22"/>
                                <w:szCs w:val="22"/>
                              </w:rPr>
                              <w:t>02307 / 965 -</w:t>
                            </w:r>
                            <w:r w:rsidR="00E16F7C">
                              <w:rPr>
                                <w:sz w:val="22"/>
                                <w:szCs w:val="22"/>
                              </w:rPr>
                              <w:t xml:space="preserve"> 143</w:t>
                            </w:r>
                          </w:p>
                        </w:txbxContent>
                      </v:textbox>
                      <w10:anchorlock/>
                    </v:shape>
                  </w:pict>
                </mc:Fallback>
              </mc:AlternateContent>
            </w:r>
          </w:p>
        </w:tc>
      </w:tr>
      <w:tr w:rsidR="002C3060" w:rsidRPr="002C3060" w14:paraId="33314310" w14:textId="77777777" w:rsidTr="00DE0580">
        <w:trPr>
          <w:trHeight w:val="340"/>
        </w:trPr>
        <w:tc>
          <w:tcPr>
            <w:tcW w:w="1696" w:type="dxa"/>
            <w:vAlign w:val="center"/>
          </w:tcPr>
          <w:p w14:paraId="081826D8" w14:textId="77777777" w:rsidR="002C3060" w:rsidRPr="00AD579C" w:rsidRDefault="007E0415" w:rsidP="00B377E0">
            <w:pPr>
              <w:spacing w:before="120"/>
              <w:rPr>
                <w:sz w:val="22"/>
                <w:szCs w:val="22"/>
              </w:rPr>
            </w:pPr>
            <w:r w:rsidRPr="00AD579C">
              <w:rPr>
                <w:sz w:val="22"/>
                <w:szCs w:val="22"/>
              </w:rPr>
              <w:t>E-Mail:</w:t>
            </w:r>
          </w:p>
        </w:tc>
        <w:tc>
          <w:tcPr>
            <w:tcW w:w="8080" w:type="dxa"/>
            <w:vAlign w:val="center"/>
          </w:tcPr>
          <w:p w14:paraId="2196D9E1"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25C1462E" wp14:editId="02AE24C3">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4E9D238E" w14:textId="0B4117F5" w:rsidR="002C3060" w:rsidRPr="00AD579C" w:rsidRDefault="00E16F7C" w:rsidP="002C3060">
                                  <w:pPr>
                                    <w:rPr>
                                      <w:sz w:val="22"/>
                                      <w:szCs w:val="22"/>
                                    </w:rPr>
                                  </w:pPr>
                                  <w:r>
                                    <w:rPr>
                                      <w:sz w:val="22"/>
                                      <w:szCs w:val="22"/>
                                    </w:rPr>
                                    <w:t>f.prein</w:t>
                                  </w:r>
                                  <w:r w:rsidR="005442D6" w:rsidRPr="00AD579C">
                                    <w:rPr>
                                      <w:sz w:val="22"/>
                                      <w:szCs w:val="22"/>
                                    </w:rPr>
                                    <w:t>@bergkamen.de</w:t>
                                  </w:r>
                                </w:p>
                              </w:txbxContent>
                            </wps:txbx>
                            <wps:bodyPr rot="0" vert="horz" wrap="square" lIns="0" tIns="0" rIns="0" bIns="0" anchor="b" anchorCtr="0">
                              <a:noAutofit/>
                            </wps:bodyPr>
                          </wps:wsp>
                        </a:graphicData>
                      </a:graphic>
                    </wp:inline>
                  </w:drawing>
                </mc:Choice>
                <mc:Fallback>
                  <w:pict>
                    <v:shape w14:anchorId="25C1462E"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4E9D238E" w14:textId="0B4117F5" w:rsidR="002C3060" w:rsidRPr="00AD579C" w:rsidRDefault="00E16F7C" w:rsidP="002C3060">
                            <w:pPr>
                              <w:rPr>
                                <w:sz w:val="22"/>
                                <w:szCs w:val="22"/>
                              </w:rPr>
                            </w:pPr>
                            <w:r>
                              <w:rPr>
                                <w:sz w:val="22"/>
                                <w:szCs w:val="22"/>
                              </w:rPr>
                              <w:t>f.prein</w:t>
                            </w:r>
                            <w:r w:rsidR="005442D6" w:rsidRPr="00AD579C">
                              <w:rPr>
                                <w:sz w:val="22"/>
                                <w:szCs w:val="22"/>
                              </w:rPr>
                              <w:t>@bergkamen.de</w:t>
                            </w:r>
                          </w:p>
                        </w:txbxContent>
                      </v:textbox>
                      <w10:anchorlock/>
                    </v:shape>
                  </w:pict>
                </mc:Fallback>
              </mc:AlternateContent>
            </w:r>
          </w:p>
        </w:tc>
      </w:tr>
    </w:tbl>
    <w:p w14:paraId="4EF75C61" w14:textId="77777777" w:rsidR="005442D6" w:rsidRPr="005442D6" w:rsidRDefault="005442D6" w:rsidP="00542233">
      <w:pPr>
        <w:spacing w:before="120"/>
        <w:rPr>
          <w:rFonts w:ascii="Helv" w:hAnsi="Helv" w:cs="Helv"/>
          <w:color w:val="000000"/>
          <w:sz w:val="16"/>
          <w:szCs w:val="16"/>
        </w:rPr>
      </w:pPr>
    </w:p>
    <w:sectPr w:rsidR="005442D6" w:rsidRPr="005442D6" w:rsidSect="00C9791B">
      <w:headerReference w:type="default" r:id="rId13"/>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5FA9" w14:textId="77777777" w:rsidR="00212C9F" w:rsidRDefault="00212C9F" w:rsidP="00695138">
      <w:pPr>
        <w:spacing w:after="0" w:line="240" w:lineRule="auto"/>
      </w:pPr>
      <w:r>
        <w:separator/>
      </w:r>
    </w:p>
  </w:endnote>
  <w:endnote w:type="continuationSeparator" w:id="0">
    <w:p w14:paraId="105F9F58" w14:textId="77777777" w:rsidR="00212C9F" w:rsidRDefault="00212C9F"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FAE3D" w14:textId="77777777" w:rsidR="006A7444" w:rsidRDefault="006A744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FE772" w14:textId="77777777" w:rsidR="006A7444" w:rsidRDefault="006A744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D8B8" w14:textId="77777777" w:rsidR="006A7444" w:rsidRDefault="006A74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858A5" w14:textId="77777777" w:rsidR="00212C9F" w:rsidRDefault="00212C9F" w:rsidP="00695138">
      <w:pPr>
        <w:spacing w:after="0" w:line="240" w:lineRule="auto"/>
      </w:pPr>
      <w:r>
        <w:separator/>
      </w:r>
    </w:p>
  </w:footnote>
  <w:footnote w:type="continuationSeparator" w:id="0">
    <w:p w14:paraId="2AD9210E" w14:textId="77777777" w:rsidR="00212C9F" w:rsidRDefault="00212C9F"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F5FB" w14:textId="77777777" w:rsidR="006A7444" w:rsidRDefault="006A744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FBC5" w14:textId="77777777" w:rsidR="008223A0" w:rsidRDefault="008223A0">
    <w:pPr>
      <w:pStyle w:val="Kopfzeile"/>
      <w:rPr>
        <w:b/>
        <w:smallCaps/>
        <w:sz w:val="36"/>
        <w:szCs w:val="36"/>
      </w:rPr>
    </w:pPr>
  </w:p>
  <w:p w14:paraId="7C9969C3" w14:textId="77777777" w:rsidR="008223A0" w:rsidRDefault="008223A0">
    <w:pPr>
      <w:pStyle w:val="Kopfzeile"/>
      <w:rPr>
        <w:b/>
        <w:smallCaps/>
        <w:sz w:val="36"/>
        <w:szCs w:val="36"/>
      </w:rPr>
    </w:pPr>
  </w:p>
  <w:p w14:paraId="247B5CB2" w14:textId="77777777" w:rsidR="00695138" w:rsidRDefault="00212C9F">
    <w:pPr>
      <w:pStyle w:val="Kopfzeile"/>
      <w:rPr>
        <w:b/>
        <w:smallCaps/>
        <w:sz w:val="36"/>
        <w:szCs w:val="36"/>
      </w:rPr>
    </w:pPr>
    <w:r>
      <w:rPr>
        <w:noProof/>
      </w:rPr>
      <w:pict w14:anchorId="6612F6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2B9FE013"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F63F05A" w14:textId="77777777" w:rsidR="009C384E" w:rsidRPr="009C384E" w:rsidRDefault="009C384E" w:rsidP="00B95087">
    <w:pPr>
      <w:pStyle w:val="Kopfzeile"/>
      <w:pBdr>
        <w:bottom w:val="single" w:sz="4" w:space="1" w:color="auto"/>
      </w:pBd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B5E8" w14:textId="77777777" w:rsidR="006A7444" w:rsidRDefault="006A7444">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8BEF2" w14:textId="77777777" w:rsidR="00695138" w:rsidRDefault="005D4189">
    <w:pPr>
      <w:pStyle w:val="Kopfzeile"/>
      <w:rPr>
        <w:b/>
        <w:smallCaps/>
        <w:sz w:val="36"/>
        <w:szCs w:val="36"/>
      </w:rPr>
    </w:pPr>
    <w:r>
      <w:rPr>
        <w:b/>
        <w:smallCaps/>
        <w:noProof/>
        <w:sz w:val="36"/>
        <w:szCs w:val="36"/>
        <w:lang w:eastAsia="de-DE"/>
      </w:rPr>
      <w:drawing>
        <wp:anchor distT="0" distB="0" distL="114300" distR="114300" simplePos="0" relativeHeight="251657216" behindDoc="1" locked="0" layoutInCell="1" allowOverlap="1" wp14:anchorId="00876153" wp14:editId="64AD51F1">
          <wp:simplePos x="0" y="0"/>
          <wp:positionH relativeFrom="column">
            <wp:posOffset>4130675</wp:posOffset>
          </wp:positionH>
          <wp:positionV relativeFrom="paragraph">
            <wp:posOffset>-266700</wp:posOffset>
          </wp:positionV>
          <wp:extent cx="2133600" cy="571500"/>
          <wp:effectExtent l="0" t="0" r="0" b="0"/>
          <wp:wrapNone/>
          <wp:docPr id="2" name="Grafik 2" descr="Bergkamen_Logo_blue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rgkamen_Logo_blue_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571500"/>
                  </a:xfrm>
                  <a:prstGeom prst="rect">
                    <a:avLst/>
                  </a:prstGeom>
                  <a:noFill/>
                </pic:spPr>
              </pic:pic>
            </a:graphicData>
          </a:graphic>
          <wp14:sizeRelH relativeFrom="page">
            <wp14:pctWidth>0</wp14:pctWidth>
          </wp14:sizeRelH>
          <wp14:sizeRelV relativeFrom="page">
            <wp14:pctHeight>0</wp14:pctHeight>
          </wp14:sizeRelV>
        </wp:anchor>
      </w:drawing>
    </w:r>
    <w:r w:rsidR="00695138" w:rsidRPr="009363D1">
      <w:rPr>
        <w:b/>
        <w:smallCaps/>
        <w:sz w:val="36"/>
        <w:szCs w:val="36"/>
      </w:rPr>
      <w:t>Pressemitteilung</w:t>
    </w:r>
    <w:r w:rsidR="00695138" w:rsidRPr="009363D1">
      <w:rPr>
        <w:b/>
        <w:smallCaps/>
        <w:sz w:val="36"/>
        <w:szCs w:val="36"/>
      </w:rPr>
      <w:tab/>
    </w:r>
    <w:r w:rsidR="00695138" w:rsidRPr="009363D1">
      <w:rPr>
        <w:b/>
        <w:smallCaps/>
        <w:sz w:val="36"/>
        <w:szCs w:val="36"/>
      </w:rPr>
      <w:tab/>
    </w:r>
  </w:p>
  <w:p w14:paraId="40024D30"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4BB"/>
    <w:rsid w:val="00005B1C"/>
    <w:rsid w:val="00032884"/>
    <w:rsid w:val="00040DC4"/>
    <w:rsid w:val="00043C24"/>
    <w:rsid w:val="0009793B"/>
    <w:rsid w:val="000A20DD"/>
    <w:rsid w:val="000B1413"/>
    <w:rsid w:val="000D1987"/>
    <w:rsid w:val="000E2A2C"/>
    <w:rsid w:val="000E3798"/>
    <w:rsid w:val="000F3097"/>
    <w:rsid w:val="0014618A"/>
    <w:rsid w:val="0017000D"/>
    <w:rsid w:val="0018017C"/>
    <w:rsid w:val="001807C9"/>
    <w:rsid w:val="00190251"/>
    <w:rsid w:val="00196A44"/>
    <w:rsid w:val="001D268B"/>
    <w:rsid w:val="001D2ED5"/>
    <w:rsid w:val="001D4223"/>
    <w:rsid w:val="001D494D"/>
    <w:rsid w:val="001E4353"/>
    <w:rsid w:val="00212C9F"/>
    <w:rsid w:val="00217485"/>
    <w:rsid w:val="002240C2"/>
    <w:rsid w:val="0023693B"/>
    <w:rsid w:val="002429D7"/>
    <w:rsid w:val="00245230"/>
    <w:rsid w:val="002975B2"/>
    <w:rsid w:val="002B5FCB"/>
    <w:rsid w:val="002C3060"/>
    <w:rsid w:val="002E7976"/>
    <w:rsid w:val="002F36F1"/>
    <w:rsid w:val="00374B3C"/>
    <w:rsid w:val="0037609A"/>
    <w:rsid w:val="003875ED"/>
    <w:rsid w:val="00396077"/>
    <w:rsid w:val="003A4595"/>
    <w:rsid w:val="003A4636"/>
    <w:rsid w:val="003A6B14"/>
    <w:rsid w:val="003B31BF"/>
    <w:rsid w:val="003C2C45"/>
    <w:rsid w:val="003C35D3"/>
    <w:rsid w:val="003C398A"/>
    <w:rsid w:val="003C5763"/>
    <w:rsid w:val="003C73B4"/>
    <w:rsid w:val="003F4E70"/>
    <w:rsid w:val="004056D6"/>
    <w:rsid w:val="00416F5E"/>
    <w:rsid w:val="00431FFE"/>
    <w:rsid w:val="00465DAB"/>
    <w:rsid w:val="004761D7"/>
    <w:rsid w:val="004B0685"/>
    <w:rsid w:val="004E24AF"/>
    <w:rsid w:val="004E4E73"/>
    <w:rsid w:val="004F7F39"/>
    <w:rsid w:val="005056EF"/>
    <w:rsid w:val="00514CC0"/>
    <w:rsid w:val="0052364F"/>
    <w:rsid w:val="00526AB0"/>
    <w:rsid w:val="00542233"/>
    <w:rsid w:val="005442D6"/>
    <w:rsid w:val="00546ABF"/>
    <w:rsid w:val="00561F99"/>
    <w:rsid w:val="00581B60"/>
    <w:rsid w:val="005B1418"/>
    <w:rsid w:val="005B33CB"/>
    <w:rsid w:val="005D4189"/>
    <w:rsid w:val="005D5900"/>
    <w:rsid w:val="00601A9F"/>
    <w:rsid w:val="00621910"/>
    <w:rsid w:val="00622B8D"/>
    <w:rsid w:val="006863D0"/>
    <w:rsid w:val="006871B7"/>
    <w:rsid w:val="00695138"/>
    <w:rsid w:val="006960A1"/>
    <w:rsid w:val="00697F1E"/>
    <w:rsid w:val="006A7444"/>
    <w:rsid w:val="006B6629"/>
    <w:rsid w:val="006D0EE1"/>
    <w:rsid w:val="006F0DA9"/>
    <w:rsid w:val="006F6019"/>
    <w:rsid w:val="00712FFA"/>
    <w:rsid w:val="007424BB"/>
    <w:rsid w:val="0074608D"/>
    <w:rsid w:val="00760064"/>
    <w:rsid w:val="00777DF5"/>
    <w:rsid w:val="007829DD"/>
    <w:rsid w:val="00792634"/>
    <w:rsid w:val="00794786"/>
    <w:rsid w:val="007A1C40"/>
    <w:rsid w:val="007D1537"/>
    <w:rsid w:val="007D60AC"/>
    <w:rsid w:val="007E0415"/>
    <w:rsid w:val="00800EA2"/>
    <w:rsid w:val="00804BD3"/>
    <w:rsid w:val="00810BCD"/>
    <w:rsid w:val="008223A0"/>
    <w:rsid w:val="00844197"/>
    <w:rsid w:val="00847CA4"/>
    <w:rsid w:val="00871E44"/>
    <w:rsid w:val="008721E5"/>
    <w:rsid w:val="0089275E"/>
    <w:rsid w:val="008D0477"/>
    <w:rsid w:val="009006F9"/>
    <w:rsid w:val="009114B4"/>
    <w:rsid w:val="009363D1"/>
    <w:rsid w:val="009370FE"/>
    <w:rsid w:val="00937CB3"/>
    <w:rsid w:val="00952056"/>
    <w:rsid w:val="00952C3A"/>
    <w:rsid w:val="00955B1D"/>
    <w:rsid w:val="0095776F"/>
    <w:rsid w:val="00962174"/>
    <w:rsid w:val="009800A1"/>
    <w:rsid w:val="00995087"/>
    <w:rsid w:val="009C1A02"/>
    <w:rsid w:val="009C384E"/>
    <w:rsid w:val="009F4DFF"/>
    <w:rsid w:val="00A37111"/>
    <w:rsid w:val="00A55945"/>
    <w:rsid w:val="00A778E9"/>
    <w:rsid w:val="00AA0D0E"/>
    <w:rsid w:val="00AB680F"/>
    <w:rsid w:val="00AC4F6A"/>
    <w:rsid w:val="00AD0D78"/>
    <w:rsid w:val="00AD579C"/>
    <w:rsid w:val="00B00B26"/>
    <w:rsid w:val="00B112A9"/>
    <w:rsid w:val="00B12F53"/>
    <w:rsid w:val="00B17BF1"/>
    <w:rsid w:val="00B3199C"/>
    <w:rsid w:val="00B377E0"/>
    <w:rsid w:val="00B53339"/>
    <w:rsid w:val="00B73C97"/>
    <w:rsid w:val="00B75888"/>
    <w:rsid w:val="00B90401"/>
    <w:rsid w:val="00B95087"/>
    <w:rsid w:val="00BA08FC"/>
    <w:rsid w:val="00BA60F3"/>
    <w:rsid w:val="00BB403A"/>
    <w:rsid w:val="00BC024D"/>
    <w:rsid w:val="00BE61B5"/>
    <w:rsid w:val="00BF2B9D"/>
    <w:rsid w:val="00C02DE5"/>
    <w:rsid w:val="00C258BE"/>
    <w:rsid w:val="00C30C7C"/>
    <w:rsid w:val="00C75284"/>
    <w:rsid w:val="00C85FB7"/>
    <w:rsid w:val="00C9791B"/>
    <w:rsid w:val="00CA5F3A"/>
    <w:rsid w:val="00CE1110"/>
    <w:rsid w:val="00D2335E"/>
    <w:rsid w:val="00D550DB"/>
    <w:rsid w:val="00D66B65"/>
    <w:rsid w:val="00DE0580"/>
    <w:rsid w:val="00DE4322"/>
    <w:rsid w:val="00DF2E2D"/>
    <w:rsid w:val="00DF3A52"/>
    <w:rsid w:val="00DF4EFC"/>
    <w:rsid w:val="00E0139C"/>
    <w:rsid w:val="00E047C7"/>
    <w:rsid w:val="00E16F7C"/>
    <w:rsid w:val="00E20ADC"/>
    <w:rsid w:val="00E226DE"/>
    <w:rsid w:val="00E43A5D"/>
    <w:rsid w:val="00E44F62"/>
    <w:rsid w:val="00E45986"/>
    <w:rsid w:val="00E53982"/>
    <w:rsid w:val="00E85AC7"/>
    <w:rsid w:val="00E963B9"/>
    <w:rsid w:val="00E97A8C"/>
    <w:rsid w:val="00EC008E"/>
    <w:rsid w:val="00EC3B4E"/>
    <w:rsid w:val="00ED5C2F"/>
    <w:rsid w:val="00F43704"/>
    <w:rsid w:val="00F5290D"/>
    <w:rsid w:val="00F53760"/>
    <w:rsid w:val="00F54B5C"/>
    <w:rsid w:val="00F71D42"/>
    <w:rsid w:val="00F720AD"/>
    <w:rsid w:val="00F82B10"/>
    <w:rsid w:val="00F96E5C"/>
    <w:rsid w:val="00FB4501"/>
    <w:rsid w:val="00FC59D8"/>
    <w:rsid w:val="00FD22E7"/>
    <w:rsid w:val="00FD30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D7EAC"/>
  <w15:chartTrackingRefBased/>
  <w15:docId w15:val="{2B08C16B-53A2-4F1A-BF02-723D9A36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basedOn w:val="Absatz-Standardschriftart"/>
    <w:uiPriority w:val="99"/>
    <w:unhideWhenUsed/>
    <w:rsid w:val="005442D6"/>
    <w:rPr>
      <w:color w:val="0563C1" w:themeColor="hyperlink"/>
      <w:u w:val="single"/>
    </w:rPr>
  </w:style>
  <w:style w:type="character" w:styleId="NichtaufgelsteErwhnung">
    <w:name w:val="Unresolved Mention"/>
    <w:basedOn w:val="Absatz-Standardschriftart"/>
    <w:uiPriority w:val="99"/>
    <w:semiHidden/>
    <w:unhideWhenUsed/>
    <w:rsid w:val="0095776F"/>
    <w:rPr>
      <w:color w:val="605E5C"/>
      <w:shd w:val="clear" w:color="auto" w:fill="E1DFDD"/>
    </w:rPr>
  </w:style>
  <w:style w:type="paragraph" w:styleId="berarbeitung">
    <w:name w:val="Revision"/>
    <w:hidden/>
    <w:uiPriority w:val="99"/>
    <w:semiHidden/>
    <w:rsid w:val="00514CC0"/>
    <w:pPr>
      <w:spacing w:after="0" w:line="240" w:lineRule="auto"/>
    </w:pPr>
    <w:rPr>
      <w:sz w:val="24"/>
    </w:rPr>
  </w:style>
  <w:style w:type="character" w:styleId="Kommentarzeichen">
    <w:name w:val="annotation reference"/>
    <w:basedOn w:val="Absatz-Standardschriftart"/>
    <w:uiPriority w:val="99"/>
    <w:semiHidden/>
    <w:unhideWhenUsed/>
    <w:rsid w:val="00995087"/>
    <w:rPr>
      <w:sz w:val="16"/>
      <w:szCs w:val="16"/>
    </w:rPr>
  </w:style>
  <w:style w:type="paragraph" w:styleId="Kommentartext">
    <w:name w:val="annotation text"/>
    <w:basedOn w:val="Standard"/>
    <w:link w:val="KommentartextZchn"/>
    <w:uiPriority w:val="99"/>
    <w:unhideWhenUsed/>
    <w:rsid w:val="00995087"/>
    <w:pPr>
      <w:spacing w:line="240" w:lineRule="auto"/>
    </w:pPr>
    <w:rPr>
      <w:sz w:val="20"/>
    </w:rPr>
  </w:style>
  <w:style w:type="character" w:customStyle="1" w:styleId="KommentartextZchn">
    <w:name w:val="Kommentartext Zchn"/>
    <w:basedOn w:val="Absatz-Standardschriftart"/>
    <w:link w:val="Kommentartext"/>
    <w:uiPriority w:val="99"/>
    <w:rsid w:val="00995087"/>
  </w:style>
  <w:style w:type="paragraph" w:styleId="Kommentarthema">
    <w:name w:val="annotation subject"/>
    <w:basedOn w:val="Kommentartext"/>
    <w:next w:val="Kommentartext"/>
    <w:link w:val="KommentarthemaZchn"/>
    <w:uiPriority w:val="99"/>
    <w:semiHidden/>
    <w:unhideWhenUsed/>
    <w:rsid w:val="00995087"/>
    <w:rPr>
      <w:b/>
      <w:bCs/>
    </w:rPr>
  </w:style>
  <w:style w:type="character" w:customStyle="1" w:styleId="KommentarthemaZchn">
    <w:name w:val="Kommentarthema Zchn"/>
    <w:basedOn w:val="KommentartextZchn"/>
    <w:link w:val="Kommentarthema"/>
    <w:uiPriority w:val="99"/>
    <w:semiHidden/>
    <w:rsid w:val="009950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951630">
      <w:bodyDiv w:val="1"/>
      <w:marLeft w:val="0"/>
      <w:marRight w:val="0"/>
      <w:marTop w:val="0"/>
      <w:marBottom w:val="0"/>
      <w:divBdr>
        <w:top w:val="none" w:sz="0" w:space="0" w:color="auto"/>
        <w:left w:val="none" w:sz="0" w:space="0" w:color="auto"/>
        <w:bottom w:val="none" w:sz="0" w:space="0" w:color="auto"/>
        <w:right w:val="none" w:sz="0" w:space="0" w:color="auto"/>
      </w:divBdr>
    </w:div>
    <w:div w:id="126025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3rehe\AppData\Local\Temp\notesAC15F3\~627463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65DB9-3B02-43EA-B8E1-3F5E37F9F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~6274636.dotx</Template>
  <TotalTime>0</TotalTime>
  <Pages>1</Pages>
  <Words>245</Words>
  <Characters>1544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Rehers, Julia</dc:creator>
  <cp:keywords/>
  <dc:description/>
  <cp:lastModifiedBy>Prein, Fabian</cp:lastModifiedBy>
  <cp:revision>2</cp:revision>
  <cp:lastPrinted>2024-10-07T11:18:00Z</cp:lastPrinted>
  <dcterms:created xsi:type="dcterms:W3CDTF">2026-11-03T10:39:00Z</dcterms:created>
  <dcterms:modified xsi:type="dcterms:W3CDTF">2026-11-03T10:39:00Z</dcterms:modified>
</cp:coreProperties>
</file>