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0A552898" w14:textId="77777777">
        <w:trPr>
          <w:trHeight w:val="2013"/>
        </w:trPr>
        <w:tc>
          <w:tcPr>
            <w:tcW w:w="6946" w:type="dxa"/>
            <w:gridSpan w:val="2"/>
          </w:tcPr>
          <w:p w14:paraId="5CA8E09A"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55BD48D7"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59A0323A" w14:textId="77777777" w:rsidR="000E45A6" w:rsidRDefault="000E45A6">
            <w:pPr>
              <w:tabs>
                <w:tab w:val="center" w:pos="979"/>
              </w:tabs>
              <w:ind w:right="-709"/>
            </w:pPr>
          </w:p>
          <w:p w14:paraId="71B3B7E7" w14:textId="77777777" w:rsidR="000E45A6" w:rsidRDefault="000E45A6">
            <w:pPr>
              <w:tabs>
                <w:tab w:val="center" w:pos="979"/>
              </w:tabs>
              <w:ind w:right="-709"/>
            </w:pPr>
          </w:p>
          <w:p w14:paraId="16A31B25" w14:textId="77777777" w:rsidR="000E45A6" w:rsidRDefault="003308DD">
            <w:pPr>
              <w:tabs>
                <w:tab w:val="center" w:pos="979"/>
              </w:tabs>
              <w:ind w:right="-709"/>
            </w:pPr>
            <w:r>
              <w:rPr>
                <w:noProof/>
              </w:rPr>
              <w:drawing>
                <wp:inline distT="0" distB="0" distL="0" distR="0" wp14:anchorId="350B41BE" wp14:editId="0BE5ED9E">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3AE9C5BE" w14:textId="77777777">
        <w:tblPrEx>
          <w:tblCellMar>
            <w:left w:w="70" w:type="dxa"/>
            <w:right w:w="70" w:type="dxa"/>
          </w:tblCellMar>
        </w:tblPrEx>
        <w:tc>
          <w:tcPr>
            <w:tcW w:w="4643" w:type="dxa"/>
          </w:tcPr>
          <w:p w14:paraId="00031402"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11233A77"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0F86A161" w14:textId="023D3E7C" w:rsidR="000E45A6" w:rsidRDefault="000E45A6" w:rsidP="00DD305A">
            <w:pPr>
              <w:spacing w:before="120"/>
              <w:rPr>
                <w:sz w:val="18"/>
              </w:rPr>
            </w:pPr>
            <w:r>
              <w:rPr>
                <w:sz w:val="18"/>
              </w:rPr>
              <w:t xml:space="preserve">                                                Datum: </w:t>
            </w:r>
            <w:r w:rsidR="0007244C">
              <w:rPr>
                <w:sz w:val="18"/>
              </w:rPr>
              <w:t xml:space="preserve"> </w:t>
            </w:r>
            <w:r w:rsidR="004969DA" w:rsidRPr="00376CBB">
              <w:rPr>
                <w:sz w:val="18"/>
                <w:szCs w:val="18"/>
              </w:rPr>
              <w:fldChar w:fldCharType="begin"/>
            </w:r>
            <w:r w:rsidR="00376CBB" w:rsidRPr="00376CBB">
              <w:rPr>
                <w:sz w:val="18"/>
                <w:szCs w:val="18"/>
              </w:rPr>
              <w:instrText xml:space="preserve"> TIME \@ "dd.MM.yyyy" </w:instrText>
            </w:r>
            <w:r w:rsidR="004969DA" w:rsidRPr="00376CBB">
              <w:rPr>
                <w:sz w:val="18"/>
                <w:szCs w:val="18"/>
              </w:rPr>
              <w:fldChar w:fldCharType="separate"/>
            </w:r>
            <w:r w:rsidR="0068736F">
              <w:rPr>
                <w:noProof/>
                <w:sz w:val="18"/>
                <w:szCs w:val="18"/>
              </w:rPr>
              <w:t>07.09.2026</w:t>
            </w:r>
            <w:r w:rsidR="004969DA" w:rsidRPr="00376CBB">
              <w:rPr>
                <w:sz w:val="18"/>
                <w:szCs w:val="18"/>
              </w:rPr>
              <w:fldChar w:fldCharType="end"/>
            </w:r>
          </w:p>
        </w:tc>
      </w:tr>
    </w:tbl>
    <w:p w14:paraId="3553CE66" w14:textId="77777777" w:rsidR="0007244C" w:rsidRDefault="0007244C" w:rsidP="00721506">
      <w:pPr>
        <w:pStyle w:val="Text"/>
        <w:rPr>
          <w:rFonts w:ascii="Arial" w:eastAsia="Times New Roman" w:hAnsi="Arial" w:cs="Times New Roman"/>
          <w:b/>
          <w:color w:val="auto"/>
          <w:sz w:val="24"/>
          <w:szCs w:val="20"/>
          <w:bdr w:val="none" w:sz="0" w:space="0" w:color="auto"/>
        </w:rPr>
      </w:pPr>
    </w:p>
    <w:p w14:paraId="6B21DC0B" w14:textId="20BF997B" w:rsidR="008555ED" w:rsidRPr="0083665F" w:rsidRDefault="00570A81" w:rsidP="008555ED">
      <w:pPr>
        <w:pStyle w:val="Listenabsatz"/>
        <w:ind w:left="0"/>
        <w:rPr>
          <w:rFonts w:ascii="Arial" w:hAnsi="Arial" w:cs="Arial"/>
          <w:b/>
          <w:sz w:val="32"/>
          <w:szCs w:val="28"/>
          <w:u w:val="single"/>
        </w:rPr>
      </w:pPr>
      <w:r>
        <w:rPr>
          <w:rFonts w:ascii="Arial" w:hAnsi="Arial" w:cs="Arial"/>
          <w:b/>
          <w:sz w:val="32"/>
          <w:szCs w:val="28"/>
          <w:u w:val="single"/>
        </w:rPr>
        <w:t>Fachbereich Soziales und Familie</w:t>
      </w:r>
      <w:r w:rsidR="00CB2FDE">
        <w:rPr>
          <w:rFonts w:ascii="Arial" w:hAnsi="Arial" w:cs="Arial"/>
          <w:b/>
          <w:sz w:val="32"/>
          <w:szCs w:val="28"/>
          <w:u w:val="single"/>
        </w:rPr>
        <w:t>:</w:t>
      </w:r>
    </w:p>
    <w:p w14:paraId="0DC3656B" w14:textId="77777777" w:rsidR="000465D9" w:rsidRDefault="000465D9" w:rsidP="000465D9">
      <w:pPr>
        <w:jc w:val="both"/>
        <w:rPr>
          <w:rFonts w:cs="Arial"/>
          <w:b/>
          <w:bCs/>
          <w:sz w:val="24"/>
          <w:szCs w:val="24"/>
          <w:lang w:eastAsia="en-US"/>
        </w:rPr>
      </w:pPr>
      <w:r w:rsidRPr="000465D9">
        <w:rPr>
          <w:rFonts w:cs="Arial"/>
          <w:b/>
          <w:bCs/>
          <w:sz w:val="24"/>
          <w:szCs w:val="24"/>
          <w:lang w:eastAsia="en-US"/>
        </w:rPr>
        <w:t>Reparieren, gemeinsam gestalten und nachhaltig handeln: Reparatur-Café Babenhausen lädt zum September-Treffen ein</w:t>
      </w:r>
    </w:p>
    <w:p w14:paraId="53E0A7E1" w14:textId="77777777" w:rsidR="000465D9" w:rsidRPr="000465D9" w:rsidRDefault="000465D9" w:rsidP="000465D9">
      <w:pPr>
        <w:jc w:val="both"/>
        <w:rPr>
          <w:rFonts w:cs="Arial"/>
          <w:b/>
          <w:bCs/>
          <w:sz w:val="24"/>
          <w:szCs w:val="24"/>
          <w:lang w:eastAsia="en-US"/>
        </w:rPr>
      </w:pPr>
    </w:p>
    <w:p w14:paraId="7DC18158" w14:textId="78BAC103" w:rsidR="0068736F" w:rsidRDefault="000465D9" w:rsidP="000465D9">
      <w:pPr>
        <w:jc w:val="both"/>
        <w:rPr>
          <w:rFonts w:cs="Arial"/>
          <w:sz w:val="24"/>
          <w:szCs w:val="24"/>
          <w:lang w:eastAsia="en-US"/>
        </w:rPr>
      </w:pPr>
      <w:r w:rsidRPr="000465D9">
        <w:rPr>
          <w:rFonts w:cs="Arial"/>
          <w:b/>
          <w:bCs/>
          <w:sz w:val="24"/>
          <w:szCs w:val="24"/>
          <w:lang w:eastAsia="en-US"/>
        </w:rPr>
        <w:t>Am Donnerstag, 24. September 2026, von 17:00 bis 19:00 Uhr</w:t>
      </w:r>
      <w:r w:rsidRPr="000465D9">
        <w:rPr>
          <w:rFonts w:cs="Arial"/>
          <w:sz w:val="24"/>
          <w:szCs w:val="24"/>
          <w:lang w:eastAsia="en-US"/>
        </w:rPr>
        <w:t xml:space="preserve"> öffnet das Reparatur-Café Babenhausen wieder seine Türen. Im Mittelpunkt stehen gemeinsames Reparieren und Basteln</w:t>
      </w:r>
      <w:r w:rsidR="0068736F">
        <w:rPr>
          <w:rFonts w:cs="Arial"/>
          <w:sz w:val="24"/>
          <w:szCs w:val="24"/>
          <w:lang w:eastAsia="en-US"/>
        </w:rPr>
        <w:t xml:space="preserve">. </w:t>
      </w:r>
    </w:p>
    <w:p w14:paraId="2D8EF1FE" w14:textId="77777777" w:rsidR="0068736F" w:rsidRDefault="0068736F" w:rsidP="000465D9">
      <w:pPr>
        <w:jc w:val="both"/>
        <w:rPr>
          <w:rFonts w:cs="Arial"/>
          <w:sz w:val="24"/>
          <w:szCs w:val="24"/>
          <w:lang w:eastAsia="en-US"/>
        </w:rPr>
      </w:pPr>
    </w:p>
    <w:p w14:paraId="7D8CA734" w14:textId="77777777" w:rsidR="000465D9" w:rsidRPr="000465D9" w:rsidRDefault="000465D9" w:rsidP="000465D9">
      <w:pPr>
        <w:jc w:val="both"/>
        <w:rPr>
          <w:rFonts w:cs="Arial"/>
          <w:sz w:val="24"/>
          <w:szCs w:val="24"/>
          <w:lang w:eastAsia="en-US"/>
        </w:rPr>
      </w:pPr>
      <w:r w:rsidRPr="000465D9">
        <w:rPr>
          <w:rFonts w:cs="Arial"/>
          <w:sz w:val="24"/>
          <w:szCs w:val="24"/>
          <w:lang w:eastAsia="en-US"/>
        </w:rPr>
        <w:t>Das Reparatur-Café bietet Raum für alle, die defekten Gegenständen eine zweite Chance geben möchten. Statt Dinge vorschnell wegzuwerfen, wird gemeinsam geschaut, ob und wie eine Reparatur möglich ist. Dabei geht es nicht nur um das Reparieren selbst: Das Treffen lebt vom Wissen und den Erfahrungen der Teilnehmenden.</w:t>
      </w:r>
    </w:p>
    <w:p w14:paraId="17F78455" w14:textId="77777777" w:rsidR="000465D9" w:rsidRPr="000465D9" w:rsidRDefault="000465D9" w:rsidP="000465D9">
      <w:pPr>
        <w:jc w:val="both"/>
        <w:rPr>
          <w:rFonts w:cs="Arial"/>
          <w:sz w:val="24"/>
          <w:szCs w:val="24"/>
          <w:lang w:eastAsia="en-US"/>
        </w:rPr>
      </w:pPr>
    </w:p>
    <w:p w14:paraId="78F73A7B" w14:textId="27D498CC" w:rsidR="000465D9" w:rsidRPr="000465D9" w:rsidRDefault="000465D9" w:rsidP="000465D9">
      <w:pPr>
        <w:jc w:val="both"/>
        <w:rPr>
          <w:rFonts w:cs="Arial"/>
          <w:sz w:val="24"/>
          <w:szCs w:val="24"/>
          <w:lang w:eastAsia="en-US"/>
        </w:rPr>
      </w:pPr>
      <w:r w:rsidRPr="000465D9">
        <w:rPr>
          <w:rFonts w:cs="Arial"/>
          <w:sz w:val="24"/>
          <w:szCs w:val="24"/>
          <w:lang w:eastAsia="en-US"/>
        </w:rPr>
        <w:t>Treffen, basteln, voneinander lernen und Nachhaltigkeit erleben – das Reparatur-Café versteht sich als offener Treffpunkt für Menschen jeden Alters. Wer handwerkliches Geschick mitbringt, kann sein Wissen weitergeben. Wer selbst etwas reparieren oder Neues ausprobieren möchte, ist ebenso herzlich willkommen.</w:t>
      </w:r>
      <w:r>
        <w:rPr>
          <w:rFonts w:cs="Arial"/>
          <w:sz w:val="24"/>
          <w:szCs w:val="24"/>
          <w:lang w:eastAsia="en-US"/>
        </w:rPr>
        <w:t xml:space="preserve"> </w:t>
      </w:r>
      <w:r w:rsidRPr="000465D9">
        <w:rPr>
          <w:rFonts w:cs="Arial"/>
          <w:sz w:val="24"/>
          <w:szCs w:val="24"/>
          <w:lang w:eastAsia="en-US"/>
        </w:rPr>
        <w:t>Neben dem praktischen Tun steht der persönliche Austausch im Vordergrund. Bei gemeinsamer Arbeit entstehen Gespräche, neue Kontakte und vielleicht auch die eine oder andere Idee, wie sich im Alltag Ressourcen schonen und Abfall vermeiden lässt.</w:t>
      </w:r>
    </w:p>
    <w:p w14:paraId="29432470" w14:textId="77777777" w:rsidR="000465D9" w:rsidRPr="000465D9" w:rsidRDefault="000465D9" w:rsidP="000465D9">
      <w:pPr>
        <w:jc w:val="both"/>
        <w:rPr>
          <w:rFonts w:cs="Arial"/>
          <w:sz w:val="24"/>
          <w:szCs w:val="24"/>
          <w:lang w:eastAsia="en-US"/>
        </w:rPr>
      </w:pPr>
    </w:p>
    <w:p w14:paraId="6ACA6576" w14:textId="131FE06B" w:rsidR="009843AA" w:rsidRDefault="000465D9" w:rsidP="000465D9">
      <w:pPr>
        <w:jc w:val="both"/>
        <w:rPr>
          <w:rFonts w:cs="Arial"/>
          <w:sz w:val="24"/>
          <w:szCs w:val="24"/>
          <w:lang w:eastAsia="en-US"/>
        </w:rPr>
      </w:pPr>
      <w:r w:rsidRPr="000465D9">
        <w:rPr>
          <w:rFonts w:cs="Arial"/>
          <w:sz w:val="24"/>
          <w:szCs w:val="24"/>
          <w:lang w:eastAsia="en-US"/>
        </w:rPr>
        <w:t>Denn nachhaltig handeln bedeutet auch: Dinge wertschätzen, Wissen teilen und gemeinsam etwas bewegen.</w:t>
      </w:r>
    </w:p>
    <w:p w14:paraId="6CA12617" w14:textId="77777777" w:rsidR="000465D9" w:rsidRPr="000465D9" w:rsidRDefault="000465D9" w:rsidP="000465D9">
      <w:pPr>
        <w:jc w:val="both"/>
        <w:rPr>
          <w:rFonts w:cs="Arial"/>
          <w:sz w:val="24"/>
          <w:szCs w:val="24"/>
          <w:lang w:eastAsia="en-US"/>
        </w:rPr>
      </w:pPr>
    </w:p>
    <w:p w14:paraId="0039C67F" w14:textId="0101F89E" w:rsidR="00271D94" w:rsidRPr="000465D9" w:rsidRDefault="00271D94" w:rsidP="00B2464A">
      <w:pPr>
        <w:jc w:val="both"/>
        <w:rPr>
          <w:rFonts w:cs="Arial"/>
          <w:sz w:val="24"/>
          <w:szCs w:val="24"/>
          <w:lang w:eastAsia="en-US"/>
        </w:rPr>
      </w:pPr>
      <w:r w:rsidRPr="000465D9">
        <w:rPr>
          <w:rFonts w:cs="Arial"/>
          <w:sz w:val="24"/>
          <w:szCs w:val="24"/>
          <w:lang w:eastAsia="en-US"/>
        </w:rPr>
        <w:t xml:space="preserve">Für technische Fragen steht Herr Schlegel telefonisch unter 06073 3133 bereit. Allgemeine Auskünfte erteilt die Stadtverwaltung Babenhausen, Fachbereich Soziales &amp; Familie, unter 06073 60299 oder per E-Mail an soziales@babenhausen.de. </w:t>
      </w:r>
    </w:p>
    <w:p w14:paraId="3A08FCEF" w14:textId="77777777" w:rsidR="00271D94" w:rsidRPr="000465D9" w:rsidRDefault="00271D94" w:rsidP="00B2464A">
      <w:pPr>
        <w:jc w:val="both"/>
        <w:rPr>
          <w:rFonts w:cs="Arial"/>
          <w:sz w:val="24"/>
          <w:szCs w:val="24"/>
          <w:lang w:eastAsia="en-US"/>
        </w:rPr>
      </w:pPr>
    </w:p>
    <w:p w14:paraId="55DB0B25" w14:textId="38B37560" w:rsidR="00271D94" w:rsidRPr="000465D9" w:rsidRDefault="00271D94" w:rsidP="00B2464A">
      <w:pPr>
        <w:jc w:val="both"/>
        <w:rPr>
          <w:rFonts w:cs="Arial"/>
          <w:sz w:val="24"/>
          <w:szCs w:val="24"/>
          <w:lang w:eastAsia="en-US"/>
        </w:rPr>
      </w:pPr>
      <w:r w:rsidRPr="000465D9">
        <w:rPr>
          <w:rFonts w:cs="Arial"/>
          <w:sz w:val="24"/>
          <w:szCs w:val="24"/>
          <w:lang w:eastAsia="en-US"/>
        </w:rPr>
        <w:t xml:space="preserve">Veranstaltungsort: Rodgaustraße 16 64832 Babenhausen, OT </w:t>
      </w:r>
      <w:proofErr w:type="spellStart"/>
      <w:r w:rsidRPr="000465D9">
        <w:rPr>
          <w:rFonts w:cs="Arial"/>
          <w:sz w:val="24"/>
          <w:szCs w:val="24"/>
          <w:lang w:eastAsia="en-US"/>
        </w:rPr>
        <w:t>Hergershausen</w:t>
      </w:r>
      <w:proofErr w:type="spellEnd"/>
      <w:r w:rsidR="001A0A36" w:rsidRPr="000465D9">
        <w:rPr>
          <w:rFonts w:cs="Arial"/>
          <w:sz w:val="24"/>
          <w:szCs w:val="24"/>
          <w:lang w:eastAsia="en-US"/>
        </w:rPr>
        <w:t xml:space="preserve"> </w:t>
      </w:r>
      <w:proofErr w:type="spellStart"/>
      <w:r w:rsidRPr="000465D9">
        <w:rPr>
          <w:rFonts w:cs="Arial"/>
          <w:sz w:val="24"/>
          <w:szCs w:val="24"/>
          <w:lang w:eastAsia="en-US"/>
        </w:rPr>
        <w:t>Oberge</w:t>
      </w:r>
      <w:proofErr w:type="spellEnd"/>
      <w:r w:rsidRPr="000465D9">
        <w:rPr>
          <w:rFonts w:cs="Arial"/>
          <w:sz w:val="24"/>
          <w:szCs w:val="24"/>
          <w:lang w:eastAsia="en-US"/>
        </w:rPr>
        <w:t>-schoss der „Alten Schule“ bei HERIGAR e.V.</w:t>
      </w:r>
    </w:p>
    <w:p w14:paraId="6A8BFC0D" w14:textId="77777777" w:rsidR="00271D94" w:rsidRPr="000465D9" w:rsidRDefault="00271D94" w:rsidP="00B2464A">
      <w:pPr>
        <w:jc w:val="both"/>
        <w:rPr>
          <w:rFonts w:cs="Arial"/>
          <w:sz w:val="24"/>
          <w:szCs w:val="24"/>
          <w:lang w:eastAsia="en-US"/>
        </w:rPr>
      </w:pPr>
    </w:p>
    <w:p w14:paraId="295FFFB9" w14:textId="11CED776" w:rsidR="00271D94" w:rsidRPr="000465D9" w:rsidRDefault="00271D94" w:rsidP="00B2464A">
      <w:pPr>
        <w:jc w:val="both"/>
        <w:rPr>
          <w:rFonts w:cs="Arial"/>
          <w:sz w:val="24"/>
          <w:szCs w:val="24"/>
          <w:lang w:eastAsia="en-US"/>
        </w:rPr>
      </w:pPr>
      <w:r w:rsidRPr="000465D9">
        <w:rPr>
          <w:rFonts w:cs="Arial"/>
          <w:sz w:val="24"/>
          <w:szCs w:val="24"/>
          <w:lang w:eastAsia="en-US"/>
        </w:rPr>
        <w:t>Kommen Sie vorbei, wir freuen uns auf Sie.</w:t>
      </w:r>
    </w:p>
    <w:p w14:paraId="1474C0BE" w14:textId="77777777" w:rsidR="00271D94" w:rsidRPr="000465D9" w:rsidRDefault="00271D94" w:rsidP="00B2464A">
      <w:pPr>
        <w:jc w:val="both"/>
        <w:rPr>
          <w:rFonts w:cs="Arial"/>
          <w:sz w:val="24"/>
          <w:szCs w:val="24"/>
          <w:lang w:eastAsia="en-US"/>
        </w:rPr>
      </w:pPr>
    </w:p>
    <w:p w14:paraId="1815F005" w14:textId="77777777" w:rsidR="00271D94" w:rsidRPr="000465D9" w:rsidRDefault="00271D94" w:rsidP="00B2464A">
      <w:pPr>
        <w:jc w:val="both"/>
        <w:rPr>
          <w:rFonts w:cs="Arial"/>
          <w:sz w:val="24"/>
          <w:szCs w:val="24"/>
          <w:lang w:eastAsia="en-US"/>
        </w:rPr>
      </w:pPr>
    </w:p>
    <w:p w14:paraId="43F4D5A2" w14:textId="330203CF" w:rsidR="00A205F0" w:rsidRPr="000465D9" w:rsidRDefault="0007316F" w:rsidP="00CB2FDE">
      <w:pPr>
        <w:jc w:val="both"/>
        <w:rPr>
          <w:rFonts w:cs="Arial"/>
          <w:sz w:val="24"/>
          <w:szCs w:val="24"/>
          <w:lang w:eastAsia="en-US"/>
        </w:rPr>
      </w:pPr>
      <w:r w:rsidRPr="000465D9">
        <w:rPr>
          <w:rFonts w:cs="Arial"/>
          <w:sz w:val="24"/>
          <w:szCs w:val="24"/>
          <w:lang w:eastAsia="en-US"/>
        </w:rPr>
        <w:t>Dominik Stadler</w:t>
      </w:r>
    </w:p>
    <w:p w14:paraId="13A84E30" w14:textId="213D38E5" w:rsidR="003E4C09" w:rsidRPr="000465D9" w:rsidRDefault="0007316F">
      <w:pPr>
        <w:jc w:val="both"/>
        <w:rPr>
          <w:rFonts w:cs="Arial"/>
          <w:sz w:val="24"/>
          <w:szCs w:val="24"/>
          <w:lang w:eastAsia="en-US"/>
        </w:rPr>
      </w:pPr>
      <w:r w:rsidRPr="000465D9">
        <w:rPr>
          <w:rFonts w:cs="Arial"/>
          <w:sz w:val="24"/>
          <w:szCs w:val="24"/>
          <w:lang w:eastAsia="en-US"/>
        </w:rPr>
        <w:t>Bürgermeister</w:t>
      </w:r>
    </w:p>
    <w:sectPr w:rsidR="003E4C09" w:rsidRPr="000465D9" w:rsidSect="00323244">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0C877" w14:textId="77777777" w:rsidR="00A52D26" w:rsidRDefault="00A52D26">
      <w:r>
        <w:separator/>
      </w:r>
    </w:p>
  </w:endnote>
  <w:endnote w:type="continuationSeparator" w:id="0">
    <w:p w14:paraId="264A9766" w14:textId="77777777" w:rsidR="00A52D26" w:rsidRDefault="00A52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45FA1" w14:textId="77777777" w:rsidR="00CE7D6D" w:rsidRDefault="00CE7D6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EACCC" w14:textId="5CD538F1" w:rsidR="00030A8D" w:rsidRDefault="00030A8D">
    <w:pPr>
      <w:pStyle w:val="Fuzeile"/>
      <w:jc w:val="center"/>
      <w:rPr>
        <w:sz w:val="16"/>
      </w:rPr>
    </w:pPr>
    <w:r>
      <w:tab/>
    </w:r>
    <w:r>
      <w:tab/>
    </w:r>
    <w:r w:rsidR="004969DA">
      <w:fldChar w:fldCharType="begin"/>
    </w:r>
    <w:r>
      <w:instrText xml:space="preserve"> IF</w:instrText>
    </w:r>
    <w:r w:rsidR="000B0701">
      <w:fldChar w:fldCharType="begin"/>
    </w:r>
    <w:r w:rsidR="000B0701">
      <w:instrText xml:space="preserve"> PAGE</w:instrText>
    </w:r>
    <w:r w:rsidR="000B0701">
      <w:fldChar w:fldCharType="separate"/>
    </w:r>
    <w:r w:rsidR="0068736F">
      <w:rPr>
        <w:noProof/>
      </w:rPr>
      <w:instrText>2</w:instrText>
    </w:r>
    <w:r w:rsidR="000B0701">
      <w:rPr>
        <w:noProof/>
      </w:rPr>
      <w:fldChar w:fldCharType="end"/>
    </w:r>
    <w:r>
      <w:instrText>&lt;</w:instrText>
    </w:r>
    <w:r w:rsidR="000B0701">
      <w:fldChar w:fldCharType="begin"/>
    </w:r>
    <w:r w:rsidR="000B0701">
      <w:instrText xml:space="preserve"> NUMPAGES</w:instrText>
    </w:r>
    <w:r w:rsidR="000B0701">
      <w:fldChar w:fldCharType="separate"/>
    </w:r>
    <w:r w:rsidR="0068736F">
      <w:rPr>
        <w:noProof/>
      </w:rPr>
      <w:instrText>2</w:instrText>
    </w:r>
    <w:r w:rsidR="000B0701">
      <w:rPr>
        <w:noProof/>
      </w:rPr>
      <w:fldChar w:fldCharType="end"/>
    </w:r>
    <w:r>
      <w:instrText xml:space="preserve"> „- </w:instrText>
    </w:r>
    <w:r w:rsidR="004969DA">
      <w:fldChar w:fldCharType="begin"/>
    </w:r>
    <w:r>
      <w:instrText xml:space="preserve"> =</w:instrText>
    </w:r>
    <w:r w:rsidR="000B0701">
      <w:fldChar w:fldCharType="begin"/>
    </w:r>
    <w:r w:rsidR="000B0701">
      <w:instrText xml:space="preserve"> PAGE</w:instrText>
    </w:r>
    <w:r w:rsidR="000B0701">
      <w:fldChar w:fldCharType="separate"/>
    </w:r>
    <w:r w:rsidR="006A0DD0">
      <w:rPr>
        <w:noProof/>
      </w:rPr>
      <w:instrText>2</w:instrText>
    </w:r>
    <w:r w:rsidR="000B0701">
      <w:rPr>
        <w:noProof/>
      </w:rPr>
      <w:fldChar w:fldCharType="end"/>
    </w:r>
    <w:r>
      <w:instrText>+1</w:instrText>
    </w:r>
    <w:r w:rsidR="004969DA">
      <w:fldChar w:fldCharType="separate"/>
    </w:r>
    <w:r w:rsidR="006A0DD0">
      <w:rPr>
        <w:noProof/>
      </w:rPr>
      <w:instrText>3</w:instrText>
    </w:r>
    <w:r w:rsidR="004969DA">
      <w:fldChar w:fldCharType="end"/>
    </w:r>
    <w:r>
      <w:instrText xml:space="preserve"> -“</w:instrText>
    </w:r>
    <w:r w:rsidR="004969DA">
      <w:fldChar w:fldCharType="end"/>
    </w:r>
  </w:p>
  <w:p w14:paraId="4047C781" w14:textId="77777777" w:rsidR="00030A8D" w:rsidRDefault="00030A8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B1CE6" w14:textId="77777777" w:rsidR="00CE7D6D" w:rsidRDefault="00CE7D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54F33" w14:textId="77777777" w:rsidR="00A52D26" w:rsidRDefault="00A52D26">
      <w:r>
        <w:separator/>
      </w:r>
    </w:p>
  </w:footnote>
  <w:footnote w:type="continuationSeparator" w:id="0">
    <w:p w14:paraId="0DABAF98" w14:textId="77777777" w:rsidR="00A52D26" w:rsidRDefault="00A52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1AE2D" w14:textId="77777777" w:rsidR="00030A8D" w:rsidRDefault="004969DA">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7E13F359"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0A7A"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5B16E6DA"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41FFF38C" wp14:editId="132F2A50">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1376FA7C" wp14:editId="56741C18">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4969DA">
      <w:rPr>
        <w:rStyle w:val="Seitenzahl"/>
        <w:rFonts w:ascii="Batang" w:hAnsi="Batang"/>
        <w:position w:val="16"/>
      </w:rPr>
      <w:fldChar w:fldCharType="begin"/>
    </w:r>
    <w:r>
      <w:rPr>
        <w:rStyle w:val="Seitenzahl"/>
        <w:rFonts w:ascii="Batang" w:hAnsi="Batang"/>
        <w:position w:val="16"/>
      </w:rPr>
      <w:instrText xml:space="preserve"> PAGE </w:instrText>
    </w:r>
    <w:r w:rsidR="004969DA">
      <w:rPr>
        <w:rStyle w:val="Seitenzahl"/>
        <w:rFonts w:ascii="Batang" w:hAnsi="Batang"/>
        <w:position w:val="16"/>
      </w:rPr>
      <w:fldChar w:fldCharType="separate"/>
    </w:r>
    <w:r w:rsidR="00DA308F">
      <w:rPr>
        <w:rStyle w:val="Seitenzahl"/>
        <w:rFonts w:ascii="Batang" w:hAnsi="Batang"/>
        <w:noProof/>
        <w:position w:val="16"/>
      </w:rPr>
      <w:t>2</w:t>
    </w:r>
    <w:r w:rsidR="004969DA">
      <w:rPr>
        <w:rStyle w:val="Seitenzahl"/>
        <w:rFonts w:ascii="Batang" w:hAnsi="Batang"/>
        <w:position w:val="16"/>
      </w:rPr>
      <w:fldChar w:fldCharType="end"/>
    </w:r>
  </w:p>
  <w:p w14:paraId="18A30EB1"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42775971" w14:textId="77777777" w:rsidR="00030A8D" w:rsidRDefault="00030A8D">
    <w:pPr>
      <w:pStyle w:val="Kopfzeile"/>
      <w:tabs>
        <w:tab w:val="left" w:pos="1276"/>
        <w:tab w:val="left" w:pos="7938"/>
      </w:tabs>
      <w:ind w:right="-1"/>
      <w:rPr>
        <w:sz w:val="24"/>
      </w:rPr>
    </w:pPr>
  </w:p>
  <w:p w14:paraId="77AF2647" w14:textId="77777777" w:rsidR="00030A8D" w:rsidRDefault="00030A8D">
    <w:pPr>
      <w:pStyle w:val="Kopfzeile"/>
      <w:tabs>
        <w:tab w:val="left" w:pos="1276"/>
        <w:tab w:val="left" w:pos="7938"/>
      </w:tabs>
      <w:ind w:right="-1"/>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093B" w14:textId="740819D9" w:rsidR="00CE7D6D" w:rsidRDefault="00CE7D6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47107"/>
    <w:multiLevelType w:val="hybridMultilevel"/>
    <w:tmpl w:val="E3028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255548590">
    <w:abstractNumId w:val="1"/>
  </w:num>
  <w:num w:numId="2" w16cid:durableId="1917933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0243"/>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06AD2"/>
    <w:rsid w:val="00026C0E"/>
    <w:rsid w:val="0003035D"/>
    <w:rsid w:val="00030A8D"/>
    <w:rsid w:val="000465D9"/>
    <w:rsid w:val="00046C51"/>
    <w:rsid w:val="00050A88"/>
    <w:rsid w:val="000618FA"/>
    <w:rsid w:val="000673B5"/>
    <w:rsid w:val="0007244C"/>
    <w:rsid w:val="00072946"/>
    <w:rsid w:val="00072A3C"/>
    <w:rsid w:val="0007316F"/>
    <w:rsid w:val="000756C1"/>
    <w:rsid w:val="00076F54"/>
    <w:rsid w:val="000814E6"/>
    <w:rsid w:val="00091598"/>
    <w:rsid w:val="0009362A"/>
    <w:rsid w:val="000B0701"/>
    <w:rsid w:val="000B349A"/>
    <w:rsid w:val="000B7E61"/>
    <w:rsid w:val="000C3516"/>
    <w:rsid w:val="000C3697"/>
    <w:rsid w:val="000C6E31"/>
    <w:rsid w:val="000D0459"/>
    <w:rsid w:val="000D1C69"/>
    <w:rsid w:val="000D6A46"/>
    <w:rsid w:val="000E26D4"/>
    <w:rsid w:val="000E45A6"/>
    <w:rsid w:val="000E644D"/>
    <w:rsid w:val="000E6F96"/>
    <w:rsid w:val="000F64B2"/>
    <w:rsid w:val="00112434"/>
    <w:rsid w:val="00122660"/>
    <w:rsid w:val="00123B79"/>
    <w:rsid w:val="001324D5"/>
    <w:rsid w:val="00132720"/>
    <w:rsid w:val="00141A7C"/>
    <w:rsid w:val="00142338"/>
    <w:rsid w:val="00142DCF"/>
    <w:rsid w:val="00145BE5"/>
    <w:rsid w:val="001553AC"/>
    <w:rsid w:val="0015588B"/>
    <w:rsid w:val="0017312E"/>
    <w:rsid w:val="00175C96"/>
    <w:rsid w:val="001863B6"/>
    <w:rsid w:val="001A0A36"/>
    <w:rsid w:val="001A69B0"/>
    <w:rsid w:val="001B1220"/>
    <w:rsid w:val="001C1643"/>
    <w:rsid w:val="001D3BC9"/>
    <w:rsid w:val="001F6D4F"/>
    <w:rsid w:val="0020469A"/>
    <w:rsid w:val="00214470"/>
    <w:rsid w:val="00216D90"/>
    <w:rsid w:val="002215D6"/>
    <w:rsid w:val="00221996"/>
    <w:rsid w:val="00222BF0"/>
    <w:rsid w:val="00233027"/>
    <w:rsid w:val="002345DC"/>
    <w:rsid w:val="00235BAC"/>
    <w:rsid w:val="00240684"/>
    <w:rsid w:val="002419EB"/>
    <w:rsid w:val="00245510"/>
    <w:rsid w:val="00246C7F"/>
    <w:rsid w:val="00251FE3"/>
    <w:rsid w:val="00252863"/>
    <w:rsid w:val="00271D94"/>
    <w:rsid w:val="00286907"/>
    <w:rsid w:val="0029522E"/>
    <w:rsid w:val="002A4CA6"/>
    <w:rsid w:val="002C595B"/>
    <w:rsid w:val="002C7172"/>
    <w:rsid w:val="002E4635"/>
    <w:rsid w:val="002E7579"/>
    <w:rsid w:val="00301570"/>
    <w:rsid w:val="00302B81"/>
    <w:rsid w:val="00312FEE"/>
    <w:rsid w:val="0032169D"/>
    <w:rsid w:val="00323244"/>
    <w:rsid w:val="00324D49"/>
    <w:rsid w:val="003308DD"/>
    <w:rsid w:val="00330900"/>
    <w:rsid w:val="00331B24"/>
    <w:rsid w:val="003402DE"/>
    <w:rsid w:val="00342DB7"/>
    <w:rsid w:val="0034596C"/>
    <w:rsid w:val="0035504A"/>
    <w:rsid w:val="003649D9"/>
    <w:rsid w:val="00367A21"/>
    <w:rsid w:val="00370C00"/>
    <w:rsid w:val="00376CBB"/>
    <w:rsid w:val="00393B37"/>
    <w:rsid w:val="003A3460"/>
    <w:rsid w:val="003C2B8E"/>
    <w:rsid w:val="003E1E6B"/>
    <w:rsid w:val="003E4C09"/>
    <w:rsid w:val="003F0BB5"/>
    <w:rsid w:val="003F21AB"/>
    <w:rsid w:val="003F3F57"/>
    <w:rsid w:val="004012F2"/>
    <w:rsid w:val="00417EF6"/>
    <w:rsid w:val="0042398D"/>
    <w:rsid w:val="00442A06"/>
    <w:rsid w:val="00443932"/>
    <w:rsid w:val="00445E76"/>
    <w:rsid w:val="0044670C"/>
    <w:rsid w:val="004612DB"/>
    <w:rsid w:val="0046769D"/>
    <w:rsid w:val="004969DA"/>
    <w:rsid w:val="00497396"/>
    <w:rsid w:val="004A0A31"/>
    <w:rsid w:val="004B3F35"/>
    <w:rsid w:val="004D1369"/>
    <w:rsid w:val="004D4A72"/>
    <w:rsid w:val="0050744E"/>
    <w:rsid w:val="00510E37"/>
    <w:rsid w:val="00525AD0"/>
    <w:rsid w:val="00537B33"/>
    <w:rsid w:val="00544281"/>
    <w:rsid w:val="005464EA"/>
    <w:rsid w:val="00553176"/>
    <w:rsid w:val="0056091B"/>
    <w:rsid w:val="00570A81"/>
    <w:rsid w:val="005771BF"/>
    <w:rsid w:val="00580FEA"/>
    <w:rsid w:val="00584EBE"/>
    <w:rsid w:val="005856EB"/>
    <w:rsid w:val="005A5DF9"/>
    <w:rsid w:val="005A6BEB"/>
    <w:rsid w:val="005C3782"/>
    <w:rsid w:val="005C7BE4"/>
    <w:rsid w:val="005C7DEA"/>
    <w:rsid w:val="005D78AC"/>
    <w:rsid w:val="005D7FDB"/>
    <w:rsid w:val="005E742B"/>
    <w:rsid w:val="005F2DBE"/>
    <w:rsid w:val="00604F58"/>
    <w:rsid w:val="006120EC"/>
    <w:rsid w:val="00624F5D"/>
    <w:rsid w:val="00637E52"/>
    <w:rsid w:val="00665ADA"/>
    <w:rsid w:val="00665EBF"/>
    <w:rsid w:val="0067609D"/>
    <w:rsid w:val="00682408"/>
    <w:rsid w:val="0068736F"/>
    <w:rsid w:val="00691BFB"/>
    <w:rsid w:val="006A0DD0"/>
    <w:rsid w:val="006D53E7"/>
    <w:rsid w:val="006E52DF"/>
    <w:rsid w:val="006E6504"/>
    <w:rsid w:val="006E7D41"/>
    <w:rsid w:val="00704D79"/>
    <w:rsid w:val="00712E9A"/>
    <w:rsid w:val="00715FB9"/>
    <w:rsid w:val="0072065A"/>
    <w:rsid w:val="00721506"/>
    <w:rsid w:val="007223D6"/>
    <w:rsid w:val="007229E5"/>
    <w:rsid w:val="00740B1C"/>
    <w:rsid w:val="00753495"/>
    <w:rsid w:val="00754025"/>
    <w:rsid w:val="007548EF"/>
    <w:rsid w:val="007607F7"/>
    <w:rsid w:val="00776C89"/>
    <w:rsid w:val="00790E3F"/>
    <w:rsid w:val="007A22DC"/>
    <w:rsid w:val="007A4C42"/>
    <w:rsid w:val="007C0BCD"/>
    <w:rsid w:val="007C6EAC"/>
    <w:rsid w:val="007D70E2"/>
    <w:rsid w:val="007F4681"/>
    <w:rsid w:val="0080160A"/>
    <w:rsid w:val="00825692"/>
    <w:rsid w:val="0083665F"/>
    <w:rsid w:val="00836E22"/>
    <w:rsid w:val="00836F1D"/>
    <w:rsid w:val="0084127E"/>
    <w:rsid w:val="00843407"/>
    <w:rsid w:val="00843AB7"/>
    <w:rsid w:val="00851403"/>
    <w:rsid w:val="008555ED"/>
    <w:rsid w:val="0087260E"/>
    <w:rsid w:val="008876CD"/>
    <w:rsid w:val="00890DE8"/>
    <w:rsid w:val="008C4FFA"/>
    <w:rsid w:val="008E1143"/>
    <w:rsid w:val="008E2ECC"/>
    <w:rsid w:val="008E598D"/>
    <w:rsid w:val="008F0147"/>
    <w:rsid w:val="009051C1"/>
    <w:rsid w:val="009159E0"/>
    <w:rsid w:val="009231F2"/>
    <w:rsid w:val="00931BDB"/>
    <w:rsid w:val="00946F82"/>
    <w:rsid w:val="009664FB"/>
    <w:rsid w:val="00970768"/>
    <w:rsid w:val="009708DA"/>
    <w:rsid w:val="009843AA"/>
    <w:rsid w:val="00991FDB"/>
    <w:rsid w:val="009B4BED"/>
    <w:rsid w:val="009D0DE9"/>
    <w:rsid w:val="009D3396"/>
    <w:rsid w:val="009D7862"/>
    <w:rsid w:val="009E0405"/>
    <w:rsid w:val="009E06CB"/>
    <w:rsid w:val="009F29CB"/>
    <w:rsid w:val="00A056C6"/>
    <w:rsid w:val="00A11B07"/>
    <w:rsid w:val="00A12ED6"/>
    <w:rsid w:val="00A17955"/>
    <w:rsid w:val="00A205F0"/>
    <w:rsid w:val="00A2759C"/>
    <w:rsid w:val="00A305D4"/>
    <w:rsid w:val="00A34510"/>
    <w:rsid w:val="00A44800"/>
    <w:rsid w:val="00A44AE9"/>
    <w:rsid w:val="00A47DC2"/>
    <w:rsid w:val="00A52D26"/>
    <w:rsid w:val="00A61F86"/>
    <w:rsid w:val="00A62BBD"/>
    <w:rsid w:val="00A71425"/>
    <w:rsid w:val="00A80D98"/>
    <w:rsid w:val="00A832BD"/>
    <w:rsid w:val="00A86F18"/>
    <w:rsid w:val="00A92554"/>
    <w:rsid w:val="00A93FDC"/>
    <w:rsid w:val="00A95B93"/>
    <w:rsid w:val="00AA1993"/>
    <w:rsid w:val="00AA2A5F"/>
    <w:rsid w:val="00AA53B3"/>
    <w:rsid w:val="00AA5E15"/>
    <w:rsid w:val="00AC113D"/>
    <w:rsid w:val="00AC624D"/>
    <w:rsid w:val="00AC68EC"/>
    <w:rsid w:val="00AD5475"/>
    <w:rsid w:val="00AD78BC"/>
    <w:rsid w:val="00AE3471"/>
    <w:rsid w:val="00AF1B69"/>
    <w:rsid w:val="00AF66BA"/>
    <w:rsid w:val="00B004F7"/>
    <w:rsid w:val="00B0332B"/>
    <w:rsid w:val="00B241C4"/>
    <w:rsid w:val="00B2464A"/>
    <w:rsid w:val="00B34AD0"/>
    <w:rsid w:val="00B4463C"/>
    <w:rsid w:val="00B6703C"/>
    <w:rsid w:val="00B67A18"/>
    <w:rsid w:val="00B81141"/>
    <w:rsid w:val="00B81E55"/>
    <w:rsid w:val="00B927AE"/>
    <w:rsid w:val="00BB332C"/>
    <w:rsid w:val="00BB45FD"/>
    <w:rsid w:val="00BB6B64"/>
    <w:rsid w:val="00BC36F1"/>
    <w:rsid w:val="00BC4087"/>
    <w:rsid w:val="00BC6E9F"/>
    <w:rsid w:val="00BF1546"/>
    <w:rsid w:val="00C039CA"/>
    <w:rsid w:val="00C03CC7"/>
    <w:rsid w:val="00C10F26"/>
    <w:rsid w:val="00C13ED6"/>
    <w:rsid w:val="00C23D14"/>
    <w:rsid w:val="00C33743"/>
    <w:rsid w:val="00C40B23"/>
    <w:rsid w:val="00C43CE2"/>
    <w:rsid w:val="00C44067"/>
    <w:rsid w:val="00C4434E"/>
    <w:rsid w:val="00C4564D"/>
    <w:rsid w:val="00C47126"/>
    <w:rsid w:val="00C506FD"/>
    <w:rsid w:val="00C638AD"/>
    <w:rsid w:val="00C74CAD"/>
    <w:rsid w:val="00C9742C"/>
    <w:rsid w:val="00CA6293"/>
    <w:rsid w:val="00CA6401"/>
    <w:rsid w:val="00CB0C83"/>
    <w:rsid w:val="00CB2FDE"/>
    <w:rsid w:val="00CB544E"/>
    <w:rsid w:val="00CE07AC"/>
    <w:rsid w:val="00CE42A7"/>
    <w:rsid w:val="00CE7D6D"/>
    <w:rsid w:val="00CF16AB"/>
    <w:rsid w:val="00CF20F5"/>
    <w:rsid w:val="00CF2F03"/>
    <w:rsid w:val="00CF4B6E"/>
    <w:rsid w:val="00CF77C3"/>
    <w:rsid w:val="00D02604"/>
    <w:rsid w:val="00D10FA1"/>
    <w:rsid w:val="00D113C9"/>
    <w:rsid w:val="00D12FB4"/>
    <w:rsid w:val="00D27BDA"/>
    <w:rsid w:val="00D30A06"/>
    <w:rsid w:val="00D33228"/>
    <w:rsid w:val="00D445C4"/>
    <w:rsid w:val="00D56B3B"/>
    <w:rsid w:val="00D57BCF"/>
    <w:rsid w:val="00D66F1A"/>
    <w:rsid w:val="00D85791"/>
    <w:rsid w:val="00DA094B"/>
    <w:rsid w:val="00DA308F"/>
    <w:rsid w:val="00DA5E8C"/>
    <w:rsid w:val="00DB6E08"/>
    <w:rsid w:val="00DC0008"/>
    <w:rsid w:val="00DD305A"/>
    <w:rsid w:val="00DD4D12"/>
    <w:rsid w:val="00DD5888"/>
    <w:rsid w:val="00DF14E4"/>
    <w:rsid w:val="00DF3F0E"/>
    <w:rsid w:val="00E10856"/>
    <w:rsid w:val="00E21E26"/>
    <w:rsid w:val="00E4710E"/>
    <w:rsid w:val="00E50FF4"/>
    <w:rsid w:val="00E55A7E"/>
    <w:rsid w:val="00E56E0A"/>
    <w:rsid w:val="00E62E4E"/>
    <w:rsid w:val="00E7645B"/>
    <w:rsid w:val="00E92D04"/>
    <w:rsid w:val="00ED08B4"/>
    <w:rsid w:val="00EE3046"/>
    <w:rsid w:val="00EE5388"/>
    <w:rsid w:val="00EF1D7D"/>
    <w:rsid w:val="00F01CE9"/>
    <w:rsid w:val="00F074AB"/>
    <w:rsid w:val="00F24172"/>
    <w:rsid w:val="00F30872"/>
    <w:rsid w:val="00F30C31"/>
    <w:rsid w:val="00F647DC"/>
    <w:rsid w:val="00FA2F49"/>
    <w:rsid w:val="00FC580A"/>
    <w:rsid w:val="00FC7847"/>
    <w:rsid w:val="00FE5719"/>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3"/>
    <o:shapelayout v:ext="edit">
      <o:idmap v:ext="edit" data="1"/>
    </o:shapelayout>
  </w:shapeDefaults>
  <w:decimalSymbol w:val=","/>
  <w:listSeparator w:val=";"/>
  <w14:docId w14:val="24DF047A"/>
  <w15:docId w15:val="{D88D1945-F6CC-4602-B15C-D05A6D1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3E4C0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3E4C0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styleId="Fett">
    <w:name w:val="Strong"/>
    <w:basedOn w:val="Absatz-Standardschriftart"/>
    <w:uiPriority w:val="22"/>
    <w:qFormat/>
    <w:rsid w:val="00825692"/>
    <w:rPr>
      <w:b/>
      <w:bCs/>
    </w:rPr>
  </w:style>
  <w:style w:type="character" w:customStyle="1" w:styleId="NichtaufgelsteErwhnung1">
    <w:name w:val="Nicht aufgelöste Erwähnung1"/>
    <w:basedOn w:val="Absatz-Standardschriftart"/>
    <w:uiPriority w:val="99"/>
    <w:semiHidden/>
    <w:unhideWhenUsed/>
    <w:rsid w:val="00E56E0A"/>
    <w:rPr>
      <w:color w:val="605E5C"/>
      <w:shd w:val="clear" w:color="auto" w:fill="E1DFDD"/>
    </w:rPr>
  </w:style>
  <w:style w:type="character" w:styleId="NichtaufgelsteErwhnung">
    <w:name w:val="Unresolved Mention"/>
    <w:basedOn w:val="Absatz-Standardschriftart"/>
    <w:uiPriority w:val="99"/>
    <w:semiHidden/>
    <w:unhideWhenUsed/>
    <w:rsid w:val="00836F1D"/>
    <w:rPr>
      <w:color w:val="605E5C"/>
      <w:shd w:val="clear" w:color="auto" w:fill="E1DFDD"/>
    </w:rPr>
  </w:style>
  <w:style w:type="character" w:customStyle="1" w:styleId="berschrift2Zchn">
    <w:name w:val="Überschrift 2 Zchn"/>
    <w:basedOn w:val="Absatz-Standardschriftart"/>
    <w:link w:val="berschrift2"/>
    <w:semiHidden/>
    <w:rsid w:val="003E4C09"/>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semiHidden/>
    <w:rsid w:val="003E4C0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6554">
      <w:bodyDiv w:val="1"/>
      <w:marLeft w:val="0"/>
      <w:marRight w:val="0"/>
      <w:marTop w:val="0"/>
      <w:marBottom w:val="0"/>
      <w:divBdr>
        <w:top w:val="none" w:sz="0" w:space="0" w:color="auto"/>
        <w:left w:val="none" w:sz="0" w:space="0" w:color="auto"/>
        <w:bottom w:val="none" w:sz="0" w:space="0" w:color="auto"/>
        <w:right w:val="none" w:sz="0" w:space="0" w:color="auto"/>
      </w:divBdr>
      <w:divsChild>
        <w:div w:id="784154644">
          <w:marLeft w:val="0"/>
          <w:marRight w:val="0"/>
          <w:marTop w:val="0"/>
          <w:marBottom w:val="0"/>
          <w:divBdr>
            <w:top w:val="none" w:sz="0" w:space="0" w:color="auto"/>
            <w:left w:val="none" w:sz="0" w:space="0" w:color="auto"/>
            <w:bottom w:val="none" w:sz="0" w:space="0" w:color="auto"/>
            <w:right w:val="none" w:sz="0" w:space="0" w:color="auto"/>
          </w:divBdr>
          <w:divsChild>
            <w:div w:id="1143690644">
              <w:marLeft w:val="0"/>
              <w:marRight w:val="0"/>
              <w:marTop w:val="0"/>
              <w:marBottom w:val="0"/>
              <w:divBdr>
                <w:top w:val="none" w:sz="0" w:space="0" w:color="auto"/>
                <w:left w:val="none" w:sz="0" w:space="0" w:color="auto"/>
                <w:bottom w:val="none" w:sz="0" w:space="0" w:color="auto"/>
                <w:right w:val="none" w:sz="0" w:space="0" w:color="auto"/>
              </w:divBdr>
            </w:div>
          </w:divsChild>
        </w:div>
        <w:div w:id="363023766">
          <w:marLeft w:val="0"/>
          <w:marRight w:val="0"/>
          <w:marTop w:val="0"/>
          <w:marBottom w:val="0"/>
          <w:divBdr>
            <w:top w:val="none" w:sz="0" w:space="0" w:color="auto"/>
            <w:left w:val="none" w:sz="0" w:space="0" w:color="auto"/>
            <w:bottom w:val="none" w:sz="0" w:space="0" w:color="auto"/>
            <w:right w:val="none" w:sz="0" w:space="0" w:color="auto"/>
          </w:divBdr>
          <w:divsChild>
            <w:div w:id="1797019107">
              <w:marLeft w:val="0"/>
              <w:marRight w:val="0"/>
              <w:marTop w:val="0"/>
              <w:marBottom w:val="0"/>
              <w:divBdr>
                <w:top w:val="none" w:sz="0" w:space="0" w:color="auto"/>
                <w:left w:val="none" w:sz="0" w:space="0" w:color="auto"/>
                <w:bottom w:val="none" w:sz="0" w:space="0" w:color="auto"/>
                <w:right w:val="none" w:sz="0" w:space="0" w:color="auto"/>
              </w:divBdr>
              <w:divsChild>
                <w:div w:id="864714240">
                  <w:marLeft w:val="0"/>
                  <w:marRight w:val="0"/>
                  <w:marTop w:val="0"/>
                  <w:marBottom w:val="0"/>
                  <w:divBdr>
                    <w:top w:val="none" w:sz="0" w:space="0" w:color="auto"/>
                    <w:left w:val="none" w:sz="0" w:space="0" w:color="auto"/>
                    <w:bottom w:val="none" w:sz="0" w:space="0" w:color="auto"/>
                    <w:right w:val="none" w:sz="0" w:space="0" w:color="auto"/>
                  </w:divBdr>
                  <w:divsChild>
                    <w:div w:id="525096153">
                      <w:marLeft w:val="0"/>
                      <w:marRight w:val="0"/>
                      <w:marTop w:val="0"/>
                      <w:marBottom w:val="0"/>
                      <w:divBdr>
                        <w:top w:val="none" w:sz="0" w:space="0" w:color="auto"/>
                        <w:left w:val="none" w:sz="0" w:space="0" w:color="auto"/>
                        <w:bottom w:val="none" w:sz="0" w:space="0" w:color="auto"/>
                        <w:right w:val="none" w:sz="0" w:space="0" w:color="auto"/>
                      </w:divBdr>
                      <w:divsChild>
                        <w:div w:id="1220825044">
                          <w:marLeft w:val="0"/>
                          <w:marRight w:val="0"/>
                          <w:marTop w:val="0"/>
                          <w:marBottom w:val="0"/>
                          <w:divBdr>
                            <w:top w:val="none" w:sz="0" w:space="0" w:color="auto"/>
                            <w:left w:val="none" w:sz="0" w:space="0" w:color="auto"/>
                            <w:bottom w:val="none" w:sz="0" w:space="0" w:color="auto"/>
                            <w:right w:val="none" w:sz="0" w:space="0" w:color="auto"/>
                          </w:divBdr>
                          <w:divsChild>
                            <w:div w:id="2096245371">
                              <w:marLeft w:val="0"/>
                              <w:marRight w:val="0"/>
                              <w:marTop w:val="0"/>
                              <w:marBottom w:val="0"/>
                              <w:divBdr>
                                <w:top w:val="none" w:sz="0" w:space="0" w:color="auto"/>
                                <w:left w:val="none" w:sz="0" w:space="0" w:color="auto"/>
                                <w:bottom w:val="none" w:sz="0" w:space="0" w:color="auto"/>
                                <w:right w:val="none" w:sz="0" w:space="0" w:color="auto"/>
                              </w:divBdr>
                              <w:divsChild>
                                <w:div w:id="124656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391117">
          <w:marLeft w:val="0"/>
          <w:marRight w:val="0"/>
          <w:marTop w:val="0"/>
          <w:marBottom w:val="0"/>
          <w:divBdr>
            <w:top w:val="none" w:sz="0" w:space="0" w:color="auto"/>
            <w:left w:val="none" w:sz="0" w:space="0" w:color="auto"/>
            <w:bottom w:val="none" w:sz="0" w:space="0" w:color="auto"/>
            <w:right w:val="none" w:sz="0" w:space="0" w:color="auto"/>
          </w:divBdr>
          <w:divsChild>
            <w:div w:id="1982149692">
              <w:marLeft w:val="0"/>
              <w:marRight w:val="0"/>
              <w:marTop w:val="0"/>
              <w:marBottom w:val="0"/>
              <w:divBdr>
                <w:top w:val="none" w:sz="0" w:space="0" w:color="auto"/>
                <w:left w:val="none" w:sz="0" w:space="0" w:color="auto"/>
                <w:bottom w:val="none" w:sz="0" w:space="0" w:color="auto"/>
                <w:right w:val="none" w:sz="0" w:space="0" w:color="auto"/>
              </w:divBdr>
              <w:divsChild>
                <w:div w:id="9733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48142">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8338725">
      <w:bodyDiv w:val="1"/>
      <w:marLeft w:val="0"/>
      <w:marRight w:val="0"/>
      <w:marTop w:val="0"/>
      <w:marBottom w:val="0"/>
      <w:divBdr>
        <w:top w:val="none" w:sz="0" w:space="0" w:color="auto"/>
        <w:left w:val="none" w:sz="0" w:space="0" w:color="auto"/>
        <w:bottom w:val="none" w:sz="0" w:space="0" w:color="auto"/>
        <w:right w:val="none" w:sz="0" w:space="0" w:color="auto"/>
      </w:divBdr>
    </w:div>
    <w:div w:id="278921990">
      <w:bodyDiv w:val="1"/>
      <w:marLeft w:val="0"/>
      <w:marRight w:val="0"/>
      <w:marTop w:val="0"/>
      <w:marBottom w:val="0"/>
      <w:divBdr>
        <w:top w:val="none" w:sz="0" w:space="0" w:color="auto"/>
        <w:left w:val="none" w:sz="0" w:space="0" w:color="auto"/>
        <w:bottom w:val="none" w:sz="0" w:space="0" w:color="auto"/>
        <w:right w:val="none" w:sz="0" w:space="0" w:color="auto"/>
      </w:divBdr>
    </w:div>
    <w:div w:id="285354982">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445464461">
      <w:bodyDiv w:val="1"/>
      <w:marLeft w:val="0"/>
      <w:marRight w:val="0"/>
      <w:marTop w:val="0"/>
      <w:marBottom w:val="0"/>
      <w:divBdr>
        <w:top w:val="none" w:sz="0" w:space="0" w:color="auto"/>
        <w:left w:val="none" w:sz="0" w:space="0" w:color="auto"/>
        <w:bottom w:val="none" w:sz="0" w:space="0" w:color="auto"/>
        <w:right w:val="none" w:sz="0" w:space="0" w:color="auto"/>
      </w:divBdr>
    </w:div>
    <w:div w:id="451751040">
      <w:bodyDiv w:val="1"/>
      <w:marLeft w:val="0"/>
      <w:marRight w:val="0"/>
      <w:marTop w:val="0"/>
      <w:marBottom w:val="0"/>
      <w:divBdr>
        <w:top w:val="none" w:sz="0" w:space="0" w:color="auto"/>
        <w:left w:val="none" w:sz="0" w:space="0" w:color="auto"/>
        <w:bottom w:val="none" w:sz="0" w:space="0" w:color="auto"/>
        <w:right w:val="none" w:sz="0" w:space="0" w:color="auto"/>
      </w:divBdr>
    </w:div>
    <w:div w:id="548999467">
      <w:bodyDiv w:val="1"/>
      <w:marLeft w:val="0"/>
      <w:marRight w:val="0"/>
      <w:marTop w:val="0"/>
      <w:marBottom w:val="0"/>
      <w:divBdr>
        <w:top w:val="none" w:sz="0" w:space="0" w:color="auto"/>
        <w:left w:val="none" w:sz="0" w:space="0" w:color="auto"/>
        <w:bottom w:val="none" w:sz="0" w:space="0" w:color="auto"/>
        <w:right w:val="none" w:sz="0" w:space="0" w:color="auto"/>
      </w:divBdr>
    </w:div>
    <w:div w:id="673259905">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70466709">
      <w:bodyDiv w:val="1"/>
      <w:marLeft w:val="0"/>
      <w:marRight w:val="0"/>
      <w:marTop w:val="0"/>
      <w:marBottom w:val="0"/>
      <w:divBdr>
        <w:top w:val="none" w:sz="0" w:space="0" w:color="auto"/>
        <w:left w:val="none" w:sz="0" w:space="0" w:color="auto"/>
        <w:bottom w:val="none" w:sz="0" w:space="0" w:color="auto"/>
        <w:right w:val="none" w:sz="0" w:space="0" w:color="auto"/>
      </w:divBdr>
    </w:div>
    <w:div w:id="1326934762">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0545503">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484274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99348845">
      <w:bodyDiv w:val="1"/>
      <w:marLeft w:val="0"/>
      <w:marRight w:val="0"/>
      <w:marTop w:val="0"/>
      <w:marBottom w:val="0"/>
      <w:divBdr>
        <w:top w:val="none" w:sz="0" w:space="0" w:color="auto"/>
        <w:left w:val="none" w:sz="0" w:space="0" w:color="auto"/>
        <w:bottom w:val="none" w:sz="0" w:space="0" w:color="auto"/>
        <w:right w:val="none" w:sz="0" w:space="0" w:color="auto"/>
      </w:divBdr>
    </w:div>
    <w:div w:id="157851915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552640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11370288">
      <w:bodyDiv w:val="1"/>
      <w:marLeft w:val="0"/>
      <w:marRight w:val="0"/>
      <w:marTop w:val="0"/>
      <w:marBottom w:val="0"/>
      <w:divBdr>
        <w:top w:val="none" w:sz="0" w:space="0" w:color="auto"/>
        <w:left w:val="none" w:sz="0" w:space="0" w:color="auto"/>
        <w:bottom w:val="none" w:sz="0" w:space="0" w:color="auto"/>
        <w:right w:val="none" w:sz="0" w:space="0" w:color="auto"/>
      </w:divBdr>
    </w:div>
    <w:div w:id="1753819659">
      <w:bodyDiv w:val="1"/>
      <w:marLeft w:val="0"/>
      <w:marRight w:val="0"/>
      <w:marTop w:val="0"/>
      <w:marBottom w:val="0"/>
      <w:divBdr>
        <w:top w:val="none" w:sz="0" w:space="0" w:color="auto"/>
        <w:left w:val="none" w:sz="0" w:space="0" w:color="auto"/>
        <w:bottom w:val="none" w:sz="0" w:space="0" w:color="auto"/>
        <w:right w:val="none" w:sz="0" w:space="0" w:color="auto"/>
      </w:divBdr>
    </w:div>
    <w:div w:id="1886482990">
      <w:bodyDiv w:val="1"/>
      <w:marLeft w:val="0"/>
      <w:marRight w:val="0"/>
      <w:marTop w:val="0"/>
      <w:marBottom w:val="0"/>
      <w:divBdr>
        <w:top w:val="none" w:sz="0" w:space="0" w:color="auto"/>
        <w:left w:val="none" w:sz="0" w:space="0" w:color="auto"/>
        <w:bottom w:val="none" w:sz="0" w:space="0" w:color="auto"/>
        <w:right w:val="none" w:sz="0" w:space="0" w:color="auto"/>
      </w:divBdr>
    </w:div>
    <w:div w:id="1980569025">
      <w:bodyDiv w:val="1"/>
      <w:marLeft w:val="0"/>
      <w:marRight w:val="0"/>
      <w:marTop w:val="0"/>
      <w:marBottom w:val="0"/>
      <w:divBdr>
        <w:top w:val="none" w:sz="0" w:space="0" w:color="auto"/>
        <w:left w:val="none" w:sz="0" w:space="0" w:color="auto"/>
        <w:bottom w:val="none" w:sz="0" w:space="0" w:color="auto"/>
        <w:right w:val="none" w:sz="0" w:space="0" w:color="auto"/>
      </w:divBdr>
    </w:div>
    <w:div w:id="198195463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36155261">
      <w:bodyDiv w:val="1"/>
      <w:marLeft w:val="0"/>
      <w:marRight w:val="0"/>
      <w:marTop w:val="0"/>
      <w:marBottom w:val="0"/>
      <w:divBdr>
        <w:top w:val="none" w:sz="0" w:space="0" w:color="auto"/>
        <w:left w:val="none" w:sz="0" w:space="0" w:color="auto"/>
        <w:bottom w:val="none" w:sz="0" w:space="0" w:color="auto"/>
        <w:right w:val="none" w:sz="0" w:space="0" w:color="auto"/>
      </w:divBdr>
    </w:div>
    <w:div w:id="2047215302">
      <w:bodyDiv w:val="1"/>
      <w:marLeft w:val="0"/>
      <w:marRight w:val="0"/>
      <w:marTop w:val="0"/>
      <w:marBottom w:val="0"/>
      <w:divBdr>
        <w:top w:val="none" w:sz="0" w:space="0" w:color="auto"/>
        <w:left w:val="none" w:sz="0" w:space="0" w:color="auto"/>
        <w:bottom w:val="none" w:sz="0" w:space="0" w:color="auto"/>
        <w:right w:val="none" w:sz="0" w:space="0" w:color="auto"/>
      </w:divBdr>
      <w:divsChild>
        <w:div w:id="2111386561">
          <w:marLeft w:val="0"/>
          <w:marRight w:val="0"/>
          <w:marTop w:val="0"/>
          <w:marBottom w:val="0"/>
          <w:divBdr>
            <w:top w:val="none" w:sz="0" w:space="0" w:color="auto"/>
            <w:left w:val="none" w:sz="0" w:space="0" w:color="auto"/>
            <w:bottom w:val="none" w:sz="0" w:space="0" w:color="auto"/>
            <w:right w:val="none" w:sz="0" w:space="0" w:color="auto"/>
          </w:divBdr>
          <w:divsChild>
            <w:div w:id="298153969">
              <w:marLeft w:val="0"/>
              <w:marRight w:val="0"/>
              <w:marTop w:val="0"/>
              <w:marBottom w:val="0"/>
              <w:divBdr>
                <w:top w:val="none" w:sz="0" w:space="0" w:color="auto"/>
                <w:left w:val="none" w:sz="0" w:space="0" w:color="auto"/>
                <w:bottom w:val="none" w:sz="0" w:space="0" w:color="auto"/>
                <w:right w:val="none" w:sz="0" w:space="0" w:color="auto"/>
              </w:divBdr>
            </w:div>
          </w:divsChild>
        </w:div>
        <w:div w:id="805897049">
          <w:marLeft w:val="0"/>
          <w:marRight w:val="0"/>
          <w:marTop w:val="0"/>
          <w:marBottom w:val="0"/>
          <w:divBdr>
            <w:top w:val="none" w:sz="0" w:space="0" w:color="auto"/>
            <w:left w:val="none" w:sz="0" w:space="0" w:color="auto"/>
            <w:bottom w:val="none" w:sz="0" w:space="0" w:color="auto"/>
            <w:right w:val="none" w:sz="0" w:space="0" w:color="auto"/>
          </w:divBdr>
          <w:divsChild>
            <w:div w:id="1124538181">
              <w:marLeft w:val="0"/>
              <w:marRight w:val="0"/>
              <w:marTop w:val="0"/>
              <w:marBottom w:val="0"/>
              <w:divBdr>
                <w:top w:val="none" w:sz="0" w:space="0" w:color="auto"/>
                <w:left w:val="none" w:sz="0" w:space="0" w:color="auto"/>
                <w:bottom w:val="none" w:sz="0" w:space="0" w:color="auto"/>
                <w:right w:val="none" w:sz="0" w:space="0" w:color="auto"/>
              </w:divBdr>
              <w:divsChild>
                <w:div w:id="997420672">
                  <w:marLeft w:val="0"/>
                  <w:marRight w:val="0"/>
                  <w:marTop w:val="0"/>
                  <w:marBottom w:val="0"/>
                  <w:divBdr>
                    <w:top w:val="none" w:sz="0" w:space="0" w:color="auto"/>
                    <w:left w:val="none" w:sz="0" w:space="0" w:color="auto"/>
                    <w:bottom w:val="none" w:sz="0" w:space="0" w:color="auto"/>
                    <w:right w:val="none" w:sz="0" w:space="0" w:color="auto"/>
                  </w:divBdr>
                  <w:divsChild>
                    <w:div w:id="869144916">
                      <w:marLeft w:val="0"/>
                      <w:marRight w:val="0"/>
                      <w:marTop w:val="0"/>
                      <w:marBottom w:val="0"/>
                      <w:divBdr>
                        <w:top w:val="none" w:sz="0" w:space="0" w:color="auto"/>
                        <w:left w:val="none" w:sz="0" w:space="0" w:color="auto"/>
                        <w:bottom w:val="none" w:sz="0" w:space="0" w:color="auto"/>
                        <w:right w:val="none" w:sz="0" w:space="0" w:color="auto"/>
                      </w:divBdr>
                      <w:divsChild>
                        <w:div w:id="627929357">
                          <w:marLeft w:val="0"/>
                          <w:marRight w:val="0"/>
                          <w:marTop w:val="0"/>
                          <w:marBottom w:val="0"/>
                          <w:divBdr>
                            <w:top w:val="none" w:sz="0" w:space="0" w:color="auto"/>
                            <w:left w:val="none" w:sz="0" w:space="0" w:color="auto"/>
                            <w:bottom w:val="none" w:sz="0" w:space="0" w:color="auto"/>
                            <w:right w:val="none" w:sz="0" w:space="0" w:color="auto"/>
                          </w:divBdr>
                          <w:divsChild>
                            <w:div w:id="1446265832">
                              <w:marLeft w:val="0"/>
                              <w:marRight w:val="0"/>
                              <w:marTop w:val="0"/>
                              <w:marBottom w:val="0"/>
                              <w:divBdr>
                                <w:top w:val="none" w:sz="0" w:space="0" w:color="auto"/>
                                <w:left w:val="none" w:sz="0" w:space="0" w:color="auto"/>
                                <w:bottom w:val="none" w:sz="0" w:space="0" w:color="auto"/>
                                <w:right w:val="none" w:sz="0" w:space="0" w:color="auto"/>
                              </w:divBdr>
                              <w:divsChild>
                                <w:div w:id="1153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6365">
          <w:marLeft w:val="0"/>
          <w:marRight w:val="0"/>
          <w:marTop w:val="0"/>
          <w:marBottom w:val="0"/>
          <w:divBdr>
            <w:top w:val="none" w:sz="0" w:space="0" w:color="auto"/>
            <w:left w:val="none" w:sz="0" w:space="0" w:color="auto"/>
            <w:bottom w:val="none" w:sz="0" w:space="0" w:color="auto"/>
            <w:right w:val="none" w:sz="0" w:space="0" w:color="auto"/>
          </w:divBdr>
          <w:divsChild>
            <w:div w:id="2094542004">
              <w:marLeft w:val="0"/>
              <w:marRight w:val="0"/>
              <w:marTop w:val="0"/>
              <w:marBottom w:val="0"/>
              <w:divBdr>
                <w:top w:val="none" w:sz="0" w:space="0" w:color="auto"/>
                <w:left w:val="none" w:sz="0" w:space="0" w:color="auto"/>
                <w:bottom w:val="none" w:sz="0" w:space="0" w:color="auto"/>
                <w:right w:val="none" w:sz="0" w:space="0" w:color="auto"/>
              </w:divBdr>
              <w:divsChild>
                <w:div w:id="614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807177">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245</Words>
  <Characters>1735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Heil, Katja</cp:lastModifiedBy>
  <cp:revision>6</cp:revision>
  <cp:lastPrinted>2025-11-03T07:48:00Z</cp:lastPrinted>
  <dcterms:created xsi:type="dcterms:W3CDTF">2026-09-07T06:42:00Z</dcterms:created>
  <dcterms:modified xsi:type="dcterms:W3CDTF">2026-09-07T10:20:00Z</dcterms:modified>
</cp:coreProperties>
</file>