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3"/>
        <w:gridCol w:w="213"/>
        <w:gridCol w:w="3827"/>
      </w:tblGrid>
      <w:tr w:rsidR="008C55E5" w14:paraId="7E916594" w14:textId="77777777">
        <w:trPr>
          <w:cantSplit/>
          <w:trHeight w:hRule="exact" w:val="100"/>
        </w:trPr>
        <w:tc>
          <w:tcPr>
            <w:tcW w:w="10773" w:type="dxa"/>
            <w:gridSpan w:val="3"/>
          </w:tcPr>
          <w:p w14:paraId="4FE0CFD1" w14:textId="77777777" w:rsidR="008C55E5" w:rsidRDefault="00440770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noProof/>
                <w:sz w:val="16"/>
              </w:rPr>
              <w:pict w14:anchorId="42613C1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50.45pt;margin-top:51.3pt;width:252pt;height:78.3pt;z-index:251658240;mso-position-horizontal-relative:page;mso-position-vertical-relative:page" o:allowincell="f" filled="f" stroked="f">
                  <o:lock v:ext="edit" aspectratio="t"/>
                  <v:textbox>
                    <w:txbxContent>
                      <w:p w14:paraId="6ABCA337" w14:textId="77777777" w:rsidR="008C55E5" w:rsidRDefault="008C55E5">
                        <w:pPr>
                          <w:pStyle w:val="berschrift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PRESSEMITTEILUNG</w:t>
                        </w:r>
                      </w:p>
                    </w:txbxContent>
                  </v:textbox>
                  <w10:wrap type="topAndBottom" anchorx="page" anchory="page"/>
                  <w10:anchorlock/>
                </v:shape>
              </w:pict>
            </w:r>
            <w:r>
              <w:rPr>
                <w:rFonts w:eastAsia="Times New Roman"/>
                <w:b/>
                <w:noProof/>
                <w:sz w:val="16"/>
              </w:rPr>
              <w:pict w14:anchorId="274C4C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338.4pt;margin-top:50.4pt;width:212.9pt;height:51.45pt;z-index:251657216;mso-position-horizontal-relative:page;mso-position-vertical-relative:page" o:preferrelative="f" o:allowincell="f">
                  <v:imagedata r:id="rId7" o:title="Logo_Briefbogen"/>
                  <w10:wrap type="topAndBottom" anchorx="page" anchory="page"/>
                </v:shape>
              </w:pict>
            </w:r>
            <w:r w:rsidR="008C55E5">
              <w:rPr>
                <w:rFonts w:eastAsia="Times New Roman"/>
                <w:b/>
                <w:sz w:val="16"/>
              </w:rPr>
              <w:br/>
            </w:r>
          </w:p>
        </w:tc>
      </w:tr>
      <w:tr w:rsidR="008C55E5" w14:paraId="61313D9E" w14:textId="77777777">
        <w:tc>
          <w:tcPr>
            <w:tcW w:w="6733" w:type="dxa"/>
          </w:tcPr>
          <w:p w14:paraId="2AF2EB1C" w14:textId="77777777" w:rsidR="008C55E5" w:rsidRDefault="008C55E5">
            <w:pPr>
              <w:rPr>
                <w:sz w:val="28"/>
              </w:rPr>
            </w:pPr>
            <w:r>
              <w:rPr>
                <w:sz w:val="28"/>
              </w:rPr>
              <w:fldChar w:fldCharType="begin"/>
            </w:r>
            <w:r>
              <w:rPr>
                <w:sz w:val="28"/>
              </w:rPr>
              <w:instrText xml:space="preserve"> FILLIN  \* CHARFORMAT </w:instrText>
            </w:r>
            <w:r>
              <w:rPr>
                <w:sz w:val="28"/>
              </w:rPr>
              <w:fldChar w:fldCharType="separate"/>
            </w:r>
            <w:r w:rsidR="00BF723E">
              <w:rPr>
                <w:sz w:val="28"/>
              </w:rPr>
              <w:t>Street Food Festival:</w:t>
            </w:r>
            <w:r>
              <w:rPr>
                <w:sz w:val="28"/>
              </w:rPr>
              <w:fldChar w:fldCharType="end"/>
            </w:r>
          </w:p>
          <w:p w14:paraId="44324CE4" w14:textId="77777777" w:rsidR="008C55E5" w:rsidRDefault="008C55E5">
            <w:pPr>
              <w:rPr>
                <w:sz w:val="28"/>
              </w:rPr>
            </w:pPr>
          </w:p>
          <w:bookmarkStart w:id="0" w:name="head"/>
          <w:p w14:paraId="58BC97C0" w14:textId="6892A4DA" w:rsidR="008C55E5" w:rsidRDefault="008C55E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/>
            </w:r>
            <w:r>
              <w:rPr>
                <w:b/>
                <w:sz w:val="32"/>
              </w:rPr>
              <w:instrText xml:space="preserve"> FILLIN \*CHARFORMAT </w:instrText>
            </w:r>
            <w:r>
              <w:rPr>
                <w:b/>
                <w:sz w:val="32"/>
              </w:rPr>
              <w:fldChar w:fldCharType="separate"/>
            </w:r>
            <w:r w:rsidR="00BF723E">
              <w:rPr>
                <w:b/>
                <w:sz w:val="32"/>
              </w:rPr>
              <w:t xml:space="preserve">Genussmeile in der </w:t>
            </w:r>
            <w:proofErr w:type="spellStart"/>
            <w:r w:rsidR="00BF723E">
              <w:rPr>
                <w:b/>
                <w:sz w:val="32"/>
              </w:rPr>
              <w:t>Fußgäng</w:t>
            </w:r>
            <w:r w:rsidR="00440770">
              <w:rPr>
                <w:b/>
                <w:sz w:val="32"/>
              </w:rPr>
              <w:t>eer</w:t>
            </w:r>
            <w:r w:rsidR="00BF723E">
              <w:rPr>
                <w:b/>
                <w:sz w:val="32"/>
              </w:rPr>
              <w:t>zone</w:t>
            </w:r>
            <w:proofErr w:type="spellEnd"/>
            <w:r>
              <w:rPr>
                <w:b/>
                <w:sz w:val="32"/>
              </w:rPr>
              <w:fldChar w:fldCharType="end"/>
            </w:r>
            <w:bookmarkEnd w:id="0"/>
          </w:p>
          <w:p w14:paraId="5616812F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  <w:bookmarkStart w:id="1" w:name="text"/>
          </w:p>
          <w:p w14:paraId="44AFA425" w14:textId="0C9A2B0A" w:rsidR="00BF723E" w:rsidRDefault="00BF723E" w:rsidP="00BF723E">
            <w:pPr>
              <w:pStyle w:val="Textkrper"/>
              <w:spacing w:line="360" w:lineRule="auto"/>
              <w:rPr>
                <w:sz w:val="24"/>
              </w:rPr>
            </w:pPr>
            <w:r w:rsidRPr="00BF723E">
              <w:rPr>
                <w:sz w:val="24"/>
              </w:rPr>
              <w:t xml:space="preserve">Vom 16. bis 18. Oktober </w:t>
            </w:r>
            <w:r w:rsidR="00D61EFA">
              <w:rPr>
                <w:sz w:val="24"/>
              </w:rPr>
              <w:t xml:space="preserve">2026 </w:t>
            </w:r>
            <w:r w:rsidRPr="00BF723E">
              <w:rPr>
                <w:sz w:val="24"/>
              </w:rPr>
              <w:t>wird die Troisdorfer Innenstadt zur Genussmeile: Beim Street Food Festival auf der Kölner Straße erwartet die Besucherinnen und Besucher ein abwechslungsreiches Wochenende mit internationalen Spezialitäten, erfrischenden Drinks, Musik und entspannter Atmosphäre.</w:t>
            </w:r>
          </w:p>
          <w:p w14:paraId="4421BC58" w14:textId="77777777" w:rsidR="00BF723E" w:rsidRPr="00BF723E" w:rsidRDefault="00BF723E" w:rsidP="00BF723E">
            <w:pPr>
              <w:pStyle w:val="Textkrper"/>
              <w:spacing w:line="360" w:lineRule="auto"/>
              <w:rPr>
                <w:sz w:val="24"/>
              </w:rPr>
            </w:pPr>
          </w:p>
          <w:p w14:paraId="2138EDE5" w14:textId="2EA9D0AE" w:rsidR="00BF723E" w:rsidRDefault="00BF723E" w:rsidP="00BF723E">
            <w:pPr>
              <w:pStyle w:val="Textkrper"/>
              <w:spacing w:line="360" w:lineRule="auto"/>
              <w:rPr>
                <w:sz w:val="24"/>
              </w:rPr>
            </w:pPr>
            <w:r w:rsidRPr="00BF723E">
              <w:rPr>
                <w:sz w:val="24"/>
              </w:rPr>
              <w:t xml:space="preserve">Rund 15 Street Food Trucks aus der Region und von weiter her bringen unterschiedlichste Gerichte und kulinarische Ideen nach Troisdorf. Von herzhaften Klassikern bis hin zu ausgefallenen Street-Food-Kreationen ist für jeden Geschmack etwas dabei. Die </w:t>
            </w:r>
            <w:r>
              <w:rPr>
                <w:sz w:val="24"/>
              </w:rPr>
              <w:t>Besucherinnen</w:t>
            </w:r>
            <w:r w:rsidRPr="00BF723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und </w:t>
            </w:r>
            <w:r w:rsidRPr="00BF723E">
              <w:rPr>
                <w:sz w:val="24"/>
              </w:rPr>
              <w:t>Besucher können sich durch verschiedene Küchen probieren und dabei immer wieder neue Lieblingsgerichte entdecken.</w:t>
            </w:r>
          </w:p>
          <w:p w14:paraId="0772EE17" w14:textId="77777777" w:rsidR="00BF723E" w:rsidRPr="00BF723E" w:rsidRDefault="00BF723E" w:rsidP="00BF723E">
            <w:pPr>
              <w:pStyle w:val="Textkrper"/>
              <w:spacing w:line="360" w:lineRule="auto"/>
              <w:rPr>
                <w:sz w:val="24"/>
              </w:rPr>
            </w:pPr>
          </w:p>
          <w:p w14:paraId="200B247D" w14:textId="77777777" w:rsidR="00BF723E" w:rsidRDefault="00BF723E" w:rsidP="00BF723E">
            <w:pPr>
              <w:pStyle w:val="Textkrper"/>
              <w:spacing w:line="360" w:lineRule="auto"/>
              <w:rPr>
                <w:sz w:val="24"/>
              </w:rPr>
            </w:pPr>
            <w:r w:rsidRPr="00BF723E">
              <w:rPr>
                <w:sz w:val="24"/>
              </w:rPr>
              <w:t>Passend dazu gibt es eine Auswahl an Cocktails, Weinen und klassischen Drinks. Eine gemütliche Chill-Out-Lounge mit Musik lädt zum Verweilen ein und sorgt gemeinsam mit der kulinarischen Vielfalt für eine gesellige und entspannte Atmosphäre mitten in der Innenstadt.</w:t>
            </w:r>
          </w:p>
          <w:p w14:paraId="1A27AFCE" w14:textId="77777777" w:rsidR="00BF723E" w:rsidRPr="00BF723E" w:rsidRDefault="00BF723E" w:rsidP="00BF723E">
            <w:pPr>
              <w:pStyle w:val="Textkrper"/>
              <w:spacing w:line="360" w:lineRule="auto"/>
              <w:rPr>
                <w:sz w:val="24"/>
              </w:rPr>
            </w:pPr>
          </w:p>
          <w:p w14:paraId="66838F06" w14:textId="77777777" w:rsidR="00BF723E" w:rsidRDefault="00BF723E" w:rsidP="00BF723E">
            <w:pPr>
              <w:pStyle w:val="Textkrper"/>
              <w:spacing w:line="360" w:lineRule="auto"/>
              <w:rPr>
                <w:sz w:val="24"/>
              </w:rPr>
            </w:pPr>
            <w:r w:rsidRPr="00BF723E">
              <w:rPr>
                <w:sz w:val="24"/>
              </w:rPr>
              <w:t xml:space="preserve">Ob zum gemütlichen Feierabend am Freitag, zum gemeinsamen Stadtbummel am Samstag oder zum entspannten Sonntagsausflug – das Street Food Festival bietet den passenden Rahmen für ein genussvolles Wochenende in </w:t>
            </w:r>
            <w:r w:rsidRPr="00BF723E">
              <w:rPr>
                <w:sz w:val="24"/>
              </w:rPr>
              <w:lastRenderedPageBreak/>
              <w:t>Troisdorf.</w:t>
            </w:r>
          </w:p>
          <w:p w14:paraId="588C98E1" w14:textId="77777777" w:rsidR="00BF723E" w:rsidRPr="00BF723E" w:rsidRDefault="00BF723E" w:rsidP="00BF723E">
            <w:pPr>
              <w:pStyle w:val="Textkrper"/>
              <w:spacing w:line="360" w:lineRule="auto"/>
              <w:rPr>
                <w:sz w:val="24"/>
              </w:rPr>
            </w:pPr>
          </w:p>
          <w:p w14:paraId="6012BB2F" w14:textId="77777777" w:rsidR="00BF723E" w:rsidRPr="00BF723E" w:rsidRDefault="00BF723E" w:rsidP="00BF723E">
            <w:pPr>
              <w:pStyle w:val="Textkrper"/>
              <w:spacing w:line="360" w:lineRule="auto"/>
              <w:rPr>
                <w:b/>
                <w:bCs/>
                <w:sz w:val="24"/>
              </w:rPr>
            </w:pPr>
            <w:r w:rsidRPr="00BF723E">
              <w:rPr>
                <w:b/>
                <w:bCs/>
                <w:sz w:val="24"/>
              </w:rPr>
              <w:t>Öffnungszeiten</w:t>
            </w:r>
          </w:p>
          <w:p w14:paraId="49A3EA64" w14:textId="77777777" w:rsidR="00BF723E" w:rsidRPr="00BF723E" w:rsidRDefault="00BF723E" w:rsidP="00BF723E">
            <w:pPr>
              <w:pStyle w:val="Textkrper"/>
              <w:numPr>
                <w:ilvl w:val="0"/>
                <w:numId w:val="1"/>
              </w:numPr>
              <w:spacing w:line="360" w:lineRule="auto"/>
              <w:rPr>
                <w:sz w:val="24"/>
              </w:rPr>
            </w:pPr>
            <w:r w:rsidRPr="00BF723E">
              <w:rPr>
                <w:sz w:val="24"/>
              </w:rPr>
              <w:t>Freitag, 16. Oktober: 17:00 – 22:00 Uhr  </w:t>
            </w:r>
          </w:p>
          <w:p w14:paraId="3063E2E2" w14:textId="77777777" w:rsidR="00BF723E" w:rsidRPr="00BF723E" w:rsidRDefault="00BF723E" w:rsidP="00BF723E">
            <w:pPr>
              <w:pStyle w:val="Textkrper"/>
              <w:numPr>
                <w:ilvl w:val="0"/>
                <w:numId w:val="1"/>
              </w:numPr>
              <w:spacing w:line="360" w:lineRule="auto"/>
              <w:rPr>
                <w:sz w:val="24"/>
              </w:rPr>
            </w:pPr>
            <w:r w:rsidRPr="00BF723E">
              <w:rPr>
                <w:sz w:val="24"/>
              </w:rPr>
              <w:t>Samstag, 17. Oktober: 15:00 – 22:00 Uhr  </w:t>
            </w:r>
          </w:p>
          <w:p w14:paraId="0303C8CE" w14:textId="77777777" w:rsidR="00BF723E" w:rsidRPr="00BF723E" w:rsidRDefault="00BF723E" w:rsidP="00BF723E">
            <w:pPr>
              <w:pStyle w:val="Textkrper"/>
              <w:numPr>
                <w:ilvl w:val="0"/>
                <w:numId w:val="1"/>
              </w:numPr>
              <w:spacing w:line="360" w:lineRule="auto"/>
              <w:rPr>
                <w:sz w:val="24"/>
              </w:rPr>
            </w:pPr>
            <w:r w:rsidRPr="00BF723E">
              <w:rPr>
                <w:sz w:val="24"/>
              </w:rPr>
              <w:t>Sonntag, 18. Oktober: 12:00 – 19:00 Uhr</w:t>
            </w:r>
          </w:p>
          <w:p w14:paraId="433B2C00" w14:textId="77777777" w:rsidR="00BF723E" w:rsidRDefault="00BF723E" w:rsidP="00BF723E">
            <w:pPr>
              <w:pStyle w:val="Textkrper"/>
              <w:spacing w:line="360" w:lineRule="auto"/>
              <w:rPr>
                <w:sz w:val="24"/>
              </w:rPr>
            </w:pPr>
            <w:r w:rsidRPr="00BF723E">
              <w:rPr>
                <w:sz w:val="24"/>
              </w:rPr>
              <w:t>Ort: Troisdorfer Innenstadt, Kölner Straße (Fußgängerzone)</w:t>
            </w:r>
          </w:p>
          <w:p w14:paraId="20E3F0C8" w14:textId="77777777" w:rsidR="00BF723E" w:rsidRPr="00BF723E" w:rsidRDefault="00BF723E" w:rsidP="00BF723E">
            <w:pPr>
              <w:pStyle w:val="Textkrper"/>
              <w:spacing w:line="360" w:lineRule="auto"/>
              <w:rPr>
                <w:sz w:val="24"/>
              </w:rPr>
            </w:pPr>
          </w:p>
          <w:p w14:paraId="5013D970" w14:textId="77777777" w:rsidR="00BF723E" w:rsidRPr="00BF723E" w:rsidRDefault="00BF723E" w:rsidP="00BF723E">
            <w:pPr>
              <w:pStyle w:val="Textkrper"/>
              <w:spacing w:line="360" w:lineRule="auto"/>
              <w:rPr>
                <w:sz w:val="24"/>
              </w:rPr>
            </w:pPr>
            <w:r w:rsidRPr="00BF723E">
              <w:rPr>
                <w:sz w:val="24"/>
              </w:rPr>
              <w:t>Der Eintritt zum Street Food Festival ist frei.</w:t>
            </w:r>
          </w:p>
          <w:p w14:paraId="57D9AECF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55142A64" w14:textId="2F573BFD" w:rsidR="008C55E5" w:rsidRDefault="00440770">
            <w:pPr>
              <w:pStyle w:val="Textkrper"/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Foto: </w:t>
            </w:r>
            <w:proofErr w:type="spellStart"/>
            <w:r>
              <w:rPr>
                <w:sz w:val="24"/>
              </w:rPr>
              <w:t>v.l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Veranstalter</w:t>
            </w:r>
            <w:r w:rsidRPr="00440770">
              <w:rPr>
                <w:sz w:val="24"/>
              </w:rPr>
              <w:t xml:space="preserve"> </w:t>
            </w:r>
            <w:r w:rsidRPr="00440770">
              <w:rPr>
                <w:sz w:val="24"/>
              </w:rPr>
              <w:t>Andre Neff</w:t>
            </w:r>
            <w:r>
              <w:rPr>
                <w:sz w:val="24"/>
              </w:rPr>
              <w:t>, Bürgermeister Alexander Biber, Veranstalter Ramon Wiener</w:t>
            </w:r>
          </w:p>
          <w:p w14:paraId="01AB2D73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1EFB5691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2B34BE96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bookmarkEnd w:id="1"/>
          <w:p w14:paraId="21805D08" w14:textId="77777777" w:rsidR="008C55E5" w:rsidRDefault="008C55E5" w:rsidP="00B57FAD">
            <w:pPr>
              <w:pStyle w:val="Textkrper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13" w:type="dxa"/>
          </w:tcPr>
          <w:p w14:paraId="547DBBE5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769E1EAC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>Pressestelle</w:t>
            </w:r>
          </w:p>
          <w:p w14:paraId="2B0BAE90" w14:textId="77777777" w:rsidR="00197E12" w:rsidRDefault="008C55E5" w:rsidP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Bearbeiter</w:t>
            </w:r>
            <w:r>
              <w:rPr>
                <w:rFonts w:eastAsia="Times New Roman"/>
                <w:sz w:val="16"/>
              </w:rPr>
              <w:tab/>
            </w:r>
            <w:r w:rsidR="0035507C">
              <w:rPr>
                <w:rFonts w:eastAsia="Times New Roman"/>
                <w:sz w:val="16"/>
              </w:rPr>
              <w:t>Christine Siefer</w:t>
            </w:r>
            <w:r w:rsidR="00197E12">
              <w:rPr>
                <w:rFonts w:eastAsia="Times New Roman"/>
                <w:sz w:val="16"/>
              </w:rPr>
              <w:t xml:space="preserve"> </w:t>
            </w:r>
          </w:p>
          <w:p w14:paraId="7A348A5F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Durchwahl</w:t>
            </w:r>
            <w:r>
              <w:rPr>
                <w:rFonts w:eastAsia="Times New Roman"/>
                <w:sz w:val="16"/>
              </w:rPr>
              <w:tab/>
              <w:t>(0 22 41) 900- 172</w:t>
            </w:r>
          </w:p>
          <w:p w14:paraId="4CAD6A5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Zentrale</w:t>
            </w:r>
            <w:r>
              <w:rPr>
                <w:rFonts w:eastAsia="Times New Roman"/>
                <w:sz w:val="16"/>
              </w:rPr>
              <w:tab/>
              <w:t>(0 22 41) 900- 0</w:t>
            </w:r>
          </w:p>
          <w:p w14:paraId="33D4F042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Te</w:t>
            </w:r>
            <w:r w:rsidR="00712E89">
              <w:rPr>
                <w:rFonts w:eastAsia="Times New Roman"/>
                <w:sz w:val="16"/>
              </w:rPr>
              <w:t>lefa</w:t>
            </w:r>
            <w:r w:rsidR="0035507C">
              <w:rPr>
                <w:rFonts w:eastAsia="Times New Roman"/>
                <w:sz w:val="16"/>
              </w:rPr>
              <w:t>x</w:t>
            </w:r>
            <w:r w:rsidR="0035507C">
              <w:rPr>
                <w:rFonts w:eastAsia="Times New Roman"/>
                <w:sz w:val="16"/>
              </w:rPr>
              <w:tab/>
              <w:t>(0 22 41) 900- 8172</w:t>
            </w:r>
          </w:p>
          <w:p w14:paraId="0B11E25B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E-Mail</w:t>
            </w:r>
            <w:r>
              <w:rPr>
                <w:rFonts w:eastAsia="Times New Roman"/>
                <w:sz w:val="16"/>
              </w:rPr>
              <w:tab/>
              <w:t>SieferC</w:t>
            </w:r>
            <w:r w:rsidR="008C55E5">
              <w:rPr>
                <w:rFonts w:eastAsia="Times New Roman"/>
                <w:color w:val="000000"/>
                <w:sz w:val="16"/>
              </w:rPr>
              <w:t>@troisdorf.de</w:t>
            </w:r>
          </w:p>
          <w:p w14:paraId="48257062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Zimmer</w:t>
            </w:r>
            <w:r>
              <w:rPr>
                <w:rFonts w:eastAsia="Times New Roman"/>
                <w:sz w:val="16"/>
              </w:rPr>
              <w:tab/>
              <w:t>157</w:t>
            </w:r>
          </w:p>
          <w:p w14:paraId="5F5549B3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b/>
                <w:sz w:val="16"/>
              </w:rPr>
            </w:pPr>
          </w:p>
          <w:p w14:paraId="65F939A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b/>
                <w:sz w:val="16"/>
              </w:rPr>
              <w:t>Sprechzeiten nach Vereinbarung</w:t>
            </w:r>
          </w:p>
          <w:p w14:paraId="2525D5DF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378A9ECF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Besuchen Sie uns im Internet:</w:t>
            </w:r>
          </w:p>
          <w:p w14:paraId="5BFB3A06" w14:textId="77777777" w:rsidR="008C55E5" w:rsidRDefault="00440770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color w:val="000000"/>
                <w:sz w:val="16"/>
              </w:rPr>
            </w:pPr>
            <w:hyperlink r:id="rId8" w:history="1">
              <w:r w:rsidR="008C55E5">
                <w:rPr>
                  <w:rStyle w:val="Hyperlink"/>
                  <w:color w:val="000000"/>
                  <w:sz w:val="16"/>
                  <w:u w:val="none"/>
                </w:rPr>
                <w:t>htt</w:t>
              </w:r>
              <w:bookmarkStart w:id="2" w:name="_Hlt491173748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p</w:t>
              </w:r>
              <w:bookmarkEnd w:id="2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://www.troisdorf.de</w:t>
              </w:r>
            </w:hyperlink>
          </w:p>
          <w:p w14:paraId="4FEDD551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721D55CC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Mein Zeichen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proofErr w:type="spellStart"/>
            <w:r w:rsidR="0035507C">
              <w:rPr>
                <w:rFonts w:eastAsia="Times New Roman"/>
                <w:sz w:val="16"/>
              </w:rPr>
              <w:t>cs</w:t>
            </w:r>
            <w:proofErr w:type="spellEnd"/>
          </w:p>
          <w:p w14:paraId="6A7156FD" w14:textId="48181035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Datum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bookmarkStart w:id="3" w:name="datum"/>
            <w:bookmarkEnd w:id="3"/>
            <w:r w:rsidR="0035507C">
              <w:rPr>
                <w:rFonts w:eastAsia="Times New Roman"/>
                <w:sz w:val="16"/>
              </w:rPr>
              <w:t>1</w:t>
            </w:r>
            <w:r w:rsidR="00BF723E">
              <w:rPr>
                <w:rFonts w:eastAsia="Times New Roman"/>
                <w:sz w:val="16"/>
              </w:rPr>
              <w:t>2</w:t>
            </w:r>
            <w:r w:rsidR="000C2BB6">
              <w:rPr>
                <w:rFonts w:eastAsia="Times New Roman"/>
                <w:sz w:val="16"/>
              </w:rPr>
              <w:t>.1</w:t>
            </w:r>
            <w:r w:rsidR="00BF723E">
              <w:rPr>
                <w:rFonts w:eastAsia="Times New Roman"/>
                <w:sz w:val="16"/>
              </w:rPr>
              <w:t>0</w:t>
            </w:r>
            <w:r w:rsidR="000C2BB6">
              <w:rPr>
                <w:rFonts w:eastAsia="Times New Roman"/>
                <w:sz w:val="16"/>
              </w:rPr>
              <w:t>.202</w:t>
            </w:r>
            <w:r w:rsidR="00BF723E">
              <w:rPr>
                <w:rFonts w:eastAsia="Times New Roman"/>
                <w:sz w:val="16"/>
              </w:rPr>
              <w:t>6</w:t>
            </w:r>
          </w:p>
          <w:p w14:paraId="192306B2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6FC4ABE2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6702F96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7826F1CE" w14:textId="19EF78C0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 xml:space="preserve">Seite 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PAGE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t>/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NUMPAGES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 w:rsidR="00BF723E"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br/>
              <w:t xml:space="preserve">Nr.: </w:t>
            </w:r>
            <w:bookmarkStart w:id="4" w:name="nr"/>
            <w:bookmarkEnd w:id="4"/>
            <w:r w:rsidR="00BF723E">
              <w:rPr>
                <w:rFonts w:eastAsia="Times New Roman"/>
                <w:b/>
                <w:sz w:val="16"/>
              </w:rPr>
              <w:t>490</w:t>
            </w:r>
            <w:r w:rsidR="000C2BB6">
              <w:rPr>
                <w:rFonts w:eastAsia="Times New Roman"/>
                <w:b/>
                <w:sz w:val="16"/>
              </w:rPr>
              <w:t>/202</w:t>
            </w:r>
            <w:r w:rsidR="00BF723E">
              <w:rPr>
                <w:rFonts w:eastAsia="Times New Roman"/>
                <w:b/>
                <w:sz w:val="16"/>
              </w:rPr>
              <w:t>6</w:t>
            </w:r>
          </w:p>
          <w:p w14:paraId="091762AD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</w:pPr>
          </w:p>
        </w:tc>
      </w:tr>
      <w:tr w:rsidR="00197E12" w14:paraId="278155B2" w14:textId="77777777">
        <w:tc>
          <w:tcPr>
            <w:tcW w:w="6733" w:type="dxa"/>
          </w:tcPr>
          <w:p w14:paraId="3915CE22" w14:textId="77777777" w:rsidR="00197E12" w:rsidRDefault="00197E12">
            <w:pPr>
              <w:rPr>
                <w:sz w:val="28"/>
              </w:rPr>
            </w:pPr>
          </w:p>
        </w:tc>
        <w:tc>
          <w:tcPr>
            <w:tcW w:w="213" w:type="dxa"/>
          </w:tcPr>
          <w:p w14:paraId="1491D23C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393B0025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</w:tr>
    </w:tbl>
    <w:p w14:paraId="27C167BB" w14:textId="77777777" w:rsidR="008C55E5" w:rsidRDefault="008C55E5">
      <w:pPr>
        <w:pStyle w:val="Textkrper"/>
        <w:rPr>
          <w:noProof/>
        </w:rPr>
      </w:pPr>
    </w:p>
    <w:p w14:paraId="41B53126" w14:textId="77777777" w:rsidR="008C55E5" w:rsidRDefault="008C55E5">
      <w:pPr>
        <w:pStyle w:val="Textkrper"/>
        <w:rPr>
          <w:noProof/>
        </w:rPr>
      </w:pPr>
    </w:p>
    <w:p w14:paraId="5F2B4BD4" w14:textId="77777777" w:rsidR="008C55E5" w:rsidRDefault="008C55E5">
      <w:pPr>
        <w:pStyle w:val="Textkrper"/>
        <w:rPr>
          <w:noProof/>
        </w:rPr>
      </w:pPr>
    </w:p>
    <w:p w14:paraId="1B08F9BB" w14:textId="77777777" w:rsidR="008C55E5" w:rsidRDefault="008C55E5">
      <w:pPr>
        <w:pStyle w:val="Textkrper"/>
        <w:rPr>
          <w:noProof/>
        </w:rPr>
      </w:pPr>
    </w:p>
    <w:sectPr w:rsidR="008C55E5">
      <w:headerReference w:type="default" r:id="rId9"/>
      <w:footerReference w:type="default" r:id="rId10"/>
      <w:headerReference w:type="first" r:id="rId11"/>
      <w:pgSz w:w="11906" w:h="16838"/>
      <w:pgMar w:top="851" w:right="851" w:bottom="198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D49C2" w14:textId="77777777" w:rsidR="00BF723E" w:rsidRDefault="00BF723E">
      <w:r>
        <w:separator/>
      </w:r>
    </w:p>
  </w:endnote>
  <w:endnote w:type="continuationSeparator" w:id="0">
    <w:p w14:paraId="6D20AD38" w14:textId="77777777" w:rsidR="00BF723E" w:rsidRDefault="00BF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8875B" w14:textId="77777777" w:rsidR="008C55E5" w:rsidRDefault="00440770">
    <w:pPr>
      <w:pStyle w:val="Fuzeile"/>
    </w:pPr>
    <w:r>
      <w:rPr>
        <w:noProof/>
      </w:rPr>
      <w:pict w14:anchorId="198C2AA9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50.45pt;margin-top:784.75pt;width:506.2pt;height:43.2pt;z-index:251661312;mso-position-horizontal-relative:page;mso-position-vertical-relative:page" o:allowincell="f" filled="f" stroked="f">
          <o:lock v:ext="edit" aspectratio="t"/>
          <v:textbox style="mso-next-textbox:#_x0000_s1036">
            <w:txbxContent>
              <w:p w14:paraId="4C09AFE2" w14:textId="77777777" w:rsidR="008C55E5" w:rsidRDefault="008C55E5">
                <w:pPr>
                  <w:pStyle w:val="berschrift3"/>
                  <w:tabs>
                    <w:tab w:val="clear" w:pos="7088"/>
                    <w:tab w:val="left" w:pos="6946"/>
                  </w:tabs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  <w:t>Zustelladresse Rathaus</w:t>
                </w:r>
              </w:p>
              <w:p w14:paraId="2AAD3F1B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STADT TROISDORF</w:t>
                </w:r>
              </w:p>
              <w:p w14:paraId="535AA5A8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Kölner Straße 176</w:t>
                </w:r>
              </w:p>
              <w:p w14:paraId="5791F65F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53840 Troisdorf</w:t>
                </w:r>
              </w:p>
              <w:p w14:paraId="15A57A46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</w:pP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165F3" w14:textId="77777777" w:rsidR="00BF723E" w:rsidRDefault="00BF723E">
      <w:r>
        <w:separator/>
      </w:r>
    </w:p>
  </w:footnote>
  <w:footnote w:type="continuationSeparator" w:id="0">
    <w:p w14:paraId="61683CC4" w14:textId="77777777" w:rsidR="00BF723E" w:rsidRDefault="00BF7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9E4EB" w14:textId="77777777" w:rsidR="008C55E5" w:rsidRDefault="00440770">
    <w:pPr>
      <w:pStyle w:val="Kopfzeile"/>
    </w:pPr>
    <w:r>
      <w:rPr>
        <w:noProof/>
      </w:rPr>
      <w:pict w14:anchorId="084B4D59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.45pt;margin-top:51.3pt;width:252pt;height:25.95pt;z-index:251663360;mso-position-horizontal-relative:page;mso-position-vertical-relative:page" o:allowincell="f" filled="f" stroked="f">
          <o:lock v:ext="edit" aspectratio="t"/>
          <v:textbox>
            <w:txbxContent>
              <w:p w14:paraId="0422A4B3" w14:textId="77777777" w:rsidR="008C55E5" w:rsidRDefault="008C55E5">
                <w:pPr>
                  <w:pStyle w:val="berschrift1"/>
                  <w:rPr>
                    <w:sz w:val="28"/>
                  </w:rPr>
                </w:pPr>
                <w:r>
                  <w:rPr>
                    <w:sz w:val="28"/>
                  </w:rPr>
                  <w:t>PRESSEMITTEILUNG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4BE2F5C5">
        <v:shape id="_x0000_s1037" type="#_x0000_t202" style="position:absolute;margin-left:400.05pt;margin-top:108.2pt;width:158.7pt;height:50.05pt;z-index:251662336;mso-position-horizontal-relative:page;mso-position-vertical-relative:page" filled="f" stroked="f">
          <v:textbox style="mso-next-textbox:#_x0000_s1037">
            <w:txbxContent>
              <w:p w14:paraId="06220778" w14:textId="77777777" w:rsidR="008C55E5" w:rsidRDefault="0029759D">
                <w:pPr>
                  <w:pStyle w:val="headseite2"/>
                  <w:keepNext/>
                  <w:widowControl w:val="0"/>
                </w:pPr>
                <w:r>
                  <w:fldChar w:fldCharType="begin"/>
                </w:r>
                <w:r>
                  <w:instrText xml:space="preserve"> REF head \*CHARFORMAT </w:instrText>
                </w:r>
                <w:r>
                  <w:fldChar w:fldCharType="separate"/>
                </w:r>
                <w:r w:rsidR="00BF723E" w:rsidRPr="00BF723E">
                  <w:t xml:space="preserve">Genussmeile in der </w:t>
                </w:r>
                <w:proofErr w:type="spellStart"/>
                <w:r w:rsidR="00BF723E" w:rsidRPr="00BF723E">
                  <w:t>Fußgängrezone</w:t>
                </w:r>
                <w:proofErr w:type="spellEnd"/>
                <w: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5CFB67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338.5pt;margin-top:48.2pt;width:212.9pt;height:51.45pt;z-index:251660288;mso-position-horizontal-relative:page;mso-position-vertical-relative:page" o:preferrelative="f" o:allowincell="f">
          <v:imagedata r:id="rId1" o:title="Logo_Briefbogen"/>
          <w10:wrap type="topAndBottom" anchorx="page" anchory="page"/>
        </v:shape>
      </w:pict>
    </w:r>
    <w:r>
      <w:rPr>
        <w:noProof/>
      </w:rPr>
      <w:pict w14:anchorId="33B99B6D">
        <v:line id="_x0000_s1033" style="position:absolute;z-index:251659264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728C7E5C">
        <v:line id="_x0000_s1032" style="position:absolute;z-index:251658240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12D8807E">
        <v:line id="_x0000_s1031" style="position:absolute;z-index:251657216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  <w:r>
      <w:rPr>
        <w:noProof/>
      </w:rPr>
      <w:pict w14:anchorId="16C61900">
        <v:shape id="_x0000_s1026" type="#_x0000_t202" style="position:absolute;margin-left:-6.3pt;margin-top:50.45pt;width:252pt;height:43.2pt;z-index:251653120;mso-position-vertical-relative:page" o:allowincell="f" filled="f" stroked="f">
          <v:textbox style="mso-next-textbox:#_x0000_s1026">
            <w:txbxContent>
              <w:p w14:paraId="2AF7E2E3" w14:textId="77777777" w:rsidR="008C55E5" w:rsidRDefault="008C55E5">
                <w:pPr>
                  <w:pStyle w:val="berschrift1"/>
                  <w:rPr>
                    <w:color w:val="000000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 w14:anchorId="48B9C375">
        <v:shape id="_x0000_s1025" type="#_x0000_t202" style="position:absolute;margin-left:-7.65pt;margin-top:81.2pt;width:252pt;height:21.45pt;z-index:251652096;mso-position-vertical-relative:page" filled="f" stroked="f">
          <v:textbox style="mso-next-textbox:#_x0000_s1025">
            <w:txbxContent>
              <w:p w14:paraId="49C4BA15" w14:textId="77777777" w:rsidR="008C55E5" w:rsidRDefault="008C55E5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  <w:r>
                  <w:rPr>
                    <w:rFonts w:eastAsia="Times New Roman"/>
                    <w:sz w:val="16"/>
                  </w:rPr>
                  <w:t>Seite</w:t>
                </w:r>
                <w:r>
                  <w:rPr>
                    <w:rFonts w:eastAsia="Times New Roman"/>
                    <w:sz w:val="16"/>
                  </w:rPr>
                  <w:tab/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PAGE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F55D7D">
                  <w:rPr>
                    <w:rFonts w:eastAsia="Times New Roman"/>
                    <w:noProof/>
                    <w:sz w:val="16"/>
                  </w:rPr>
                  <w:t>2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  <w:r>
                  <w:rPr>
                    <w:rFonts w:eastAsia="Times New Roman"/>
                    <w:sz w:val="16"/>
                  </w:rPr>
                  <w:t>/</w:t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NUMPAGES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35507C">
                  <w:rPr>
                    <w:rFonts w:eastAsia="Times New Roman"/>
                    <w:noProof/>
                    <w:sz w:val="16"/>
                  </w:rPr>
                  <w:t>1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</w:p>
              <w:p w14:paraId="1B23833D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3C6E69D7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72DF3D29" w14:textId="77777777" w:rsidR="00922779" w:rsidRDefault="00922779">
                <w:pPr>
                  <w:tabs>
                    <w:tab w:val="left" w:pos="709"/>
                  </w:tabs>
                </w:pPr>
              </w:p>
            </w:txbxContent>
          </v:textbox>
          <w10:wrap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D7987" w14:textId="77777777" w:rsidR="008C55E5" w:rsidRDefault="00440770">
    <w:pPr>
      <w:pStyle w:val="Kopfzeile"/>
    </w:pPr>
    <w:r>
      <w:rPr>
        <w:noProof/>
      </w:rPr>
      <w:pict w14:anchorId="314D4FFD">
        <v:line id="_x0000_s1030" style="position:absolute;z-index:251656192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7E027865">
        <v:line id="_x0000_s1029" style="position:absolute;z-index:251655168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3FD1B294">
        <v:line id="_x0000_s1028" style="position:absolute;z-index:251654144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A6810"/>
    <w:multiLevelType w:val="multilevel"/>
    <w:tmpl w:val="F648D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9211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723E"/>
    <w:rsid w:val="000841CB"/>
    <w:rsid w:val="000C2BB6"/>
    <w:rsid w:val="00197E12"/>
    <w:rsid w:val="00290CC3"/>
    <w:rsid w:val="0029759D"/>
    <w:rsid w:val="0035507C"/>
    <w:rsid w:val="00381FA5"/>
    <w:rsid w:val="003C4AAF"/>
    <w:rsid w:val="0040242C"/>
    <w:rsid w:val="00440770"/>
    <w:rsid w:val="004D6AD7"/>
    <w:rsid w:val="005F7FDC"/>
    <w:rsid w:val="00603280"/>
    <w:rsid w:val="006B7339"/>
    <w:rsid w:val="00712E89"/>
    <w:rsid w:val="008C55E5"/>
    <w:rsid w:val="00922779"/>
    <w:rsid w:val="00A17CE9"/>
    <w:rsid w:val="00B57FAD"/>
    <w:rsid w:val="00BF723E"/>
    <w:rsid w:val="00CE3911"/>
    <w:rsid w:val="00D61EFA"/>
    <w:rsid w:val="00EB2550"/>
    <w:rsid w:val="00F55D7D"/>
    <w:rsid w:val="00F8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  <w14:docId w14:val="2FB569EF"/>
  <w15:chartTrackingRefBased/>
  <w15:docId w15:val="{2A76003E-8515-4343-8393-E81C4B64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577"/>
        <w:tab w:val="left" w:pos="7598"/>
        <w:tab w:val="left" w:pos="8278"/>
      </w:tabs>
      <w:spacing w:before="240"/>
      <w:ind w:left="1418" w:hanging="1418"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871"/>
        <w:tab w:val="left" w:pos="2835"/>
        <w:tab w:val="left" w:pos="4253"/>
        <w:tab w:val="left" w:pos="7088"/>
      </w:tabs>
      <w:outlineLvl w:val="2"/>
    </w:pPr>
    <w:rPr>
      <w:rFonts w:eastAsia="Times New Roman"/>
      <w:b/>
      <w:sz w:val="1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</w:style>
  <w:style w:type="paragraph" w:customStyle="1" w:styleId="Bezugszeichentext">
    <w:name w:val="Bezugszeichentext"/>
    <w:basedOn w:val="Standard"/>
  </w:style>
  <w:style w:type="paragraph" w:customStyle="1" w:styleId="Betreffzeile">
    <w:name w:val="Betreffzeile"/>
    <w:basedOn w:val="Standard"/>
  </w:style>
  <w:style w:type="paragraph" w:styleId="Anrede">
    <w:name w:val="Salutation"/>
    <w:basedOn w:val="Standard"/>
    <w:next w:val="Standard"/>
  </w:style>
  <w:style w:type="paragraph" w:styleId="Textkrper">
    <w:name w:val="Body Text"/>
    <w:basedOn w:val="Standard"/>
  </w:style>
  <w:style w:type="paragraph" w:styleId="Datum">
    <w:name w:val="Date"/>
    <w:basedOn w:val="Standard"/>
    <w:next w:val="Standard"/>
  </w:style>
  <w:style w:type="paragraph" w:styleId="Gruformel">
    <w:name w:val="Closing"/>
    <w:basedOn w:val="Standard"/>
  </w:style>
  <w:style w:type="paragraph" w:styleId="Unterschrift">
    <w:name w:val="Signature"/>
    <w:basedOn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customStyle="1" w:styleId="headseite2">
    <w:name w:val="head seite 2"/>
    <w:basedOn w:val="Standard"/>
    <w:pPr>
      <w:tabs>
        <w:tab w:val="left" w:pos="1021"/>
        <w:tab w:val="left" w:pos="1134"/>
        <w:tab w:val="left" w:pos="1474"/>
      </w:tabs>
    </w:pPr>
    <w:rPr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0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oisdorf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mt01\01.3%20Pressestelle\Pressemitteilungen%202010-2026\Pressemitteilungen%202026\Pressemeldung%20Siefer%202025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 Siefer 2025</Template>
  <TotalTime>0</TotalTime>
  <Pages>2</Pages>
  <Words>275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CD Werbeagentur GmbH</Company>
  <LinksUpToDate>false</LinksUpToDate>
  <CharactersWithSpaces>2007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http://www.troisdorf.de/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Siefer, Christine</dc:creator>
  <cp:keywords/>
  <cp:lastModifiedBy>Eickelmann, Marc</cp:lastModifiedBy>
  <cp:revision>3</cp:revision>
  <cp:lastPrinted>2003-09-29T13:52:00Z</cp:lastPrinted>
  <dcterms:created xsi:type="dcterms:W3CDTF">2026-10-12T09:16:00Z</dcterms:created>
  <dcterms:modified xsi:type="dcterms:W3CDTF">2026-10-12T13:01:00Z</dcterms:modified>
</cp:coreProperties>
</file>