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2B240" w14:textId="77777777" w:rsidR="00551699" w:rsidRDefault="0059653F">
      <w:pPr>
        <w:pStyle w:val="berschrift2"/>
      </w:pPr>
      <w:r w:rsidRPr="00C0342F">
        <w:rPr>
          <w:noProof/>
          <w:sz w:val="24"/>
        </w:rPr>
        <mc:AlternateContent>
          <mc:Choice Requires="wps">
            <w:drawing>
              <wp:anchor distT="0" distB="0" distL="114300" distR="114300" simplePos="0" relativeHeight="251661824" behindDoc="0" locked="0" layoutInCell="1" allowOverlap="1" wp14:anchorId="643D03DB" wp14:editId="13C9C672">
                <wp:simplePos x="0" y="0"/>
                <wp:positionH relativeFrom="column">
                  <wp:posOffset>-81280</wp:posOffset>
                </wp:positionH>
                <wp:positionV relativeFrom="paragraph">
                  <wp:posOffset>-244475</wp:posOffset>
                </wp:positionV>
                <wp:extent cx="3695700" cy="5715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571500"/>
                        </a:xfrm>
                        <a:prstGeom prst="rect">
                          <a:avLst/>
                        </a:prstGeom>
                        <a:noFill/>
                        <a:ln w="9525">
                          <a:noFill/>
                          <a:miter lim="800000"/>
                          <a:headEnd/>
                          <a:tailEnd/>
                        </a:ln>
                      </wps:spPr>
                      <wps:txbx>
                        <w:txbxContent>
                          <w:p w14:paraId="1DBA76FA"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15731CD4" w14:textId="333067B3" w:rsidR="0059653F" w:rsidRPr="00C205C0" w:rsidRDefault="0059653F" w:rsidP="0059653F">
                            <w:pPr>
                              <w:rPr>
                                <w:rFonts w:ascii="Arial Black" w:hAnsi="Arial Black"/>
                                <w:color w:val="808080" w:themeColor="background1" w:themeShade="80"/>
                                <w:spacing w:val="30"/>
                                <w:sz w:val="18"/>
                                <w:szCs w:val="36"/>
                              </w:rPr>
                            </w:pPr>
                            <w:r w:rsidRPr="00C205C0">
                              <w:rPr>
                                <w:rFonts w:ascii="Arial Black" w:hAnsi="Arial Black"/>
                                <w:color w:val="808080" w:themeColor="background1" w:themeShade="80"/>
                                <w:spacing w:val="30"/>
                                <w:sz w:val="18"/>
                                <w:szCs w:val="36"/>
                              </w:rPr>
                              <w:t>Nr.</w:t>
                            </w:r>
                            <w:r w:rsidR="00F95F59" w:rsidRPr="00C205C0">
                              <w:rPr>
                                <w:rFonts w:ascii="Arial Black" w:hAnsi="Arial Black"/>
                                <w:color w:val="808080" w:themeColor="background1" w:themeShade="80"/>
                                <w:spacing w:val="30"/>
                                <w:sz w:val="18"/>
                                <w:szCs w:val="36"/>
                              </w:rPr>
                              <w:t xml:space="preserve">: </w:t>
                            </w:r>
                            <w:r w:rsidR="00173C3A" w:rsidRPr="00C205C0">
                              <w:rPr>
                                <w:rFonts w:ascii="Arial Black" w:hAnsi="Arial Black"/>
                                <w:color w:val="808080" w:themeColor="background1" w:themeShade="80"/>
                                <w:spacing w:val="30"/>
                                <w:sz w:val="18"/>
                                <w:szCs w:val="36"/>
                              </w:rPr>
                              <w:t>187</w:t>
                            </w:r>
                            <w:r w:rsidRPr="00C205C0">
                              <w:rPr>
                                <w:rFonts w:ascii="Arial Black" w:hAnsi="Arial Black"/>
                                <w:color w:val="808080" w:themeColor="background1" w:themeShade="80"/>
                                <w:spacing w:val="30"/>
                                <w:sz w:val="18"/>
                                <w:szCs w:val="36"/>
                              </w:rPr>
                              <w:t>/20</w:t>
                            </w:r>
                            <w:r w:rsidR="00D96104" w:rsidRPr="00C205C0">
                              <w:rPr>
                                <w:rFonts w:ascii="Arial Black" w:hAnsi="Arial Black"/>
                                <w:color w:val="808080" w:themeColor="background1" w:themeShade="80"/>
                                <w:spacing w:val="30"/>
                                <w:sz w:val="18"/>
                                <w:szCs w:val="36"/>
                              </w:rPr>
                              <w:t>2</w:t>
                            </w:r>
                            <w:r w:rsidR="00724868" w:rsidRPr="00C205C0">
                              <w:rPr>
                                <w:rFonts w:ascii="Arial Black" w:hAnsi="Arial Black"/>
                                <w:color w:val="808080" w:themeColor="background1" w:themeShade="80"/>
                                <w:spacing w:val="30"/>
                                <w:sz w:val="18"/>
                                <w:szCs w:val="36"/>
                              </w:rPr>
                              <w:t>6</w:t>
                            </w:r>
                          </w:p>
                          <w:p w14:paraId="7C25B9D8" w14:textId="77777777" w:rsidR="0059653F" w:rsidRPr="00C00ACA" w:rsidRDefault="0059653F">
                            <w:pPr>
                              <w:rPr>
                                <w:rFonts w:ascii="Arial Black" w:hAnsi="Arial Black"/>
                                <w:color w:val="808080" w:themeColor="background1" w:themeShade="80"/>
                                <w:spacing w:val="3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3D03DB" id="_x0000_t202" coordsize="21600,21600" o:spt="202" path="m,l,21600r21600,l21600,xe">
                <v:stroke joinstyle="miter"/>
                <v:path gradientshapeok="t" o:connecttype="rect"/>
              </v:shapetype>
              <v:shape id="Textfeld 2" o:spid="_x0000_s1026" type="#_x0000_t202" style="position:absolute;margin-left:-6.4pt;margin-top:-19.25pt;width:291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" filled="f" stroked="f">
                <v:textbox>
                  <w:txbxContent>
                    <w:p w14:paraId="1DBA76FA"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15731CD4" w14:textId="333067B3" w:rsidR="0059653F" w:rsidRPr="00C205C0" w:rsidRDefault="0059653F" w:rsidP="0059653F">
                      <w:pPr>
                        <w:rPr>
                          <w:rFonts w:ascii="Arial Black" w:hAnsi="Arial Black"/>
                          <w:color w:val="808080" w:themeColor="background1" w:themeShade="80"/>
                          <w:spacing w:val="30"/>
                          <w:sz w:val="18"/>
                          <w:szCs w:val="36"/>
                        </w:rPr>
                      </w:pPr>
                      <w:r w:rsidRPr="00C205C0">
                        <w:rPr>
                          <w:rFonts w:ascii="Arial Black" w:hAnsi="Arial Black"/>
                          <w:color w:val="808080" w:themeColor="background1" w:themeShade="80"/>
                          <w:spacing w:val="30"/>
                          <w:sz w:val="18"/>
                          <w:szCs w:val="36"/>
                        </w:rPr>
                        <w:t>Nr.</w:t>
                      </w:r>
                      <w:r w:rsidR="00F95F59" w:rsidRPr="00C205C0">
                        <w:rPr>
                          <w:rFonts w:ascii="Arial Black" w:hAnsi="Arial Black"/>
                          <w:color w:val="808080" w:themeColor="background1" w:themeShade="80"/>
                          <w:spacing w:val="30"/>
                          <w:sz w:val="18"/>
                          <w:szCs w:val="36"/>
                        </w:rPr>
                        <w:t xml:space="preserve">: </w:t>
                      </w:r>
                      <w:r w:rsidR="00173C3A" w:rsidRPr="00C205C0">
                        <w:rPr>
                          <w:rFonts w:ascii="Arial Black" w:hAnsi="Arial Black"/>
                          <w:color w:val="808080" w:themeColor="background1" w:themeShade="80"/>
                          <w:spacing w:val="30"/>
                          <w:sz w:val="18"/>
                          <w:szCs w:val="36"/>
                        </w:rPr>
                        <w:t>187</w:t>
                      </w:r>
                      <w:r w:rsidRPr="00C205C0">
                        <w:rPr>
                          <w:rFonts w:ascii="Arial Black" w:hAnsi="Arial Black"/>
                          <w:color w:val="808080" w:themeColor="background1" w:themeShade="80"/>
                          <w:spacing w:val="30"/>
                          <w:sz w:val="18"/>
                          <w:szCs w:val="36"/>
                        </w:rPr>
                        <w:t>/20</w:t>
                      </w:r>
                      <w:r w:rsidR="00D96104" w:rsidRPr="00C205C0">
                        <w:rPr>
                          <w:rFonts w:ascii="Arial Black" w:hAnsi="Arial Black"/>
                          <w:color w:val="808080" w:themeColor="background1" w:themeShade="80"/>
                          <w:spacing w:val="30"/>
                          <w:sz w:val="18"/>
                          <w:szCs w:val="36"/>
                        </w:rPr>
                        <w:t>2</w:t>
                      </w:r>
                      <w:r w:rsidR="00724868" w:rsidRPr="00C205C0">
                        <w:rPr>
                          <w:rFonts w:ascii="Arial Black" w:hAnsi="Arial Black"/>
                          <w:color w:val="808080" w:themeColor="background1" w:themeShade="80"/>
                          <w:spacing w:val="30"/>
                          <w:sz w:val="18"/>
                          <w:szCs w:val="36"/>
                        </w:rPr>
                        <w:t>6</w:t>
                      </w:r>
                    </w:p>
                    <w:p w14:paraId="7C25B9D8" w14:textId="77777777" w:rsidR="0059653F" w:rsidRPr="00C00ACA" w:rsidRDefault="0059653F">
                      <w:pPr>
                        <w:rPr>
                          <w:rFonts w:ascii="Arial Black" w:hAnsi="Arial Black"/>
                          <w:color w:val="808080" w:themeColor="background1" w:themeShade="80"/>
                          <w:spacing w:val="30"/>
                          <w:sz w:val="36"/>
                          <w:szCs w:val="36"/>
                        </w:rPr>
                      </w:pPr>
                    </w:p>
                  </w:txbxContent>
                </v:textbox>
              </v:shape>
            </w:pict>
          </mc:Fallback>
        </mc:AlternateContent>
      </w:r>
      <w:r w:rsidR="006665E2" w:rsidRPr="00813699">
        <w:rPr>
          <w:noProof/>
          <w:sz w:val="24"/>
        </w:rPr>
        <mc:AlternateContent>
          <mc:Choice Requires="wps">
            <w:drawing>
              <wp:anchor distT="0" distB="0" distL="114300" distR="114300" simplePos="0" relativeHeight="251659776" behindDoc="0" locked="0" layoutInCell="1" allowOverlap="1" wp14:anchorId="3ECECDBE" wp14:editId="1EB7D30F">
                <wp:simplePos x="0" y="0"/>
                <wp:positionH relativeFrom="column">
                  <wp:posOffset>3522345</wp:posOffset>
                </wp:positionH>
                <wp:positionV relativeFrom="paragraph">
                  <wp:posOffset>-1570355</wp:posOffset>
                </wp:positionV>
                <wp:extent cx="2324100" cy="179641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796415"/>
                        </a:xfrm>
                        <a:prstGeom prst="rect">
                          <a:avLst/>
                        </a:prstGeom>
                        <a:solidFill>
                          <a:srgbClr val="FFFFFF"/>
                        </a:solidFill>
                        <a:ln w="9525">
                          <a:noFill/>
                          <a:miter lim="800000"/>
                          <a:headEnd/>
                          <a:tailEnd/>
                        </a:ln>
                      </wps:spPr>
                      <wps:txbx>
                        <w:txbxContent>
                          <w:p w14:paraId="0E399CB9"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533E0BB8"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0E54799F" w14:textId="77777777" w:rsidR="006F2880" w:rsidRPr="00840DB8" w:rsidRDefault="006F2880" w:rsidP="00840DB8">
                            <w:pPr>
                              <w:jc w:val="both"/>
                              <w:rPr>
                                <w:rFonts w:ascii="Arial" w:hAnsi="Arial" w:cs="Arial"/>
                                <w:sz w:val="18"/>
                                <w:szCs w:val="18"/>
                              </w:rPr>
                            </w:pPr>
                          </w:p>
                          <w:p w14:paraId="59CA9231"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4B573BF0"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6CA353BB" w14:textId="77777777" w:rsidR="005A3A18" w:rsidRDefault="005A3A18" w:rsidP="00840DB8">
                            <w:pPr>
                              <w:jc w:val="both"/>
                              <w:rPr>
                                <w:rFonts w:ascii="Arial" w:hAnsi="Arial" w:cs="Arial"/>
                                <w:b/>
                                <w:sz w:val="18"/>
                                <w:szCs w:val="18"/>
                              </w:rPr>
                            </w:pPr>
                          </w:p>
                          <w:p w14:paraId="50D01C34"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5AD6C6B0"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7C9138EF" w14:textId="77777777" w:rsidR="00813699" w:rsidRPr="00CC6FCA" w:rsidRDefault="00813699" w:rsidP="00840DB8">
                            <w:pPr>
                              <w:jc w:val="both"/>
                              <w:rPr>
                                <w:rFonts w:ascii="Arial" w:hAnsi="Arial" w:cs="Arial"/>
                                <w:sz w:val="18"/>
                                <w:szCs w:val="18"/>
                              </w:rPr>
                            </w:pPr>
                          </w:p>
                          <w:p w14:paraId="6A421159"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7" w:history="1">
                              <w:r w:rsidR="00C0342F" w:rsidRPr="00C0342F">
                                <w:rPr>
                                  <w:rStyle w:val="Hyperlink"/>
                                  <w:rFonts w:ascii="Arial" w:hAnsi="Arial" w:cs="Arial"/>
                                  <w:color w:val="auto"/>
                                  <w:sz w:val="18"/>
                                  <w:szCs w:val="18"/>
                                  <w:u w:val="none"/>
                                </w:rPr>
                                <w:t>presse@zollernalbkreis.de</w:t>
                              </w:r>
                            </w:hyperlink>
                          </w:p>
                          <w:p w14:paraId="03A06C29" w14:textId="77777777" w:rsidR="004F4EDF" w:rsidRDefault="004F4EDF" w:rsidP="00840DB8">
                            <w:pPr>
                              <w:jc w:val="both"/>
                              <w:rPr>
                                <w:rStyle w:val="Hyperlink"/>
                                <w:rFonts w:ascii="Arial" w:hAnsi="Arial" w:cs="Arial"/>
                                <w:color w:val="auto"/>
                                <w:sz w:val="18"/>
                                <w:szCs w:val="18"/>
                                <w:u w:val="none"/>
                              </w:rPr>
                            </w:pPr>
                          </w:p>
                          <w:p w14:paraId="3C6218CB" w14:textId="7A8BD9E7"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072AE7">
                              <w:rPr>
                                <w:rFonts w:ascii="Arial" w:hAnsi="Arial" w:cs="Arial"/>
                                <w:noProof/>
                                <w:sz w:val="18"/>
                                <w:szCs w:val="18"/>
                              </w:rPr>
                              <w:t>12.10.2026</w:t>
                            </w:r>
                            <w:r>
                              <w:rPr>
                                <w:rFonts w:ascii="Arial" w:hAnsi="Arial" w:cs="Arial"/>
                                <w:sz w:val="18"/>
                                <w:szCs w:val="18"/>
                              </w:rPr>
                              <w:fldChar w:fldCharType="end"/>
                            </w:r>
                          </w:p>
                          <w:p w14:paraId="1A5DEA8E" w14:textId="77777777" w:rsidR="004F4EDF" w:rsidRDefault="004F4EDF" w:rsidP="00840DB8">
                            <w:pPr>
                              <w:jc w:val="both"/>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ECDBE" id="_x0000_s1027" type="#_x0000_t202" style="position:absolute;margin-left:277.35pt;margin-top:-123.65pt;width:183pt;height:14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" stroked="f">
                <v:textbox>
                  <w:txbxContent>
                    <w:p w14:paraId="0E399CB9"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533E0BB8"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0E54799F" w14:textId="77777777" w:rsidR="006F2880" w:rsidRPr="00840DB8" w:rsidRDefault="006F2880" w:rsidP="00840DB8">
                      <w:pPr>
                        <w:jc w:val="both"/>
                        <w:rPr>
                          <w:rFonts w:ascii="Arial" w:hAnsi="Arial" w:cs="Arial"/>
                          <w:sz w:val="18"/>
                          <w:szCs w:val="18"/>
                        </w:rPr>
                      </w:pPr>
                    </w:p>
                    <w:p w14:paraId="59CA9231"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4B573BF0"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6CA353BB" w14:textId="77777777" w:rsidR="005A3A18" w:rsidRDefault="005A3A18" w:rsidP="00840DB8">
                      <w:pPr>
                        <w:jc w:val="both"/>
                        <w:rPr>
                          <w:rFonts w:ascii="Arial" w:hAnsi="Arial" w:cs="Arial"/>
                          <w:b/>
                          <w:sz w:val="18"/>
                          <w:szCs w:val="18"/>
                        </w:rPr>
                      </w:pPr>
                    </w:p>
                    <w:p w14:paraId="50D01C34"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5AD6C6B0"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7C9138EF" w14:textId="77777777" w:rsidR="00813699" w:rsidRPr="00CC6FCA" w:rsidRDefault="00813699" w:rsidP="00840DB8">
                      <w:pPr>
                        <w:jc w:val="both"/>
                        <w:rPr>
                          <w:rFonts w:ascii="Arial" w:hAnsi="Arial" w:cs="Arial"/>
                          <w:sz w:val="18"/>
                          <w:szCs w:val="18"/>
                        </w:rPr>
                      </w:pPr>
                    </w:p>
                    <w:p w14:paraId="6A421159"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8" w:history="1">
                        <w:r w:rsidR="00C0342F" w:rsidRPr="00C0342F">
                          <w:rPr>
                            <w:rStyle w:val="Hyperlink"/>
                            <w:rFonts w:ascii="Arial" w:hAnsi="Arial" w:cs="Arial"/>
                            <w:color w:val="auto"/>
                            <w:sz w:val="18"/>
                            <w:szCs w:val="18"/>
                            <w:u w:val="none"/>
                          </w:rPr>
                          <w:t>presse@zollernalbkreis.de</w:t>
                        </w:r>
                      </w:hyperlink>
                    </w:p>
                    <w:p w14:paraId="03A06C29" w14:textId="77777777" w:rsidR="004F4EDF" w:rsidRDefault="004F4EDF" w:rsidP="00840DB8">
                      <w:pPr>
                        <w:jc w:val="both"/>
                        <w:rPr>
                          <w:rStyle w:val="Hyperlink"/>
                          <w:rFonts w:ascii="Arial" w:hAnsi="Arial" w:cs="Arial"/>
                          <w:color w:val="auto"/>
                          <w:sz w:val="18"/>
                          <w:szCs w:val="18"/>
                          <w:u w:val="none"/>
                        </w:rPr>
                      </w:pPr>
                    </w:p>
                    <w:p w14:paraId="3C6218CB" w14:textId="7A8BD9E7"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072AE7">
                        <w:rPr>
                          <w:rFonts w:ascii="Arial" w:hAnsi="Arial" w:cs="Arial"/>
                          <w:noProof/>
                          <w:sz w:val="18"/>
                          <w:szCs w:val="18"/>
                        </w:rPr>
                        <w:t>12.10.2026</w:t>
                      </w:r>
                      <w:r>
                        <w:rPr>
                          <w:rFonts w:ascii="Arial" w:hAnsi="Arial" w:cs="Arial"/>
                          <w:sz w:val="18"/>
                          <w:szCs w:val="18"/>
                        </w:rPr>
                        <w:fldChar w:fldCharType="end"/>
                      </w:r>
                    </w:p>
                    <w:p w14:paraId="1A5DEA8E" w14:textId="77777777" w:rsidR="004F4EDF" w:rsidRDefault="004F4EDF" w:rsidP="00840DB8">
                      <w:pPr>
                        <w:jc w:val="both"/>
                        <w:rPr>
                          <w:rFonts w:ascii="Arial" w:hAnsi="Arial" w:cs="Arial"/>
                          <w:sz w:val="18"/>
                          <w:szCs w:val="18"/>
                        </w:rPr>
                      </w:pPr>
                    </w:p>
                  </w:txbxContent>
                </v:textbox>
              </v:shape>
            </w:pict>
          </mc:Fallback>
        </mc:AlternateContent>
      </w:r>
    </w:p>
    <w:p w14:paraId="4ACD20C9" w14:textId="77777777" w:rsidR="000F1FFE" w:rsidRDefault="000F1FFE" w:rsidP="000F1FFE"/>
    <w:p w14:paraId="3A6F8933" w14:textId="77777777" w:rsidR="00551699" w:rsidRDefault="00551699"/>
    <w:p w14:paraId="63EF3C9F" w14:textId="77777777" w:rsidR="00276950" w:rsidRDefault="00276950">
      <w:pPr>
        <w:sectPr w:rsidR="00276950" w:rsidSect="00513643">
          <w:headerReference w:type="default" r:id="rId9"/>
          <w:footerReference w:type="default" r:id="rId10"/>
          <w:footerReference w:type="first" r:id="rId11"/>
          <w:pgSz w:w="11907" w:h="16840" w:code="9"/>
          <w:pgMar w:top="2189" w:right="1418" w:bottom="1701" w:left="1418" w:header="284" w:footer="748" w:gutter="0"/>
          <w:cols w:space="720"/>
          <w:docGrid w:linePitch="272"/>
        </w:sectPr>
      </w:pPr>
    </w:p>
    <w:p w14:paraId="66463870" w14:textId="19B232B2" w:rsidR="00AD186D" w:rsidRPr="003011E5" w:rsidRDefault="00AD186D" w:rsidP="00AD186D">
      <w:pPr>
        <w:rPr>
          <w:rFonts w:ascii="Arial Black" w:hAnsi="Arial Black"/>
          <w:sz w:val="28"/>
          <w:szCs w:val="28"/>
        </w:rPr>
      </w:pPr>
      <w:r w:rsidRPr="003011E5">
        <w:rPr>
          <w:rFonts w:ascii="Arial Black" w:hAnsi="Arial Black"/>
          <w:sz w:val="28"/>
          <w:szCs w:val="28"/>
        </w:rPr>
        <w:t>15 Jahre Pflegestützpunkt</w:t>
      </w:r>
      <w:r w:rsidR="0059114F" w:rsidRPr="003011E5">
        <w:rPr>
          <w:rFonts w:ascii="Arial Black" w:hAnsi="Arial Black"/>
          <w:sz w:val="28"/>
          <w:szCs w:val="28"/>
        </w:rPr>
        <w:t xml:space="preserve"> – Kompass </w:t>
      </w:r>
      <w:r w:rsidRPr="003011E5">
        <w:rPr>
          <w:rFonts w:ascii="Arial Black" w:hAnsi="Arial Black"/>
          <w:sz w:val="28"/>
          <w:szCs w:val="28"/>
        </w:rPr>
        <w:t xml:space="preserve">für </w:t>
      </w:r>
      <w:r w:rsidR="0059114F" w:rsidRPr="003011E5">
        <w:rPr>
          <w:rFonts w:ascii="Arial Black" w:hAnsi="Arial Black"/>
          <w:sz w:val="28"/>
          <w:szCs w:val="28"/>
        </w:rPr>
        <w:t xml:space="preserve">Vorsorge, </w:t>
      </w:r>
      <w:r w:rsidRPr="003011E5">
        <w:rPr>
          <w:rFonts w:ascii="Arial Black" w:hAnsi="Arial Black"/>
          <w:sz w:val="28"/>
          <w:szCs w:val="28"/>
        </w:rPr>
        <w:t>Pflege</w:t>
      </w:r>
      <w:r w:rsidR="0059114F" w:rsidRPr="003011E5">
        <w:rPr>
          <w:rFonts w:ascii="Arial Black" w:hAnsi="Arial Black"/>
          <w:sz w:val="28"/>
          <w:szCs w:val="28"/>
        </w:rPr>
        <w:t xml:space="preserve"> </w:t>
      </w:r>
      <w:r w:rsidRPr="003011E5">
        <w:rPr>
          <w:rFonts w:ascii="Arial Black" w:hAnsi="Arial Black"/>
          <w:sz w:val="28"/>
          <w:szCs w:val="28"/>
        </w:rPr>
        <w:t>und Selbstbestimmung</w:t>
      </w:r>
    </w:p>
    <w:p w14:paraId="7A8CC57F" w14:textId="77777777" w:rsidR="00AD186D" w:rsidRDefault="00AD186D" w:rsidP="00AD186D">
      <w:pPr>
        <w:rPr>
          <w:rFonts w:ascii="Arial" w:hAnsi="Arial"/>
          <w:sz w:val="24"/>
        </w:rPr>
      </w:pPr>
    </w:p>
    <w:p w14:paraId="223BB698" w14:textId="49F72309" w:rsidR="00B75C3D" w:rsidRDefault="00B75C3D" w:rsidP="00072AE7">
      <w:pPr>
        <w:jc w:val="both"/>
        <w:rPr>
          <w:rFonts w:ascii="Arial" w:hAnsi="Arial"/>
          <w:sz w:val="24"/>
        </w:rPr>
      </w:pPr>
      <w:r>
        <w:rPr>
          <w:rFonts w:ascii="Arial" w:hAnsi="Arial"/>
          <w:sz w:val="24"/>
        </w:rPr>
        <w:t xml:space="preserve">Vertrauen, Expertise und individuelle Beratung in allen Lebensphasen: Seit 15 Jahren steht der Pflegestützpunkt Zollernalbkreis mit den Niederlassungen in Albstadt, Balingen und Hechingen Menschen jeden Alters zur Seite, </w:t>
      </w:r>
      <w:r w:rsidR="00AD186D" w:rsidRPr="00AD186D">
        <w:rPr>
          <w:rFonts w:ascii="Arial" w:hAnsi="Arial"/>
          <w:sz w:val="24"/>
        </w:rPr>
        <w:t>wenn es um Fragen der Pflege, Gesundheit und vorausschauenden Lebensplanung geht.</w:t>
      </w:r>
    </w:p>
    <w:p w14:paraId="7E2F9642" w14:textId="77777777" w:rsidR="00B75C3D" w:rsidRDefault="00B75C3D" w:rsidP="00072AE7">
      <w:pPr>
        <w:jc w:val="both"/>
        <w:rPr>
          <w:rFonts w:ascii="Arial" w:hAnsi="Arial"/>
          <w:sz w:val="24"/>
        </w:rPr>
      </w:pPr>
    </w:p>
    <w:p w14:paraId="1C0F32B9" w14:textId="57CAD128" w:rsidR="00AF3D85" w:rsidRPr="00072AE7" w:rsidRDefault="00AD186D" w:rsidP="00072AE7">
      <w:pPr>
        <w:jc w:val="both"/>
        <w:rPr>
          <w:rFonts w:ascii="Arial" w:hAnsi="Arial"/>
          <w:sz w:val="24"/>
        </w:rPr>
      </w:pPr>
      <w:r w:rsidRPr="00072AE7">
        <w:rPr>
          <w:rFonts w:ascii="Arial" w:hAnsi="Arial"/>
          <w:sz w:val="24"/>
        </w:rPr>
        <w:t xml:space="preserve">Das Leben steckt voller Veränderungen. </w:t>
      </w:r>
      <w:r w:rsidR="009B75D1" w:rsidRPr="00072AE7">
        <w:rPr>
          <w:rFonts w:ascii="Arial" w:hAnsi="Arial"/>
          <w:sz w:val="24"/>
        </w:rPr>
        <w:t>Aber egal o</w:t>
      </w:r>
      <w:r w:rsidRPr="00072AE7">
        <w:rPr>
          <w:rFonts w:ascii="Arial" w:hAnsi="Arial"/>
          <w:sz w:val="24"/>
        </w:rPr>
        <w:t xml:space="preserve">b mitten im Berufsleben, </w:t>
      </w:r>
      <w:r w:rsidR="00B75C3D" w:rsidRPr="00072AE7">
        <w:rPr>
          <w:rFonts w:ascii="Arial" w:hAnsi="Arial"/>
          <w:sz w:val="24"/>
        </w:rPr>
        <w:t xml:space="preserve">in der Phase der Familiengründung oder im Ruhestand </w:t>
      </w:r>
      <w:r w:rsidRPr="00072AE7">
        <w:rPr>
          <w:rFonts w:ascii="Arial" w:hAnsi="Arial"/>
          <w:sz w:val="24"/>
        </w:rPr>
        <w:t>– vorausschauend zu planen, gibt Sicherheit und bewahrt die eigene Selbstbestimmung.</w:t>
      </w:r>
      <w:r w:rsidR="00B75C3D" w:rsidRPr="00072AE7">
        <w:rPr>
          <w:rFonts w:ascii="Arial" w:hAnsi="Arial"/>
          <w:sz w:val="24"/>
        </w:rPr>
        <w:t xml:space="preserve"> </w:t>
      </w:r>
      <w:r w:rsidRPr="00072AE7">
        <w:rPr>
          <w:rFonts w:ascii="Arial" w:hAnsi="Arial"/>
          <w:sz w:val="24"/>
        </w:rPr>
        <w:t xml:space="preserve">Der Fokus des Pflegestützpunkts liegt deshalb längst nicht mehr nur auf akuter Pflegebedürftigkeit. Vielmehr richtet sich das Angebot </w:t>
      </w:r>
      <w:r w:rsidR="0083140E" w:rsidRPr="00072AE7">
        <w:rPr>
          <w:rFonts w:ascii="Arial" w:hAnsi="Arial"/>
          <w:sz w:val="24"/>
        </w:rPr>
        <w:t xml:space="preserve">der erfahrenen Beraterinnen und Berater </w:t>
      </w:r>
      <w:r w:rsidRPr="00072AE7">
        <w:rPr>
          <w:rFonts w:ascii="Arial" w:hAnsi="Arial"/>
          <w:sz w:val="24"/>
        </w:rPr>
        <w:t xml:space="preserve">an alle, die ihre Zukunft aktiv </w:t>
      </w:r>
      <w:r w:rsidR="00B75C3D" w:rsidRPr="00072AE7">
        <w:rPr>
          <w:rFonts w:ascii="Arial" w:hAnsi="Arial"/>
          <w:sz w:val="24"/>
        </w:rPr>
        <w:t xml:space="preserve">und selbstbestimmt </w:t>
      </w:r>
      <w:r w:rsidRPr="00072AE7">
        <w:rPr>
          <w:rFonts w:ascii="Arial" w:hAnsi="Arial"/>
          <w:sz w:val="24"/>
        </w:rPr>
        <w:t>gestalten möchten.</w:t>
      </w:r>
      <w:r w:rsidR="00AF3D85" w:rsidRPr="00072AE7">
        <w:rPr>
          <w:rFonts w:ascii="Arial" w:hAnsi="Arial"/>
          <w:sz w:val="24"/>
        </w:rPr>
        <w:t xml:space="preserve"> „Wer vorsorgen möchte, als Angehöriger Unterstützung sucht oder konkrete Hilfe bei einem Pflegebedarf benötigt: Die kostenfreie, neutrale und streng vertrauliche Beratung des Pflegestützpunkts ist der erste wertvolle Schritt zu einer tragfähigen Lösung“, so Landrat Günther-Martin Pauli.</w:t>
      </w:r>
    </w:p>
    <w:p w14:paraId="3B055D4B" w14:textId="77777777" w:rsidR="009B75D1" w:rsidRPr="00072AE7" w:rsidRDefault="009B75D1" w:rsidP="00072AE7">
      <w:pPr>
        <w:jc w:val="both"/>
        <w:rPr>
          <w:rFonts w:ascii="Arial" w:hAnsi="Arial"/>
          <w:sz w:val="24"/>
        </w:rPr>
      </w:pPr>
    </w:p>
    <w:p w14:paraId="0A5A8555" w14:textId="2E56F487" w:rsidR="00AD186D" w:rsidRPr="00AD186D" w:rsidRDefault="009B75D1" w:rsidP="00072AE7">
      <w:pPr>
        <w:jc w:val="both"/>
        <w:rPr>
          <w:rFonts w:ascii="Arial" w:hAnsi="Arial"/>
          <w:sz w:val="24"/>
        </w:rPr>
      </w:pPr>
      <w:r w:rsidRPr="00072AE7">
        <w:rPr>
          <w:rFonts w:ascii="Arial" w:hAnsi="Arial"/>
          <w:sz w:val="24"/>
        </w:rPr>
        <w:t xml:space="preserve">Der Pflegestützpunkt unterstützt etwa </w:t>
      </w:r>
      <w:r w:rsidR="00AD186D" w:rsidRPr="00072AE7">
        <w:rPr>
          <w:rFonts w:ascii="Arial" w:hAnsi="Arial"/>
          <w:sz w:val="24"/>
        </w:rPr>
        <w:t>bei zentralen Vorsorgethemen wie der</w:t>
      </w:r>
      <w:r w:rsidR="00AD186D" w:rsidRPr="00AD186D">
        <w:rPr>
          <w:rFonts w:ascii="Arial" w:hAnsi="Arial"/>
          <w:sz w:val="24"/>
        </w:rPr>
        <w:t xml:space="preserve"> Patientenverfügung </w:t>
      </w:r>
      <w:r>
        <w:rPr>
          <w:rFonts w:ascii="Arial" w:hAnsi="Arial"/>
          <w:sz w:val="24"/>
        </w:rPr>
        <w:t>und</w:t>
      </w:r>
      <w:r w:rsidR="00AD186D" w:rsidRPr="00AD186D">
        <w:rPr>
          <w:rFonts w:ascii="Arial" w:hAnsi="Arial"/>
          <w:sz w:val="24"/>
        </w:rPr>
        <w:t xml:space="preserve"> der Vorsorgevollmacht</w:t>
      </w:r>
      <w:r>
        <w:rPr>
          <w:rFonts w:ascii="Arial" w:hAnsi="Arial"/>
          <w:sz w:val="24"/>
        </w:rPr>
        <w:t xml:space="preserve"> und </w:t>
      </w:r>
      <w:r w:rsidR="00AD186D" w:rsidRPr="00AD186D">
        <w:rPr>
          <w:rFonts w:ascii="Arial" w:hAnsi="Arial"/>
          <w:sz w:val="24"/>
        </w:rPr>
        <w:t>versteht sich als Lotse und Navigator im komplexen Gesundheits- und Sozialsystem. Dank eines über 15 Jahre gewachsenen, starken Netzwerks können die Beraterinnen und Berater nicht nur informieren, sondern aktiv Kontakte zu passgenauen Hilfs- und Fachstellen vermitteln. Egal, ob es um ambulante Dienste, Entlastungsangebote für Angehörige oder spezialisierte Beratungsstellen geht.</w:t>
      </w:r>
    </w:p>
    <w:p w14:paraId="4DB9B24B" w14:textId="77777777" w:rsidR="00AD186D" w:rsidRPr="00AD186D" w:rsidRDefault="00AD186D" w:rsidP="00072AE7">
      <w:pPr>
        <w:jc w:val="both"/>
        <w:rPr>
          <w:rFonts w:ascii="Arial" w:hAnsi="Arial"/>
          <w:sz w:val="24"/>
        </w:rPr>
      </w:pPr>
    </w:p>
    <w:p w14:paraId="0AE54464" w14:textId="0A546CB0" w:rsidR="00AD186D" w:rsidRDefault="00AD186D" w:rsidP="00072AE7">
      <w:pPr>
        <w:jc w:val="both"/>
        <w:rPr>
          <w:rFonts w:ascii="Arial" w:hAnsi="Arial"/>
          <w:sz w:val="24"/>
        </w:rPr>
      </w:pPr>
      <w:r w:rsidRPr="00AD186D">
        <w:rPr>
          <w:rFonts w:ascii="Arial" w:hAnsi="Arial"/>
          <w:sz w:val="24"/>
        </w:rPr>
        <w:t>Das 15-jährige</w:t>
      </w:r>
      <w:r w:rsidR="0083140E">
        <w:rPr>
          <w:rFonts w:ascii="Arial" w:hAnsi="Arial"/>
          <w:sz w:val="24"/>
        </w:rPr>
        <w:t xml:space="preserve"> Bestehen u</w:t>
      </w:r>
      <w:r w:rsidRPr="00AD186D">
        <w:rPr>
          <w:rFonts w:ascii="Arial" w:hAnsi="Arial"/>
          <w:sz w:val="24"/>
        </w:rPr>
        <w:t>nterstreicht die Bedeutung einer wohnortnahen Beratung. Mit seinen fest etablierten Beratungsstellen in den Mittelbereichen Albstadt, Balingen und Hechingen ist der Pflegestützpunkt für alle Bürgerinnen und Bürger im Zollernalbkreis gut erreichbar. Diese lokale Präsenz garantiert kurze Wege und eine Beratung, die die Gegebenheiten und Angebote vor Ort genau kennt.</w:t>
      </w:r>
    </w:p>
    <w:p w14:paraId="4A841767" w14:textId="77777777" w:rsidR="009B75D1" w:rsidRDefault="009B75D1" w:rsidP="00072AE7">
      <w:pPr>
        <w:jc w:val="both"/>
        <w:rPr>
          <w:rFonts w:ascii="Arial" w:hAnsi="Arial"/>
          <w:sz w:val="24"/>
        </w:rPr>
      </w:pPr>
    </w:p>
    <w:p w14:paraId="5C2B1A16" w14:textId="7F35203F" w:rsidR="009B75D1" w:rsidRPr="00D4442B" w:rsidRDefault="009B75D1" w:rsidP="00072AE7">
      <w:pPr>
        <w:jc w:val="both"/>
        <w:rPr>
          <w:rFonts w:ascii="Arial" w:hAnsi="Arial"/>
          <w:b/>
          <w:sz w:val="24"/>
        </w:rPr>
      </w:pPr>
      <w:r w:rsidRPr="00D4442B">
        <w:rPr>
          <w:rFonts w:ascii="Arial" w:hAnsi="Arial"/>
          <w:b/>
          <w:sz w:val="24"/>
        </w:rPr>
        <w:t>Weitere Informationen – Beratungsstellen und Ansprechpersonen</w:t>
      </w:r>
    </w:p>
    <w:p w14:paraId="1915AD7B" w14:textId="2907E7CA" w:rsidR="00D4442B" w:rsidRPr="00D4442B" w:rsidRDefault="009B75D1" w:rsidP="00072AE7">
      <w:pPr>
        <w:jc w:val="both"/>
        <w:rPr>
          <w:rFonts w:ascii="Arial" w:hAnsi="Arial"/>
          <w:sz w:val="24"/>
        </w:rPr>
      </w:pPr>
      <w:r w:rsidRPr="00D4442B">
        <w:rPr>
          <w:rFonts w:ascii="Arial" w:hAnsi="Arial"/>
          <w:sz w:val="24"/>
        </w:rPr>
        <w:t>Beratungsstelle Albstadt, U</w:t>
      </w:r>
      <w:r w:rsidR="00AD186D" w:rsidRPr="00D4442B">
        <w:rPr>
          <w:rFonts w:ascii="Arial" w:hAnsi="Arial"/>
          <w:sz w:val="24"/>
        </w:rPr>
        <w:t>ntere Vorstadt 3, 1. OG, 72458 Albstadt</w:t>
      </w:r>
      <w:r w:rsidR="00D4442B" w:rsidRPr="00D4442B">
        <w:rPr>
          <w:rFonts w:ascii="Arial" w:hAnsi="Arial"/>
          <w:sz w:val="24"/>
        </w:rPr>
        <w:t xml:space="preserve"> – hier beraten </w:t>
      </w:r>
      <w:r w:rsidR="00AD186D" w:rsidRPr="00D4442B">
        <w:rPr>
          <w:rFonts w:ascii="Arial" w:hAnsi="Arial"/>
          <w:sz w:val="24"/>
        </w:rPr>
        <w:t>Dorothee Hummel-Wagner</w:t>
      </w:r>
      <w:r w:rsidR="00D4442B" w:rsidRPr="00D4442B">
        <w:rPr>
          <w:rFonts w:ascii="Arial" w:hAnsi="Arial"/>
          <w:sz w:val="24"/>
        </w:rPr>
        <w:t xml:space="preserve"> (</w:t>
      </w:r>
      <w:r w:rsidR="00AD186D" w:rsidRPr="00D4442B">
        <w:rPr>
          <w:rFonts w:ascii="Arial" w:hAnsi="Arial"/>
          <w:sz w:val="24"/>
        </w:rPr>
        <w:t>Tel</w:t>
      </w:r>
      <w:r w:rsidR="00D4442B" w:rsidRPr="00D4442B">
        <w:rPr>
          <w:rFonts w:ascii="Arial" w:hAnsi="Arial"/>
          <w:sz w:val="24"/>
        </w:rPr>
        <w:t>efon</w:t>
      </w:r>
      <w:r w:rsidR="00AD186D" w:rsidRPr="00D4442B">
        <w:rPr>
          <w:rFonts w:ascii="Arial" w:hAnsi="Arial"/>
          <w:sz w:val="24"/>
        </w:rPr>
        <w:t xml:space="preserve"> 07431/160 </w:t>
      </w:r>
      <w:proofErr w:type="gramStart"/>
      <w:r w:rsidR="00AD186D" w:rsidRPr="00D4442B">
        <w:rPr>
          <w:rFonts w:ascii="Arial" w:hAnsi="Arial"/>
          <w:sz w:val="24"/>
        </w:rPr>
        <w:t>2514</w:t>
      </w:r>
      <w:r w:rsidR="00D4442B" w:rsidRPr="00D4442B">
        <w:rPr>
          <w:rFonts w:ascii="Arial" w:hAnsi="Arial"/>
          <w:sz w:val="24"/>
        </w:rPr>
        <w:t>,.</w:t>
      </w:r>
      <w:proofErr w:type="gramEnd"/>
      <w:r w:rsidR="00D4442B" w:rsidRPr="00D4442B">
        <w:rPr>
          <w:rFonts w:ascii="Arial" w:hAnsi="Arial"/>
          <w:sz w:val="24"/>
        </w:rPr>
        <w:t xml:space="preserve"> E-Mail </w:t>
      </w:r>
      <w:hyperlink r:id="rId12" w:history="1">
        <w:r w:rsidR="00D4442B" w:rsidRPr="00D4442B">
          <w:rPr>
            <w:rStyle w:val="Hyperlink"/>
            <w:rFonts w:ascii="Arial" w:hAnsi="Arial"/>
            <w:color w:val="auto"/>
            <w:sz w:val="24"/>
            <w:u w:val="none"/>
          </w:rPr>
          <w:t>dorothee.hummel-wagner@albstadt.de</w:t>
        </w:r>
      </w:hyperlink>
      <w:r w:rsidR="00D4442B" w:rsidRPr="00D4442B">
        <w:rPr>
          <w:rFonts w:ascii="Arial" w:hAnsi="Arial"/>
          <w:sz w:val="24"/>
        </w:rPr>
        <w:t xml:space="preserve">) und </w:t>
      </w:r>
      <w:r w:rsidR="00AD186D" w:rsidRPr="00D4442B">
        <w:rPr>
          <w:rFonts w:ascii="Arial" w:hAnsi="Arial"/>
          <w:sz w:val="24"/>
        </w:rPr>
        <w:t xml:space="preserve">Nicole </w:t>
      </w:r>
      <w:proofErr w:type="spellStart"/>
      <w:r w:rsidR="00AD186D" w:rsidRPr="00D4442B">
        <w:rPr>
          <w:rFonts w:ascii="Arial" w:hAnsi="Arial"/>
          <w:sz w:val="24"/>
        </w:rPr>
        <w:t>Kiauka</w:t>
      </w:r>
      <w:proofErr w:type="spellEnd"/>
      <w:r w:rsidR="00D4442B" w:rsidRPr="00D4442B">
        <w:rPr>
          <w:rFonts w:ascii="Arial" w:hAnsi="Arial"/>
          <w:sz w:val="24"/>
        </w:rPr>
        <w:t xml:space="preserve"> (Telefon </w:t>
      </w:r>
      <w:r w:rsidR="00AD186D" w:rsidRPr="00D4442B">
        <w:rPr>
          <w:rFonts w:ascii="Arial" w:hAnsi="Arial"/>
          <w:sz w:val="24"/>
        </w:rPr>
        <w:t>07431/160 2515</w:t>
      </w:r>
      <w:r w:rsidR="00D4442B" w:rsidRPr="00D4442B">
        <w:rPr>
          <w:rFonts w:ascii="Arial" w:hAnsi="Arial"/>
          <w:sz w:val="24"/>
        </w:rPr>
        <w:t xml:space="preserve">, E-Mail </w:t>
      </w:r>
      <w:hyperlink r:id="rId13" w:history="1">
        <w:r w:rsidR="00D4442B" w:rsidRPr="00D4442B">
          <w:rPr>
            <w:rStyle w:val="Hyperlink"/>
            <w:rFonts w:ascii="Arial" w:hAnsi="Arial"/>
            <w:color w:val="auto"/>
            <w:sz w:val="24"/>
            <w:u w:val="none"/>
          </w:rPr>
          <w:t>nicole.kiauka@albstadt.de</w:t>
        </w:r>
      </w:hyperlink>
      <w:r w:rsidR="00D4442B" w:rsidRPr="00D4442B">
        <w:rPr>
          <w:rFonts w:ascii="Arial" w:hAnsi="Arial"/>
          <w:sz w:val="24"/>
        </w:rPr>
        <w:t>).</w:t>
      </w:r>
    </w:p>
    <w:p w14:paraId="5A06C73F" w14:textId="77777777" w:rsidR="00D4442B" w:rsidRPr="00D4442B" w:rsidRDefault="00D4442B" w:rsidP="00072AE7">
      <w:pPr>
        <w:jc w:val="both"/>
        <w:rPr>
          <w:rFonts w:ascii="Arial" w:hAnsi="Arial"/>
          <w:sz w:val="24"/>
        </w:rPr>
      </w:pPr>
    </w:p>
    <w:p w14:paraId="2CC0DB9C" w14:textId="38E20D5C" w:rsidR="00D4442B" w:rsidRPr="00D4442B" w:rsidRDefault="00D4442B" w:rsidP="00072AE7">
      <w:pPr>
        <w:jc w:val="both"/>
        <w:rPr>
          <w:rFonts w:ascii="Arial" w:hAnsi="Arial"/>
          <w:sz w:val="24"/>
        </w:rPr>
      </w:pPr>
      <w:r w:rsidRPr="00D4442B">
        <w:rPr>
          <w:rFonts w:ascii="Arial" w:hAnsi="Arial"/>
          <w:sz w:val="24"/>
        </w:rPr>
        <w:lastRenderedPageBreak/>
        <w:t xml:space="preserve">Beratungsstelle Balingen, </w:t>
      </w:r>
      <w:proofErr w:type="spellStart"/>
      <w:r w:rsidR="00AD186D" w:rsidRPr="00D4442B">
        <w:rPr>
          <w:rFonts w:ascii="Arial" w:hAnsi="Arial"/>
          <w:sz w:val="24"/>
        </w:rPr>
        <w:t>Filserstraße</w:t>
      </w:r>
      <w:proofErr w:type="spellEnd"/>
      <w:r w:rsidR="00AD186D" w:rsidRPr="00D4442B">
        <w:rPr>
          <w:rFonts w:ascii="Arial" w:hAnsi="Arial"/>
          <w:sz w:val="24"/>
        </w:rPr>
        <w:t xml:space="preserve"> 9, 1. OG, 72336 Balingen</w:t>
      </w:r>
      <w:r w:rsidRPr="00D4442B">
        <w:rPr>
          <w:rFonts w:ascii="Arial" w:hAnsi="Arial"/>
          <w:sz w:val="24"/>
        </w:rPr>
        <w:t xml:space="preserve"> – hier unterstützen </w:t>
      </w:r>
      <w:r w:rsidR="00AD186D" w:rsidRPr="00D4442B">
        <w:rPr>
          <w:rFonts w:ascii="Arial" w:hAnsi="Arial"/>
          <w:sz w:val="24"/>
        </w:rPr>
        <w:t>Heide Rath</w:t>
      </w:r>
      <w:r w:rsidRPr="00D4442B">
        <w:rPr>
          <w:rFonts w:ascii="Arial" w:hAnsi="Arial"/>
          <w:sz w:val="24"/>
        </w:rPr>
        <w:t xml:space="preserve"> (</w:t>
      </w:r>
      <w:r w:rsidR="00AD186D" w:rsidRPr="00D4442B">
        <w:rPr>
          <w:rFonts w:ascii="Arial" w:hAnsi="Arial"/>
          <w:sz w:val="24"/>
        </w:rPr>
        <w:t>Tel</w:t>
      </w:r>
      <w:r w:rsidRPr="00D4442B">
        <w:rPr>
          <w:rFonts w:ascii="Arial" w:hAnsi="Arial"/>
          <w:sz w:val="24"/>
        </w:rPr>
        <w:t>efon</w:t>
      </w:r>
      <w:r w:rsidR="00AD186D" w:rsidRPr="00D4442B">
        <w:rPr>
          <w:rFonts w:ascii="Arial" w:hAnsi="Arial"/>
          <w:sz w:val="24"/>
        </w:rPr>
        <w:t xml:space="preserve"> 07433/170 4891</w:t>
      </w:r>
      <w:r w:rsidRPr="00D4442B">
        <w:rPr>
          <w:rFonts w:ascii="Arial" w:hAnsi="Arial"/>
          <w:sz w:val="24"/>
        </w:rPr>
        <w:t xml:space="preserve">, E-Mail </w:t>
      </w:r>
      <w:hyperlink r:id="rId14" w:history="1">
        <w:r w:rsidRPr="00D4442B">
          <w:rPr>
            <w:rStyle w:val="Hyperlink"/>
            <w:rFonts w:ascii="Arial" w:hAnsi="Arial"/>
            <w:color w:val="auto"/>
            <w:sz w:val="24"/>
            <w:u w:val="none"/>
          </w:rPr>
          <w:t>heide.rath@balingen.de</w:t>
        </w:r>
      </w:hyperlink>
      <w:r w:rsidRPr="00D4442B">
        <w:rPr>
          <w:rFonts w:ascii="Arial" w:hAnsi="Arial"/>
          <w:sz w:val="24"/>
        </w:rPr>
        <w:t xml:space="preserve">) und </w:t>
      </w:r>
      <w:r w:rsidR="00AD186D" w:rsidRPr="00D4442B">
        <w:rPr>
          <w:rFonts w:ascii="Arial" w:hAnsi="Arial"/>
          <w:sz w:val="24"/>
        </w:rPr>
        <w:t xml:space="preserve">Karin </w:t>
      </w:r>
      <w:proofErr w:type="spellStart"/>
      <w:r w:rsidR="00AD186D" w:rsidRPr="00D4442B">
        <w:rPr>
          <w:rFonts w:ascii="Arial" w:hAnsi="Arial"/>
          <w:sz w:val="24"/>
        </w:rPr>
        <w:t>Warnat</w:t>
      </w:r>
      <w:proofErr w:type="spellEnd"/>
      <w:r w:rsidRPr="00D4442B">
        <w:rPr>
          <w:rFonts w:ascii="Arial" w:hAnsi="Arial"/>
          <w:sz w:val="24"/>
        </w:rPr>
        <w:t xml:space="preserve"> (Telefon </w:t>
      </w:r>
      <w:r w:rsidR="00AD186D" w:rsidRPr="00D4442B">
        <w:rPr>
          <w:rFonts w:ascii="Arial" w:hAnsi="Arial"/>
          <w:sz w:val="24"/>
        </w:rPr>
        <w:t>07433/170 4892</w:t>
      </w:r>
      <w:r w:rsidRPr="00D4442B">
        <w:rPr>
          <w:rFonts w:ascii="Arial" w:hAnsi="Arial"/>
          <w:sz w:val="24"/>
        </w:rPr>
        <w:t xml:space="preserve">, E-Mail </w:t>
      </w:r>
      <w:hyperlink r:id="rId15" w:history="1">
        <w:r w:rsidRPr="00D4442B">
          <w:rPr>
            <w:rStyle w:val="Hyperlink"/>
            <w:rFonts w:ascii="Arial" w:hAnsi="Arial"/>
            <w:color w:val="auto"/>
            <w:sz w:val="24"/>
            <w:u w:val="none"/>
          </w:rPr>
          <w:t>karin.warnat@balingen.de</w:t>
        </w:r>
      </w:hyperlink>
      <w:r w:rsidRPr="00D4442B">
        <w:rPr>
          <w:rFonts w:ascii="Arial" w:hAnsi="Arial"/>
          <w:sz w:val="24"/>
        </w:rPr>
        <w:t>).</w:t>
      </w:r>
    </w:p>
    <w:p w14:paraId="3DF5A6D2" w14:textId="77777777" w:rsidR="00D4442B" w:rsidRPr="00D4442B" w:rsidRDefault="00D4442B" w:rsidP="00072AE7">
      <w:pPr>
        <w:jc w:val="both"/>
        <w:rPr>
          <w:rFonts w:ascii="Arial" w:hAnsi="Arial"/>
          <w:sz w:val="24"/>
        </w:rPr>
      </w:pPr>
    </w:p>
    <w:p w14:paraId="3C9611FE" w14:textId="18833CAA" w:rsidR="00AD186D" w:rsidRPr="00D4442B" w:rsidRDefault="00D4442B" w:rsidP="00072AE7">
      <w:pPr>
        <w:jc w:val="both"/>
        <w:rPr>
          <w:rFonts w:ascii="Arial" w:hAnsi="Arial"/>
          <w:sz w:val="24"/>
        </w:rPr>
      </w:pPr>
      <w:r w:rsidRPr="00D4442B">
        <w:rPr>
          <w:rFonts w:ascii="Arial" w:hAnsi="Arial"/>
          <w:sz w:val="24"/>
        </w:rPr>
        <w:t xml:space="preserve">Beratungsstelle Hechingen, </w:t>
      </w:r>
      <w:r w:rsidR="00AD186D" w:rsidRPr="00D4442B">
        <w:rPr>
          <w:rFonts w:ascii="Arial" w:hAnsi="Arial"/>
          <w:sz w:val="24"/>
        </w:rPr>
        <w:t>Marktplatz 2, 2. OG, 72379 Hechingen</w:t>
      </w:r>
      <w:r w:rsidRPr="00D4442B">
        <w:rPr>
          <w:rFonts w:ascii="Arial" w:hAnsi="Arial"/>
          <w:sz w:val="24"/>
        </w:rPr>
        <w:t xml:space="preserve"> – hier stehen </w:t>
      </w:r>
      <w:r w:rsidR="00AD186D" w:rsidRPr="00D4442B">
        <w:rPr>
          <w:rFonts w:ascii="Arial" w:hAnsi="Arial"/>
          <w:sz w:val="24"/>
        </w:rPr>
        <w:t>Armin Rötzel</w:t>
      </w:r>
      <w:r w:rsidRPr="00D4442B">
        <w:rPr>
          <w:rFonts w:ascii="Arial" w:hAnsi="Arial"/>
          <w:sz w:val="24"/>
        </w:rPr>
        <w:t xml:space="preserve"> (Telefon </w:t>
      </w:r>
      <w:r w:rsidR="00AD186D" w:rsidRPr="00D4442B">
        <w:rPr>
          <w:rFonts w:ascii="Arial" w:hAnsi="Arial"/>
          <w:sz w:val="24"/>
        </w:rPr>
        <w:t>07471/940 164</w:t>
      </w:r>
      <w:r w:rsidRPr="00D4442B">
        <w:rPr>
          <w:rFonts w:ascii="Arial" w:hAnsi="Arial"/>
          <w:sz w:val="24"/>
        </w:rPr>
        <w:t xml:space="preserve">, E-Mail </w:t>
      </w:r>
      <w:hyperlink r:id="rId16" w:history="1">
        <w:r w:rsidRPr="00D4442B">
          <w:rPr>
            <w:rStyle w:val="Hyperlink"/>
            <w:rFonts w:ascii="Arial" w:hAnsi="Arial"/>
            <w:color w:val="auto"/>
            <w:sz w:val="24"/>
            <w:u w:val="none"/>
          </w:rPr>
          <w:t>armin.roetzel@hechingen.de</w:t>
        </w:r>
      </w:hyperlink>
      <w:r w:rsidRPr="00D4442B">
        <w:rPr>
          <w:rFonts w:ascii="Arial" w:hAnsi="Arial"/>
          <w:sz w:val="24"/>
        </w:rPr>
        <w:t xml:space="preserve">) und </w:t>
      </w:r>
      <w:r w:rsidR="00AD186D" w:rsidRPr="00D4442B">
        <w:rPr>
          <w:rFonts w:ascii="Arial" w:hAnsi="Arial"/>
          <w:sz w:val="24"/>
        </w:rPr>
        <w:t xml:space="preserve">Carmen </w:t>
      </w:r>
      <w:proofErr w:type="spellStart"/>
      <w:r w:rsidR="00AD186D" w:rsidRPr="00D4442B">
        <w:rPr>
          <w:rFonts w:ascii="Arial" w:hAnsi="Arial"/>
          <w:sz w:val="24"/>
        </w:rPr>
        <w:t>Schlimper</w:t>
      </w:r>
      <w:proofErr w:type="spellEnd"/>
      <w:r w:rsidRPr="00D4442B">
        <w:rPr>
          <w:rFonts w:ascii="Arial" w:hAnsi="Arial"/>
          <w:sz w:val="24"/>
        </w:rPr>
        <w:t xml:space="preserve"> (</w:t>
      </w:r>
      <w:r w:rsidR="00AD186D" w:rsidRPr="00D4442B">
        <w:rPr>
          <w:rFonts w:ascii="Arial" w:hAnsi="Arial"/>
          <w:sz w:val="24"/>
        </w:rPr>
        <w:t>Tel</w:t>
      </w:r>
      <w:r w:rsidRPr="00D4442B">
        <w:rPr>
          <w:rFonts w:ascii="Arial" w:hAnsi="Arial"/>
          <w:sz w:val="24"/>
        </w:rPr>
        <w:t>efon</w:t>
      </w:r>
      <w:r w:rsidR="00AD186D" w:rsidRPr="00D4442B">
        <w:rPr>
          <w:rFonts w:ascii="Arial" w:hAnsi="Arial"/>
          <w:sz w:val="24"/>
        </w:rPr>
        <w:t xml:space="preserve"> 07471/940 160</w:t>
      </w:r>
      <w:r w:rsidRPr="00D4442B">
        <w:rPr>
          <w:rFonts w:ascii="Arial" w:hAnsi="Arial"/>
          <w:sz w:val="24"/>
        </w:rPr>
        <w:t xml:space="preserve">, E-Mail </w:t>
      </w:r>
      <w:hyperlink r:id="rId17" w:history="1">
        <w:r w:rsidRPr="00D4442B">
          <w:rPr>
            <w:rStyle w:val="Hyperlink"/>
            <w:rFonts w:ascii="Arial" w:hAnsi="Arial"/>
            <w:color w:val="auto"/>
            <w:sz w:val="24"/>
            <w:u w:val="none"/>
          </w:rPr>
          <w:t>carmen.schlimper@hechingen.de</w:t>
        </w:r>
      </w:hyperlink>
      <w:r w:rsidRPr="00D4442B">
        <w:rPr>
          <w:rFonts w:ascii="Arial" w:hAnsi="Arial"/>
          <w:sz w:val="24"/>
        </w:rPr>
        <w:t xml:space="preserve"> zur Verfügung.</w:t>
      </w:r>
    </w:p>
    <w:sectPr w:rsidR="00AD186D" w:rsidRPr="00D4442B">
      <w:headerReference w:type="default" r:id="rId18"/>
      <w:footerReference w:type="default" r:id="rId19"/>
      <w:type w:val="continuous"/>
      <w:pgSz w:w="11907" w:h="16840" w:code="9"/>
      <w:pgMar w:top="1701" w:right="1418" w:bottom="2268" w:left="1418" w:header="851" w:footer="748"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34985" w14:textId="77777777" w:rsidR="00D66BCB" w:rsidRDefault="00D66BCB">
      <w:r>
        <w:separator/>
      </w:r>
    </w:p>
  </w:endnote>
  <w:endnote w:type="continuationSeparator" w:id="0">
    <w:p w14:paraId="762D0324" w14:textId="77777777" w:rsidR="00D66BCB" w:rsidRDefault="00D66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T Sans">
    <w:altName w:val="Arial"/>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A940D" w14:textId="77777777" w:rsidR="00513643" w:rsidRDefault="00513643">
    <w:pPr>
      <w:pStyle w:val="Fuzeile"/>
      <w:jc w:val="right"/>
    </w:pPr>
  </w:p>
  <w:p w14:paraId="202E7EE2" w14:textId="77777777" w:rsidR="00FC5BDA" w:rsidRPr="00513643" w:rsidRDefault="00FC5BDA">
    <w:pPr>
      <w:pStyle w:val="Fuzeile"/>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381922"/>
      <w:docPartObj>
        <w:docPartGallery w:val="Page Numbers (Bottom of Page)"/>
        <w:docPartUnique/>
      </w:docPartObj>
    </w:sdtPr>
    <w:sdtContent>
      <w:p w14:paraId="7DA4BFBD" w14:textId="77777777" w:rsidR="00513643" w:rsidRDefault="00513643">
        <w:pPr>
          <w:pStyle w:val="Fuzeile"/>
          <w:jc w:val="center"/>
        </w:pPr>
        <w:r>
          <w:fldChar w:fldCharType="begin"/>
        </w:r>
        <w:r>
          <w:instrText>PAGE   \* MERGEFORMAT</w:instrText>
        </w:r>
        <w:r>
          <w:fldChar w:fldCharType="separate"/>
        </w:r>
        <w:r>
          <w:rPr>
            <w:noProof/>
          </w:rPr>
          <w:t>1</w:t>
        </w:r>
        <w:r>
          <w:fldChar w:fldCharType="end"/>
        </w:r>
      </w:p>
    </w:sdtContent>
  </w:sdt>
  <w:p w14:paraId="345C9E90" w14:textId="77777777" w:rsidR="00513643" w:rsidRDefault="005136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483363"/>
      <w:docPartObj>
        <w:docPartGallery w:val="Page Numbers (Bottom of Page)"/>
        <w:docPartUnique/>
      </w:docPartObj>
    </w:sdtPr>
    <w:sdtEndPr>
      <w:rPr>
        <w:sz w:val="18"/>
        <w:szCs w:val="18"/>
      </w:rPr>
    </w:sdtEndPr>
    <w:sdtContent>
      <w:p w14:paraId="01EB0F72" w14:textId="77777777" w:rsidR="00513643" w:rsidRPr="00513643" w:rsidRDefault="00513643">
        <w:pPr>
          <w:pStyle w:val="Fuzeile"/>
          <w:jc w:val="center"/>
          <w:rPr>
            <w:sz w:val="18"/>
            <w:szCs w:val="18"/>
          </w:rPr>
        </w:pPr>
        <w:r w:rsidRPr="00513643">
          <w:rPr>
            <w:sz w:val="18"/>
            <w:szCs w:val="18"/>
          </w:rPr>
          <w:fldChar w:fldCharType="begin"/>
        </w:r>
        <w:r w:rsidRPr="00513643">
          <w:rPr>
            <w:sz w:val="18"/>
            <w:szCs w:val="18"/>
          </w:rPr>
          <w:instrText>PAGE   \* MERGEFORMAT</w:instrText>
        </w:r>
        <w:r w:rsidRPr="00513643">
          <w:rPr>
            <w:sz w:val="18"/>
            <w:szCs w:val="18"/>
          </w:rPr>
          <w:fldChar w:fldCharType="separate"/>
        </w:r>
        <w:r w:rsidR="00FE2420">
          <w:rPr>
            <w:noProof/>
            <w:sz w:val="18"/>
            <w:szCs w:val="18"/>
          </w:rPr>
          <w:t>2</w:t>
        </w:r>
        <w:r w:rsidRPr="00513643">
          <w:rPr>
            <w:sz w:val="18"/>
            <w:szCs w:val="18"/>
          </w:rPr>
          <w:fldChar w:fldCharType="end"/>
        </w:r>
      </w:p>
    </w:sdtContent>
  </w:sdt>
  <w:p w14:paraId="31BC3692" w14:textId="77777777" w:rsidR="00551699" w:rsidRPr="00813699" w:rsidRDefault="00551699">
    <w:pPr>
      <w:pStyle w:val="Fuzeile"/>
      <w:tabs>
        <w:tab w:val="clear" w:pos="4536"/>
        <w:tab w:val="left" w:pos="2835"/>
        <w:tab w:val="left" w:pos="5103"/>
        <w:tab w:val="left" w:pos="6663"/>
        <w:tab w:val="left" w:pos="7797"/>
      </w:tabs>
      <w:rPr>
        <w:b/>
        <w:sz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B3FFE" w14:textId="77777777" w:rsidR="00D66BCB" w:rsidRDefault="00D66BCB">
      <w:r>
        <w:separator/>
      </w:r>
    </w:p>
  </w:footnote>
  <w:footnote w:type="continuationSeparator" w:id="0">
    <w:p w14:paraId="0BE05DAA" w14:textId="77777777" w:rsidR="00D66BCB" w:rsidRDefault="00D66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8EBA4" w14:textId="77777777" w:rsidR="000F1FFE" w:rsidRDefault="00115231" w:rsidP="00813699">
    <w:pPr>
      <w:tabs>
        <w:tab w:val="left" w:pos="5400"/>
      </w:tabs>
      <w:rPr>
        <w:position w:val="80"/>
        <w:sz w:val="72"/>
        <w:vertAlign w:val="superscript"/>
      </w:rPr>
    </w:pPr>
    <w:r>
      <w:rPr>
        <w:rFonts w:ascii="PT Sans" w:hAnsi="PT Sans"/>
        <w:noProof/>
      </w:rPr>
      <w:drawing>
        <wp:anchor distT="0" distB="0" distL="114300" distR="114300" simplePos="0" relativeHeight="251661312" behindDoc="1" locked="0" layoutInCell="1" allowOverlap="1" wp14:anchorId="03D8C0F5" wp14:editId="2D6F3113">
          <wp:simplePos x="0" y="0"/>
          <wp:positionH relativeFrom="page">
            <wp:posOffset>900430</wp:posOffset>
          </wp:positionH>
          <wp:positionV relativeFrom="page">
            <wp:posOffset>485775</wp:posOffset>
          </wp:positionV>
          <wp:extent cx="2368800" cy="882000"/>
          <wp:effectExtent l="0" t="0" r="0" b="0"/>
          <wp:wrapNone/>
          <wp:docPr id="2" name="Grafik 2" descr="T:\lbl503d\Neuer Kopfbogen\Logo\Zollernalbkreis_Logo_Landratsamt_1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bl503d\Neuer Kopfbogen\Logo\Zollernalbkreis_Logo_Landratsamt_100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800" cy="88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D4B5A4" w14:textId="77777777" w:rsidR="00551699" w:rsidRPr="000F1FFE" w:rsidRDefault="00551699" w:rsidP="00813699">
    <w:pPr>
      <w:jc w:val="center"/>
      <w:rPr>
        <w:position w:val="80"/>
        <w:sz w:val="24"/>
        <w:szCs w:val="24"/>
        <w:vertAlign w:val="superscript"/>
      </w:rPr>
    </w:pPr>
  </w:p>
  <w:p w14:paraId="23491DDC" w14:textId="77777777" w:rsidR="00551699" w:rsidRDefault="005516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DC65" w14:textId="77777777" w:rsidR="00551699" w:rsidRDefault="00551699">
    <w:pPr>
      <w:pStyle w:val="Kopfzeile"/>
      <w:jc w:val="cent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63316"/>
    <w:multiLevelType w:val="singleLevel"/>
    <w:tmpl w:val="1A96767C"/>
    <w:lvl w:ilvl="0">
      <w:numFmt w:val="bullet"/>
      <w:lvlText w:val="-"/>
      <w:lvlJc w:val="left"/>
      <w:pPr>
        <w:tabs>
          <w:tab w:val="num" w:pos="1215"/>
        </w:tabs>
        <w:ind w:left="1215" w:hanging="360"/>
      </w:pPr>
      <w:rPr>
        <w:rFonts w:ascii="Times New Roman" w:hAnsi="Times New Roman" w:hint="default"/>
      </w:rPr>
    </w:lvl>
  </w:abstractNum>
  <w:num w:numId="1" w16cid:durableId="859978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B2"/>
    <w:rsid w:val="000369EB"/>
    <w:rsid w:val="00037C63"/>
    <w:rsid w:val="000516F9"/>
    <w:rsid w:val="00072AE7"/>
    <w:rsid w:val="000A0787"/>
    <w:rsid w:val="000F1AB6"/>
    <w:rsid w:val="000F1FFE"/>
    <w:rsid w:val="000F5AEA"/>
    <w:rsid w:val="000F66B4"/>
    <w:rsid w:val="00115231"/>
    <w:rsid w:val="00123A9C"/>
    <w:rsid w:val="001538DC"/>
    <w:rsid w:val="0017294D"/>
    <w:rsid w:val="00173C3A"/>
    <w:rsid w:val="0019742F"/>
    <w:rsid w:val="001B0A63"/>
    <w:rsid w:val="001B57A1"/>
    <w:rsid w:val="001E6A5B"/>
    <w:rsid w:val="00212B4B"/>
    <w:rsid w:val="00242976"/>
    <w:rsid w:val="00261004"/>
    <w:rsid w:val="00276950"/>
    <w:rsid w:val="00285D58"/>
    <w:rsid w:val="00294EAC"/>
    <w:rsid w:val="003011E5"/>
    <w:rsid w:val="0037007D"/>
    <w:rsid w:val="00381A16"/>
    <w:rsid w:val="00391D2F"/>
    <w:rsid w:val="003B4659"/>
    <w:rsid w:val="003E14BE"/>
    <w:rsid w:val="003F3947"/>
    <w:rsid w:val="0042274D"/>
    <w:rsid w:val="004453A4"/>
    <w:rsid w:val="00495343"/>
    <w:rsid w:val="004F4EDF"/>
    <w:rsid w:val="0050679F"/>
    <w:rsid w:val="00513643"/>
    <w:rsid w:val="00551699"/>
    <w:rsid w:val="00562110"/>
    <w:rsid w:val="005815B2"/>
    <w:rsid w:val="00582ED8"/>
    <w:rsid w:val="0059114F"/>
    <w:rsid w:val="0059653F"/>
    <w:rsid w:val="005A1DF4"/>
    <w:rsid w:val="005A3A18"/>
    <w:rsid w:val="005F4377"/>
    <w:rsid w:val="0061517B"/>
    <w:rsid w:val="006665E2"/>
    <w:rsid w:val="00675D70"/>
    <w:rsid w:val="006F2880"/>
    <w:rsid w:val="00724868"/>
    <w:rsid w:val="00725F90"/>
    <w:rsid w:val="0072798A"/>
    <w:rsid w:val="0073063A"/>
    <w:rsid w:val="007562FA"/>
    <w:rsid w:val="007852BC"/>
    <w:rsid w:val="007B0B94"/>
    <w:rsid w:val="007B692E"/>
    <w:rsid w:val="007B79C5"/>
    <w:rsid w:val="008062BB"/>
    <w:rsid w:val="00813699"/>
    <w:rsid w:val="0083140E"/>
    <w:rsid w:val="00840DB8"/>
    <w:rsid w:val="008479B2"/>
    <w:rsid w:val="008A3812"/>
    <w:rsid w:val="008C601C"/>
    <w:rsid w:val="008F3A5D"/>
    <w:rsid w:val="009A3536"/>
    <w:rsid w:val="009B75D1"/>
    <w:rsid w:val="009F3332"/>
    <w:rsid w:val="00A83040"/>
    <w:rsid w:val="00A86C87"/>
    <w:rsid w:val="00AB35AF"/>
    <w:rsid w:val="00AD186D"/>
    <w:rsid w:val="00AE35C2"/>
    <w:rsid w:val="00AF3D85"/>
    <w:rsid w:val="00B25921"/>
    <w:rsid w:val="00B515C4"/>
    <w:rsid w:val="00B568E5"/>
    <w:rsid w:val="00B66D1E"/>
    <w:rsid w:val="00B75C3D"/>
    <w:rsid w:val="00BB5A73"/>
    <w:rsid w:val="00C00ACA"/>
    <w:rsid w:val="00C0342F"/>
    <w:rsid w:val="00C058F8"/>
    <w:rsid w:val="00C15E7A"/>
    <w:rsid w:val="00C205C0"/>
    <w:rsid w:val="00C33E7F"/>
    <w:rsid w:val="00CC4F73"/>
    <w:rsid w:val="00CC6FCA"/>
    <w:rsid w:val="00D12D89"/>
    <w:rsid w:val="00D218C6"/>
    <w:rsid w:val="00D4442B"/>
    <w:rsid w:val="00D65164"/>
    <w:rsid w:val="00D66BCB"/>
    <w:rsid w:val="00D96104"/>
    <w:rsid w:val="00DA1D44"/>
    <w:rsid w:val="00DA42A0"/>
    <w:rsid w:val="00DB3AE2"/>
    <w:rsid w:val="00DB7237"/>
    <w:rsid w:val="00DD5E37"/>
    <w:rsid w:val="00E15BB7"/>
    <w:rsid w:val="00E34761"/>
    <w:rsid w:val="00E4007E"/>
    <w:rsid w:val="00E5329E"/>
    <w:rsid w:val="00EC0223"/>
    <w:rsid w:val="00F12C4E"/>
    <w:rsid w:val="00F95F59"/>
    <w:rsid w:val="00FC5BDA"/>
    <w:rsid w:val="00FE2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177EA2"/>
  <w15:docId w15:val="{BADF7401-1343-44A7-9277-06C1F426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2">
    <w:name w:val="heading 2"/>
    <w:basedOn w:val="Standard"/>
    <w:next w:val="Standard"/>
    <w:qFormat/>
    <w:pPr>
      <w:keepNext/>
      <w:tabs>
        <w:tab w:val="left" w:pos="6379"/>
      </w:tabs>
      <w:outlineLvl w:val="1"/>
    </w:pPr>
    <w:rPr>
      <w:rFonts w:ascii="Arial" w:hAnsi="Arial"/>
      <w:b/>
      <w:sz w:val="28"/>
    </w:rPr>
  </w:style>
  <w:style w:type="paragraph" w:styleId="berschrift3">
    <w:name w:val="heading 3"/>
    <w:basedOn w:val="Standard"/>
    <w:next w:val="Standard"/>
    <w:qFormat/>
    <w:pPr>
      <w:keepNext/>
      <w:ind w:left="-284" w:firstLine="284"/>
      <w:jc w:val="center"/>
      <w:outlineLvl w:val="2"/>
    </w:pPr>
    <w:rPr>
      <w:rFonts w:ascii="Arial" w:hAnsi="Arial"/>
      <w:b/>
      <w:sz w:val="24"/>
      <w:u w:val="single"/>
    </w:rPr>
  </w:style>
  <w:style w:type="paragraph" w:styleId="berschrift4">
    <w:name w:val="heading 4"/>
    <w:basedOn w:val="Standard"/>
    <w:next w:val="Standard"/>
    <w:qFormat/>
    <w:pPr>
      <w:keepNext/>
      <w:ind w:left="-284" w:firstLine="284"/>
      <w:outlineLvl w:val="3"/>
    </w:pPr>
    <w:rPr>
      <w:rFonts w:ascii="Arial" w:hAnsi="Arial"/>
      <w:b/>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ascii="Arial" w:hAnsi="Arial"/>
      <w:sz w:val="24"/>
    </w:rPr>
  </w:style>
  <w:style w:type="paragraph" w:styleId="Fuzeile">
    <w:name w:val="footer"/>
    <w:basedOn w:val="Standard"/>
    <w:link w:val="FuzeileZchn"/>
    <w:uiPriority w:val="99"/>
    <w:pPr>
      <w:tabs>
        <w:tab w:val="center" w:pos="4536"/>
        <w:tab w:val="right" w:pos="9072"/>
      </w:tabs>
    </w:pPr>
    <w:rPr>
      <w:rFonts w:ascii="Arial" w:hAnsi="Arial"/>
      <w:sz w:val="24"/>
    </w:rPr>
  </w:style>
  <w:style w:type="character" w:styleId="Seitenzahl">
    <w:name w:val="page number"/>
    <w:basedOn w:val="Absatz-Standardschriftart"/>
  </w:style>
  <w:style w:type="paragraph" w:styleId="Textkrper">
    <w:name w:val="Body Text"/>
    <w:basedOn w:val="Standard"/>
    <w:pPr>
      <w:jc w:val="both"/>
    </w:pPr>
    <w:rPr>
      <w:rFonts w:ascii="Arial" w:hAnsi="Arial"/>
      <w:sz w:val="24"/>
    </w:rPr>
  </w:style>
  <w:style w:type="paragraph" w:styleId="Sprechblasentext">
    <w:name w:val="Balloon Text"/>
    <w:basedOn w:val="Standard"/>
    <w:link w:val="SprechblasentextZchn"/>
    <w:rsid w:val="00DB3AE2"/>
    <w:rPr>
      <w:rFonts w:ascii="Tahoma" w:hAnsi="Tahoma" w:cs="Tahoma"/>
      <w:sz w:val="16"/>
      <w:szCs w:val="16"/>
    </w:rPr>
  </w:style>
  <w:style w:type="character" w:customStyle="1" w:styleId="SprechblasentextZchn">
    <w:name w:val="Sprechblasentext Zchn"/>
    <w:basedOn w:val="Absatz-Standardschriftart"/>
    <w:link w:val="Sprechblasentext"/>
    <w:rsid w:val="00DB3AE2"/>
    <w:rPr>
      <w:rFonts w:ascii="Tahoma" w:hAnsi="Tahoma" w:cs="Tahoma"/>
      <w:sz w:val="16"/>
      <w:szCs w:val="16"/>
    </w:rPr>
  </w:style>
  <w:style w:type="character" w:styleId="Hyperlink">
    <w:name w:val="Hyperlink"/>
    <w:basedOn w:val="Absatz-Standardschriftart"/>
    <w:rsid w:val="00C0342F"/>
    <w:rPr>
      <w:color w:val="0000FF" w:themeColor="hyperlink"/>
      <w:u w:val="single"/>
    </w:rPr>
  </w:style>
  <w:style w:type="character" w:customStyle="1" w:styleId="KopfzeileZchn">
    <w:name w:val="Kopfzeile Zchn"/>
    <w:basedOn w:val="Absatz-Standardschriftart"/>
    <w:link w:val="Kopfzeile"/>
    <w:uiPriority w:val="99"/>
    <w:rsid w:val="00FC5BDA"/>
    <w:rPr>
      <w:rFonts w:ascii="Arial" w:hAnsi="Arial"/>
      <w:sz w:val="24"/>
    </w:rPr>
  </w:style>
  <w:style w:type="character" w:customStyle="1" w:styleId="FuzeileZchn">
    <w:name w:val="Fußzeile Zchn"/>
    <w:basedOn w:val="Absatz-Standardschriftart"/>
    <w:link w:val="Fuzeile"/>
    <w:uiPriority w:val="99"/>
    <w:rsid w:val="00FC5BDA"/>
    <w:rPr>
      <w:rFonts w:ascii="Arial" w:hAnsi="Arial"/>
      <w:sz w:val="24"/>
    </w:rPr>
  </w:style>
  <w:style w:type="character" w:styleId="NichtaufgelsteErwhnung">
    <w:name w:val="Unresolved Mention"/>
    <w:basedOn w:val="Absatz-Standardschriftart"/>
    <w:uiPriority w:val="99"/>
    <w:semiHidden/>
    <w:unhideWhenUsed/>
    <w:rsid w:val="00D44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1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zollernalbkreis.de" TargetMode="External"/><Relationship Id="rId13" Type="http://schemas.openxmlformats.org/officeDocument/2006/relationships/hyperlink" Target="mailto:nicole.kiauka@albstadt.de"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presse@zollernalbkreis.de" TargetMode="External"/><Relationship Id="rId12" Type="http://schemas.openxmlformats.org/officeDocument/2006/relationships/hyperlink" Target="mailto:dorothee.hummel-wagner@albstadt.de" TargetMode="External"/><Relationship Id="rId17" Type="http://schemas.openxmlformats.org/officeDocument/2006/relationships/hyperlink" Target="mailto:carmen.schlimper@hechingen.de" TargetMode="External"/><Relationship Id="rId2" Type="http://schemas.openxmlformats.org/officeDocument/2006/relationships/styles" Target="styles.xml"/><Relationship Id="rId16" Type="http://schemas.openxmlformats.org/officeDocument/2006/relationships/hyperlink" Target="mailto:armin.roetzel@hechingen.d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karin.warnat@balingen.de" TargetMode="Externa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heide.rath@baling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2695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Zollernalbkreis</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 Marisa</dc:creator>
  <cp:lastModifiedBy>Maier, Steffen</cp:lastModifiedBy>
  <cp:revision>15</cp:revision>
  <cp:lastPrinted>2017-05-29T10:29:00Z</cp:lastPrinted>
  <dcterms:created xsi:type="dcterms:W3CDTF">2025-01-08T08:13:00Z</dcterms:created>
  <dcterms:modified xsi:type="dcterms:W3CDTF">2026-10-12T06:37:00Z</dcterms:modified>
</cp:coreProperties>
</file>