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C614B" w14:textId="77777777" w:rsidR="00EB17E3" w:rsidRPr="00474B0E" w:rsidRDefault="00EB17E3" w:rsidP="005E27E7">
      <w:pPr>
        <w:spacing w:after="0" w:line="240" w:lineRule="auto"/>
        <w:jc w:val="both"/>
        <w:rPr>
          <w:rFonts w:ascii="Arial" w:hAnsi="Arial" w:cs="Arial"/>
          <w:b/>
          <w:color w:val="000000" w:themeColor="text1"/>
        </w:rPr>
      </w:pPr>
    </w:p>
    <w:p w14:paraId="6FDD2EC5" w14:textId="77777777" w:rsidR="00EB17E3" w:rsidRPr="00474B0E" w:rsidRDefault="00EB17E3" w:rsidP="005E27E7">
      <w:pPr>
        <w:spacing w:after="0" w:line="240" w:lineRule="auto"/>
        <w:jc w:val="both"/>
        <w:rPr>
          <w:rFonts w:ascii="Arial" w:hAnsi="Arial" w:cs="Arial"/>
          <w:b/>
          <w:color w:val="000000" w:themeColor="text1"/>
        </w:rPr>
      </w:pPr>
    </w:p>
    <w:p w14:paraId="13582212" w14:textId="77777777" w:rsidR="001D5BD1" w:rsidRPr="00474B0E" w:rsidRDefault="001D5BD1" w:rsidP="005E27E7">
      <w:pPr>
        <w:spacing w:after="0" w:line="240" w:lineRule="auto"/>
        <w:jc w:val="both"/>
        <w:rPr>
          <w:rFonts w:ascii="Arial" w:hAnsi="Arial" w:cs="Arial"/>
          <w:b/>
          <w:color w:val="000000" w:themeColor="text1"/>
        </w:rPr>
      </w:pPr>
    </w:p>
    <w:p w14:paraId="371FD299" w14:textId="77777777" w:rsidR="001D5BD1" w:rsidRPr="00474B0E" w:rsidRDefault="001D5BD1" w:rsidP="005E27E7">
      <w:pPr>
        <w:spacing w:after="0" w:line="240" w:lineRule="auto"/>
        <w:jc w:val="both"/>
        <w:rPr>
          <w:rFonts w:ascii="Arial" w:hAnsi="Arial" w:cs="Arial"/>
          <w:b/>
          <w:color w:val="000000" w:themeColor="text1"/>
        </w:rPr>
      </w:pPr>
    </w:p>
    <w:p w14:paraId="7CBC7FEA" w14:textId="700DEAFF" w:rsidR="005A552D" w:rsidRDefault="005A552D" w:rsidP="005A552D">
      <w:pPr>
        <w:tabs>
          <w:tab w:val="left" w:pos="1358"/>
        </w:tabs>
        <w:spacing w:after="0" w:line="240" w:lineRule="auto"/>
        <w:jc w:val="both"/>
        <w:rPr>
          <w:rFonts w:ascii="Arial" w:hAnsi="Arial" w:cs="Arial"/>
          <w:color w:val="000000" w:themeColor="text1"/>
        </w:rPr>
      </w:pPr>
      <w:r>
        <w:rPr>
          <w:rFonts w:ascii="Arial" w:hAnsi="Arial" w:cs="Arial"/>
          <w:color w:val="000000" w:themeColor="text1"/>
        </w:rPr>
        <w:t>Pressemitteilung</w:t>
      </w:r>
    </w:p>
    <w:p w14:paraId="75D44FD1" w14:textId="77777777" w:rsidR="005A552D" w:rsidRDefault="005A552D" w:rsidP="005A552D">
      <w:pPr>
        <w:tabs>
          <w:tab w:val="left" w:pos="1358"/>
        </w:tabs>
        <w:spacing w:after="0" w:line="240" w:lineRule="auto"/>
        <w:jc w:val="both"/>
        <w:rPr>
          <w:rFonts w:ascii="Arial" w:hAnsi="Arial" w:cs="Arial"/>
          <w:color w:val="000000" w:themeColor="text1"/>
        </w:rPr>
      </w:pPr>
    </w:p>
    <w:p w14:paraId="3F76CAAB" w14:textId="77777777" w:rsidR="005A552D" w:rsidRDefault="005A552D" w:rsidP="005A552D">
      <w:pPr>
        <w:tabs>
          <w:tab w:val="left" w:pos="1358"/>
        </w:tabs>
        <w:spacing w:after="0" w:line="240" w:lineRule="auto"/>
        <w:jc w:val="both"/>
        <w:rPr>
          <w:rFonts w:ascii="Arial" w:hAnsi="Arial" w:cs="Arial"/>
          <w:color w:val="000000" w:themeColor="text1"/>
        </w:rPr>
      </w:pPr>
    </w:p>
    <w:p w14:paraId="7F575644" w14:textId="6D06F876" w:rsidR="005A552D" w:rsidRPr="00B54DEF" w:rsidRDefault="005A552D" w:rsidP="005A552D">
      <w:pPr>
        <w:tabs>
          <w:tab w:val="left" w:pos="1358"/>
        </w:tabs>
        <w:spacing w:after="0" w:line="240" w:lineRule="auto"/>
        <w:jc w:val="both"/>
        <w:rPr>
          <w:rFonts w:ascii="Arial" w:hAnsi="Arial" w:cs="Arial"/>
          <w:b/>
          <w:bCs/>
          <w:color w:val="000000" w:themeColor="text1"/>
        </w:rPr>
      </w:pPr>
      <w:r w:rsidRPr="00B54DEF">
        <w:rPr>
          <w:rFonts w:ascii="Arial" w:hAnsi="Arial" w:cs="Arial"/>
          <w:b/>
          <w:bCs/>
          <w:color w:val="000000" w:themeColor="text1"/>
        </w:rPr>
        <w:t xml:space="preserve">Gelungener Abschluss der Interkommunalen Gesundheitstage 2026 im interkommunalen GesundheitsVersorgungsZentrum Sontra (iGVZ) </w:t>
      </w:r>
    </w:p>
    <w:p w14:paraId="54956144" w14:textId="77777777" w:rsidR="005A552D" w:rsidRPr="00B54DEF" w:rsidRDefault="005A552D" w:rsidP="005A552D">
      <w:pPr>
        <w:tabs>
          <w:tab w:val="left" w:pos="1358"/>
        </w:tabs>
        <w:spacing w:after="0" w:line="240" w:lineRule="auto"/>
        <w:jc w:val="both"/>
        <w:rPr>
          <w:rFonts w:ascii="Arial" w:hAnsi="Arial" w:cs="Arial"/>
          <w:b/>
          <w:bCs/>
          <w:color w:val="000000" w:themeColor="text1"/>
        </w:rPr>
      </w:pPr>
    </w:p>
    <w:p w14:paraId="01C16392" w14:textId="77777777" w:rsidR="005A552D" w:rsidRPr="00B54DEF" w:rsidRDefault="005A552D" w:rsidP="005A552D">
      <w:pPr>
        <w:tabs>
          <w:tab w:val="left" w:pos="1358"/>
        </w:tabs>
        <w:spacing w:after="0" w:line="240" w:lineRule="auto"/>
        <w:jc w:val="both"/>
        <w:rPr>
          <w:rFonts w:ascii="Arial" w:hAnsi="Arial" w:cs="Arial"/>
          <w:b/>
          <w:bCs/>
          <w:color w:val="000000" w:themeColor="text1"/>
        </w:rPr>
      </w:pPr>
      <w:r w:rsidRPr="00B54DEF">
        <w:rPr>
          <w:rFonts w:ascii="Arial" w:hAnsi="Arial" w:cs="Arial"/>
          <w:b/>
          <w:bCs/>
          <w:color w:val="000000" w:themeColor="text1"/>
        </w:rPr>
        <w:t>Sontra, Herleshausen, Nentershausen und Cornberg - Gesundheit gemeinsam erleben</w:t>
      </w:r>
    </w:p>
    <w:p w14:paraId="731580CC" w14:textId="77777777" w:rsidR="005A552D" w:rsidRPr="005A552D" w:rsidRDefault="005A552D" w:rsidP="005A552D">
      <w:pPr>
        <w:tabs>
          <w:tab w:val="left" w:pos="1358"/>
        </w:tabs>
        <w:spacing w:after="0" w:line="240" w:lineRule="auto"/>
        <w:jc w:val="both"/>
        <w:rPr>
          <w:rFonts w:ascii="Arial" w:hAnsi="Arial" w:cs="Arial"/>
          <w:color w:val="000000" w:themeColor="text1"/>
        </w:rPr>
      </w:pPr>
    </w:p>
    <w:p w14:paraId="1AFB0B20" w14:textId="77777777" w:rsidR="005A552D" w:rsidRPr="005A552D"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Auch wenn das Wetter die Akteurinnen und Akteure aus sehr unterschiedlichen Gesundheitsbereichen ordentlich herausgefordert hat, war die Abschlussveranstaltung ein Erfolg. Zahlreiche Besucherinnen und Besucher haben den Weg ins iGVZ Sontra gefunden und sich über die vielfältigen Angebote rund um Gesundheit, Prävention, Pflege, Bewegung, Selbsthilfe und seelisches Wohlbefinden informiert.</w:t>
      </w:r>
    </w:p>
    <w:p w14:paraId="2BE67C27" w14:textId="77777777" w:rsidR="005A552D" w:rsidRPr="005A552D" w:rsidRDefault="005A552D" w:rsidP="005A552D">
      <w:pPr>
        <w:tabs>
          <w:tab w:val="left" w:pos="1358"/>
        </w:tabs>
        <w:spacing w:after="0" w:line="240" w:lineRule="auto"/>
        <w:jc w:val="both"/>
        <w:rPr>
          <w:rFonts w:ascii="Arial" w:hAnsi="Arial" w:cs="Arial"/>
          <w:color w:val="000000" w:themeColor="text1"/>
        </w:rPr>
      </w:pPr>
    </w:p>
    <w:p w14:paraId="4435C07B" w14:textId="77777777" w:rsidR="005A552D" w:rsidRPr="005A552D"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 xml:space="preserve">Von Gesundheitsmessungen und Beratungsangebote über interessante Informationen bis hin zu Mitmachaktionen war für jeden etwas dabei. Für die passende musikalische Begleitung sorgten die Glück-Auf-Fanfaren Sontra. Und natürlich durften auch Kaffee, Waffeln, Bockwürstchen und gute Gespräche nicht fehlen. </w:t>
      </w:r>
    </w:p>
    <w:p w14:paraId="5D260021" w14:textId="77777777" w:rsidR="005A552D" w:rsidRPr="005A552D" w:rsidRDefault="005A552D" w:rsidP="005A552D">
      <w:pPr>
        <w:tabs>
          <w:tab w:val="left" w:pos="1358"/>
        </w:tabs>
        <w:spacing w:after="0" w:line="240" w:lineRule="auto"/>
        <w:jc w:val="both"/>
        <w:rPr>
          <w:rFonts w:ascii="Arial" w:hAnsi="Arial" w:cs="Arial"/>
          <w:color w:val="000000" w:themeColor="text1"/>
        </w:rPr>
      </w:pPr>
    </w:p>
    <w:p w14:paraId="15DFDCD7" w14:textId="1BFC27E9" w:rsidR="005A552D" w:rsidRPr="005A552D"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Ein herzlicher Dank gilt allen Einrichtungen, Vereinen, Selbsthilfegruppen, Institutionen und engagierten Akteurinnen und Akteuren, die sich eingebracht und das gemeinsame Anliegen mit Leben gefüllt haben. Gerade bei nicht ganz einfachen Wetterbedingungen zeigt</w:t>
      </w:r>
      <w:r w:rsidR="00E270AE">
        <w:rPr>
          <w:rFonts w:ascii="Arial" w:hAnsi="Arial" w:cs="Arial"/>
          <w:color w:val="000000" w:themeColor="text1"/>
        </w:rPr>
        <w:t>e</w:t>
      </w:r>
      <w:r w:rsidRPr="005A552D">
        <w:rPr>
          <w:rFonts w:ascii="Arial" w:hAnsi="Arial" w:cs="Arial"/>
          <w:color w:val="000000" w:themeColor="text1"/>
        </w:rPr>
        <w:t xml:space="preserve"> sich, wie wichtig Zusammenhalt und Engagement in unserer Region sind. </w:t>
      </w:r>
    </w:p>
    <w:p w14:paraId="4827D855" w14:textId="77777777" w:rsidR="005A552D" w:rsidRPr="005A552D" w:rsidRDefault="005A552D" w:rsidP="005A552D">
      <w:pPr>
        <w:tabs>
          <w:tab w:val="left" w:pos="1358"/>
        </w:tabs>
        <w:spacing w:after="0" w:line="240" w:lineRule="auto"/>
        <w:jc w:val="both"/>
        <w:rPr>
          <w:rFonts w:ascii="Arial" w:hAnsi="Arial" w:cs="Arial"/>
          <w:color w:val="000000" w:themeColor="text1"/>
        </w:rPr>
      </w:pPr>
    </w:p>
    <w:p w14:paraId="3BA2FF82" w14:textId="7146B8DF" w:rsidR="005A552D" w:rsidRPr="005A552D"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Für die gute interkommunale Zusammenarbeit geht an ein Dankeschön an Bürgermeisterin Carolin Gisselmann und Bürgermeister Michael Weinert, die gemeinsam mit Bürgermeister Thomas Eckhardt den Tag der offenen Tür eröffneten und viele interessante Gespräch</w:t>
      </w:r>
      <w:r w:rsidR="0073409A">
        <w:rPr>
          <w:rFonts w:ascii="Arial" w:hAnsi="Arial" w:cs="Arial"/>
          <w:color w:val="000000" w:themeColor="text1"/>
        </w:rPr>
        <w:t>e</w:t>
      </w:r>
      <w:r w:rsidRPr="005A552D">
        <w:rPr>
          <w:rFonts w:ascii="Arial" w:hAnsi="Arial" w:cs="Arial"/>
          <w:color w:val="000000" w:themeColor="text1"/>
        </w:rPr>
        <w:t xml:space="preserve"> führen durften.</w:t>
      </w:r>
    </w:p>
    <w:p w14:paraId="7730F4C4" w14:textId="77777777" w:rsidR="005A552D" w:rsidRPr="005A552D"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Danke auch an den Stadtverordnetenvorsteher Steffen Löwer aus Hessisch Lichtenau für den Besuch und das Interesse an den interkommunalen Projekten.</w:t>
      </w:r>
    </w:p>
    <w:p w14:paraId="2C2AFB8A" w14:textId="77777777" w:rsidR="005A552D" w:rsidRPr="005A552D" w:rsidRDefault="005A552D" w:rsidP="005A552D">
      <w:pPr>
        <w:tabs>
          <w:tab w:val="left" w:pos="1358"/>
        </w:tabs>
        <w:spacing w:after="0" w:line="240" w:lineRule="auto"/>
        <w:jc w:val="both"/>
        <w:rPr>
          <w:rFonts w:ascii="Arial" w:hAnsi="Arial" w:cs="Arial"/>
          <w:color w:val="000000" w:themeColor="text1"/>
        </w:rPr>
      </w:pPr>
    </w:p>
    <w:p w14:paraId="0800AC30" w14:textId="77777777" w:rsidR="005A552D" w:rsidRPr="005A552D"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Die vergangenen Tage haben einmal mehr gezeigt: Gesundheit kennt keine Gemeindegrenzen.</w:t>
      </w:r>
    </w:p>
    <w:p w14:paraId="1CDA52C1" w14:textId="77777777" w:rsidR="005A552D" w:rsidRPr="005A552D" w:rsidRDefault="005A552D" w:rsidP="005A552D">
      <w:pPr>
        <w:tabs>
          <w:tab w:val="left" w:pos="1358"/>
        </w:tabs>
        <w:spacing w:after="0" w:line="240" w:lineRule="auto"/>
        <w:jc w:val="both"/>
        <w:rPr>
          <w:rFonts w:ascii="Arial" w:hAnsi="Arial" w:cs="Arial"/>
          <w:color w:val="000000" w:themeColor="text1"/>
        </w:rPr>
      </w:pPr>
    </w:p>
    <w:p w14:paraId="3C9FA085" w14:textId="7EA57B1E" w:rsidR="001D5BD1" w:rsidRDefault="005A552D" w:rsidP="005A552D">
      <w:pPr>
        <w:tabs>
          <w:tab w:val="left" w:pos="1358"/>
        </w:tabs>
        <w:spacing w:after="0" w:line="240" w:lineRule="auto"/>
        <w:jc w:val="both"/>
        <w:rPr>
          <w:rFonts w:ascii="Arial" w:hAnsi="Arial" w:cs="Arial"/>
          <w:color w:val="000000" w:themeColor="text1"/>
        </w:rPr>
      </w:pPr>
      <w:r w:rsidRPr="005A552D">
        <w:rPr>
          <w:rFonts w:ascii="Arial" w:hAnsi="Arial" w:cs="Arial"/>
          <w:color w:val="000000" w:themeColor="text1"/>
        </w:rPr>
        <w:t>Vier Kommunen – ein gemeinsames Anliegen: Gemeinsam für eine gesunde und lebenswerte Region</w:t>
      </w:r>
    </w:p>
    <w:p w14:paraId="6BAEB9D8" w14:textId="77777777" w:rsidR="005A552D" w:rsidRDefault="005A552D" w:rsidP="005A552D">
      <w:pPr>
        <w:tabs>
          <w:tab w:val="left" w:pos="1358"/>
        </w:tabs>
        <w:spacing w:after="0" w:line="240" w:lineRule="auto"/>
        <w:jc w:val="both"/>
        <w:rPr>
          <w:rFonts w:ascii="Arial" w:hAnsi="Arial" w:cs="Arial"/>
          <w:color w:val="000000" w:themeColor="text1"/>
        </w:rPr>
      </w:pPr>
    </w:p>
    <w:p w14:paraId="3D6AC237" w14:textId="77777777" w:rsidR="004A23C8" w:rsidRPr="004A23C8" w:rsidRDefault="004A23C8" w:rsidP="004A23C8">
      <w:pPr>
        <w:tabs>
          <w:tab w:val="left" w:pos="1358"/>
        </w:tabs>
        <w:spacing w:after="0" w:line="240" w:lineRule="auto"/>
        <w:jc w:val="both"/>
        <w:rPr>
          <w:rFonts w:ascii="Arial" w:hAnsi="Arial" w:cs="Arial"/>
          <w:color w:val="000000" w:themeColor="text1"/>
        </w:rPr>
      </w:pPr>
    </w:p>
    <w:p w14:paraId="43A981DC" w14:textId="77777777" w:rsidR="004A23C8" w:rsidRPr="004A23C8" w:rsidRDefault="004A23C8" w:rsidP="004A23C8">
      <w:pPr>
        <w:tabs>
          <w:tab w:val="left" w:pos="1358"/>
        </w:tabs>
        <w:spacing w:after="0" w:line="240" w:lineRule="auto"/>
        <w:jc w:val="both"/>
        <w:rPr>
          <w:rFonts w:ascii="Arial" w:hAnsi="Arial" w:cs="Arial"/>
          <w:color w:val="000000" w:themeColor="text1"/>
        </w:rPr>
      </w:pPr>
      <w:r w:rsidRPr="004A23C8">
        <w:rPr>
          <w:rFonts w:ascii="Arial" w:hAnsi="Arial" w:cs="Arial"/>
          <w:color w:val="000000" w:themeColor="text1"/>
        </w:rPr>
        <w:t>Text und Foto: Stadt Sontra</w:t>
      </w:r>
    </w:p>
    <w:p w14:paraId="58E7B282" w14:textId="77777777" w:rsidR="004A23C8" w:rsidRPr="004A23C8" w:rsidRDefault="004A23C8" w:rsidP="004A23C8">
      <w:pPr>
        <w:tabs>
          <w:tab w:val="left" w:pos="1358"/>
        </w:tabs>
        <w:spacing w:after="0" w:line="240" w:lineRule="auto"/>
        <w:jc w:val="both"/>
        <w:rPr>
          <w:rFonts w:ascii="Arial" w:hAnsi="Arial" w:cs="Arial"/>
          <w:color w:val="000000" w:themeColor="text1"/>
        </w:rPr>
      </w:pPr>
    </w:p>
    <w:p w14:paraId="48402078" w14:textId="4BB7FA0C" w:rsidR="005A552D" w:rsidRPr="004A23C8" w:rsidRDefault="004A23C8" w:rsidP="004A23C8">
      <w:pPr>
        <w:tabs>
          <w:tab w:val="left" w:pos="1358"/>
        </w:tabs>
        <w:spacing w:after="0" w:line="240" w:lineRule="auto"/>
        <w:jc w:val="both"/>
        <w:rPr>
          <w:rFonts w:ascii="Arial" w:hAnsi="Arial" w:cs="Arial"/>
          <w:b/>
          <w:bCs/>
          <w:color w:val="000000" w:themeColor="text1"/>
        </w:rPr>
      </w:pPr>
      <w:r w:rsidRPr="004A23C8">
        <w:rPr>
          <w:rFonts w:ascii="Arial" w:hAnsi="Arial" w:cs="Arial"/>
          <w:b/>
          <w:bCs/>
          <w:color w:val="000000" w:themeColor="text1"/>
        </w:rPr>
        <w:t>+ 1 Foto</w:t>
      </w:r>
    </w:p>
    <w:p w14:paraId="66DCA78C" w14:textId="77777777" w:rsidR="004A23C8" w:rsidRDefault="004A23C8" w:rsidP="004A23C8">
      <w:pPr>
        <w:tabs>
          <w:tab w:val="left" w:pos="1358"/>
        </w:tabs>
        <w:spacing w:after="0" w:line="240" w:lineRule="auto"/>
        <w:jc w:val="both"/>
        <w:rPr>
          <w:rFonts w:ascii="Arial" w:hAnsi="Arial" w:cs="Arial"/>
          <w:color w:val="000000" w:themeColor="text1"/>
        </w:rPr>
      </w:pPr>
    </w:p>
    <w:p w14:paraId="3FB8C499" w14:textId="5B10F1C0" w:rsidR="004A23C8" w:rsidRPr="007E2CAA" w:rsidRDefault="004A23C8" w:rsidP="004A23C8">
      <w:pPr>
        <w:tabs>
          <w:tab w:val="left" w:pos="1358"/>
        </w:tabs>
        <w:spacing w:after="0" w:line="240" w:lineRule="auto"/>
        <w:jc w:val="both"/>
        <w:rPr>
          <w:rFonts w:ascii="Arial" w:hAnsi="Arial" w:cs="Arial"/>
          <w:color w:val="000000" w:themeColor="text1"/>
          <w:u w:val="single"/>
        </w:rPr>
      </w:pPr>
      <w:r w:rsidRPr="007E2CAA">
        <w:rPr>
          <w:rFonts w:ascii="Arial" w:hAnsi="Arial" w:cs="Arial"/>
          <w:color w:val="000000" w:themeColor="text1"/>
          <w:u w:val="single"/>
        </w:rPr>
        <w:t>Bildunterschrift:</w:t>
      </w:r>
    </w:p>
    <w:p w14:paraId="78754A42" w14:textId="12F85E1B" w:rsidR="004A23C8" w:rsidRPr="00474B0E" w:rsidRDefault="00B54DEF" w:rsidP="004A23C8">
      <w:pPr>
        <w:tabs>
          <w:tab w:val="left" w:pos="1358"/>
        </w:tabs>
        <w:spacing w:after="0" w:line="240" w:lineRule="auto"/>
        <w:jc w:val="both"/>
        <w:rPr>
          <w:rFonts w:ascii="Arial" w:hAnsi="Arial" w:cs="Arial"/>
          <w:color w:val="000000" w:themeColor="text1"/>
        </w:rPr>
      </w:pPr>
      <w:r>
        <w:rPr>
          <w:rFonts w:ascii="Arial" w:hAnsi="Arial" w:cs="Arial"/>
          <w:color w:val="000000" w:themeColor="text1"/>
        </w:rPr>
        <w:t xml:space="preserve">(von links) </w:t>
      </w:r>
      <w:r w:rsidRPr="005A552D">
        <w:rPr>
          <w:rFonts w:ascii="Arial" w:hAnsi="Arial" w:cs="Arial"/>
          <w:color w:val="000000" w:themeColor="text1"/>
        </w:rPr>
        <w:t>Stadtverordnetenvorsteher Steffen Löwer</w:t>
      </w:r>
      <w:r>
        <w:rPr>
          <w:rFonts w:ascii="Arial" w:hAnsi="Arial" w:cs="Arial"/>
          <w:color w:val="000000" w:themeColor="text1"/>
        </w:rPr>
        <w:t>, Bürgermeister</w:t>
      </w:r>
      <w:r w:rsidR="007E2CAA">
        <w:rPr>
          <w:rFonts w:ascii="Arial" w:hAnsi="Arial" w:cs="Arial"/>
          <w:color w:val="000000" w:themeColor="text1"/>
        </w:rPr>
        <w:t>in</w:t>
      </w:r>
      <w:r>
        <w:rPr>
          <w:rFonts w:ascii="Arial" w:hAnsi="Arial" w:cs="Arial"/>
          <w:color w:val="000000" w:themeColor="text1"/>
        </w:rPr>
        <w:t xml:space="preserve"> Carolin Gisselmann, Bürgermeister Michael Weinert, Bürgermeister Thomas Eckhardt informieren sich </w:t>
      </w:r>
      <w:r w:rsidR="007E2CAA">
        <w:rPr>
          <w:rFonts w:ascii="Arial" w:hAnsi="Arial" w:cs="Arial"/>
          <w:color w:val="000000" w:themeColor="text1"/>
        </w:rPr>
        <w:t>in der</w:t>
      </w:r>
      <w:r>
        <w:rPr>
          <w:rFonts w:ascii="Arial" w:hAnsi="Arial" w:cs="Arial"/>
          <w:color w:val="000000" w:themeColor="text1"/>
        </w:rPr>
        <w:t xml:space="preserve"> Praxis für Urologie im iGVZ bei der </w:t>
      </w:r>
      <w:r w:rsidRPr="00B54DEF">
        <w:rPr>
          <w:rFonts w:ascii="Arial" w:hAnsi="Arial" w:cs="Arial"/>
          <w:color w:val="000000" w:themeColor="text1"/>
        </w:rPr>
        <w:t xml:space="preserve">Onkolotsin </w:t>
      </w:r>
      <w:r w:rsidRPr="00B54DEF">
        <w:rPr>
          <w:rStyle w:val="Hervorhebung"/>
          <w:rFonts w:ascii="Arial" w:hAnsi="Arial" w:cs="Arial"/>
          <w:i w:val="0"/>
          <w:iCs w:val="0"/>
        </w:rPr>
        <w:t>Nadine-Christina Karp</w:t>
      </w:r>
      <w:r>
        <w:rPr>
          <w:rStyle w:val="Hervorhebung"/>
          <w:rFonts w:ascii="Arial" w:hAnsi="Arial" w:cs="Arial"/>
          <w:i w:val="0"/>
          <w:iCs w:val="0"/>
        </w:rPr>
        <w:t xml:space="preserve"> und </w:t>
      </w:r>
      <w:r w:rsidRPr="00B54DEF">
        <w:rPr>
          <w:rStyle w:val="Hervorhebung"/>
          <w:rFonts w:ascii="Arial" w:hAnsi="Arial" w:cs="Arial"/>
          <w:i w:val="0"/>
          <w:iCs w:val="0"/>
        </w:rPr>
        <w:t>Dr. med. Alexander Winzer-Liek</w:t>
      </w:r>
    </w:p>
    <w:sectPr w:rsidR="004A23C8" w:rsidRPr="00474B0E" w:rsidSect="005157D2">
      <w:headerReference w:type="default" r:id="rId8"/>
      <w:footerReference w:type="default" r:id="rId9"/>
      <w:pgSz w:w="11906" w:h="16838"/>
      <w:pgMar w:top="720" w:right="720" w:bottom="720" w:left="720" w:header="9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51EEC" w14:textId="77777777" w:rsidR="00D46F6C" w:rsidRDefault="00D46F6C" w:rsidP="00253E5F">
      <w:pPr>
        <w:spacing w:after="0" w:line="240" w:lineRule="auto"/>
      </w:pPr>
      <w:r>
        <w:separator/>
      </w:r>
    </w:p>
  </w:endnote>
  <w:endnote w:type="continuationSeparator" w:id="0">
    <w:p w14:paraId="656FE6EA" w14:textId="77777777" w:rsidR="00D46F6C" w:rsidRDefault="00D46F6C"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24FF"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5EFF83CC" wp14:editId="0B701815">
          <wp:simplePos x="0" y="0"/>
          <wp:positionH relativeFrom="page">
            <wp:align>left</wp:align>
          </wp:positionH>
          <wp:positionV relativeFrom="paragraph">
            <wp:posOffset>-2705735</wp:posOffset>
          </wp:positionV>
          <wp:extent cx="7631430" cy="3696970"/>
          <wp:effectExtent l="0" t="0" r="7620"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2D8FEA2F"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A8E60" w14:textId="77777777" w:rsidR="00D46F6C" w:rsidRDefault="00D46F6C" w:rsidP="00253E5F">
      <w:pPr>
        <w:spacing w:after="0" w:line="240" w:lineRule="auto"/>
      </w:pPr>
      <w:r>
        <w:separator/>
      </w:r>
    </w:p>
  </w:footnote>
  <w:footnote w:type="continuationSeparator" w:id="0">
    <w:p w14:paraId="0581D3CC" w14:textId="77777777" w:rsidR="00D46F6C" w:rsidRDefault="00D46F6C"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F8E3A"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1AD8C062" wp14:editId="0859257B">
          <wp:simplePos x="0" y="0"/>
          <wp:positionH relativeFrom="page">
            <wp:align>left</wp:align>
          </wp:positionH>
          <wp:positionV relativeFrom="page">
            <wp:align>top</wp:align>
          </wp:positionV>
          <wp:extent cx="7560000" cy="1533600"/>
          <wp:effectExtent l="0" t="0" r="3175" b="9525"/>
          <wp:wrapNone/>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135037EA"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8641365">
    <w:abstractNumId w:val="5"/>
  </w:num>
  <w:num w:numId="2" w16cid:durableId="274991614">
    <w:abstractNumId w:val="17"/>
  </w:num>
  <w:num w:numId="3" w16cid:durableId="1103919644">
    <w:abstractNumId w:val="8"/>
  </w:num>
  <w:num w:numId="4" w16cid:durableId="2003194801">
    <w:abstractNumId w:val="36"/>
  </w:num>
  <w:num w:numId="5" w16cid:durableId="984704018">
    <w:abstractNumId w:val="2"/>
  </w:num>
  <w:num w:numId="6" w16cid:durableId="1192453796">
    <w:abstractNumId w:val="37"/>
  </w:num>
  <w:num w:numId="7" w16cid:durableId="2062442542">
    <w:abstractNumId w:val="31"/>
  </w:num>
  <w:num w:numId="8" w16cid:durableId="1380012826">
    <w:abstractNumId w:val="32"/>
  </w:num>
  <w:num w:numId="9" w16cid:durableId="122816737">
    <w:abstractNumId w:val="27"/>
  </w:num>
  <w:num w:numId="10" w16cid:durableId="1378555034">
    <w:abstractNumId w:val="6"/>
  </w:num>
  <w:num w:numId="11" w16cid:durableId="1003245259">
    <w:abstractNumId w:val="3"/>
  </w:num>
  <w:num w:numId="12" w16cid:durableId="2063745457">
    <w:abstractNumId w:val="9"/>
  </w:num>
  <w:num w:numId="13" w16cid:durableId="948664270">
    <w:abstractNumId w:val="34"/>
  </w:num>
  <w:num w:numId="14" w16cid:durableId="55857404">
    <w:abstractNumId w:val="28"/>
  </w:num>
  <w:num w:numId="15" w16cid:durableId="2111120878">
    <w:abstractNumId w:val="25"/>
  </w:num>
  <w:num w:numId="16" w16cid:durableId="465974930">
    <w:abstractNumId w:val="1"/>
  </w:num>
  <w:num w:numId="17" w16cid:durableId="760297180">
    <w:abstractNumId w:val="30"/>
  </w:num>
  <w:num w:numId="18" w16cid:durableId="1610696802">
    <w:abstractNumId w:val="16"/>
  </w:num>
  <w:num w:numId="19" w16cid:durableId="1076055337">
    <w:abstractNumId w:val="22"/>
  </w:num>
  <w:num w:numId="20" w16cid:durableId="1126655127">
    <w:abstractNumId w:val="35"/>
  </w:num>
  <w:num w:numId="21" w16cid:durableId="1967730788">
    <w:abstractNumId w:val="20"/>
  </w:num>
  <w:num w:numId="22" w16cid:durableId="2029066221">
    <w:abstractNumId w:val="10"/>
  </w:num>
  <w:num w:numId="23" w16cid:durableId="1154907452">
    <w:abstractNumId w:val="23"/>
  </w:num>
  <w:num w:numId="24" w16cid:durableId="401099993">
    <w:abstractNumId w:val="29"/>
  </w:num>
  <w:num w:numId="25" w16cid:durableId="987442122">
    <w:abstractNumId w:val="26"/>
  </w:num>
  <w:num w:numId="26" w16cid:durableId="178936973">
    <w:abstractNumId w:val="24"/>
  </w:num>
  <w:num w:numId="27" w16cid:durableId="120654393">
    <w:abstractNumId w:val="14"/>
  </w:num>
  <w:num w:numId="28" w16cid:durableId="1611278519">
    <w:abstractNumId w:val="33"/>
  </w:num>
  <w:num w:numId="29" w16cid:durableId="1611738440">
    <w:abstractNumId w:val="11"/>
  </w:num>
  <w:num w:numId="30" w16cid:durableId="1649632967">
    <w:abstractNumId w:val="21"/>
  </w:num>
  <w:num w:numId="31" w16cid:durableId="990870114">
    <w:abstractNumId w:val="4"/>
  </w:num>
  <w:num w:numId="32" w16cid:durableId="1893617004">
    <w:abstractNumId w:val="13"/>
  </w:num>
  <w:num w:numId="33" w16cid:durableId="2106608941">
    <w:abstractNumId w:val="12"/>
  </w:num>
  <w:num w:numId="34" w16cid:durableId="1077821841">
    <w:abstractNumId w:val="15"/>
  </w:num>
  <w:num w:numId="35" w16cid:durableId="1041907398">
    <w:abstractNumId w:val="0"/>
  </w:num>
  <w:num w:numId="36" w16cid:durableId="309022968">
    <w:abstractNumId w:val="7"/>
  </w:num>
  <w:num w:numId="37" w16cid:durableId="458691377">
    <w:abstractNumId w:val="19"/>
  </w:num>
  <w:num w:numId="38" w16cid:durableId="21352446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1476D"/>
    <w:rsid w:val="0002354E"/>
    <w:rsid w:val="00023C2A"/>
    <w:rsid w:val="00032268"/>
    <w:rsid w:val="00036105"/>
    <w:rsid w:val="00037A71"/>
    <w:rsid w:val="00045B9C"/>
    <w:rsid w:val="0004662C"/>
    <w:rsid w:val="000500A0"/>
    <w:rsid w:val="0005279C"/>
    <w:rsid w:val="00056527"/>
    <w:rsid w:val="00072AF9"/>
    <w:rsid w:val="00072E17"/>
    <w:rsid w:val="0007675B"/>
    <w:rsid w:val="00083933"/>
    <w:rsid w:val="000857FA"/>
    <w:rsid w:val="000862E4"/>
    <w:rsid w:val="000929A9"/>
    <w:rsid w:val="00097CC3"/>
    <w:rsid w:val="000A01F7"/>
    <w:rsid w:val="000A48B0"/>
    <w:rsid w:val="000A7836"/>
    <w:rsid w:val="000B4E80"/>
    <w:rsid w:val="000B5B74"/>
    <w:rsid w:val="000C2BDF"/>
    <w:rsid w:val="000C348B"/>
    <w:rsid w:val="000C3AF3"/>
    <w:rsid w:val="000C3BA7"/>
    <w:rsid w:val="000C4C1C"/>
    <w:rsid w:val="000E107D"/>
    <w:rsid w:val="000E38A2"/>
    <w:rsid w:val="000E4C15"/>
    <w:rsid w:val="000E4D3F"/>
    <w:rsid w:val="000E7710"/>
    <w:rsid w:val="000E7BDE"/>
    <w:rsid w:val="00100BCE"/>
    <w:rsid w:val="001062FF"/>
    <w:rsid w:val="001079DB"/>
    <w:rsid w:val="00115595"/>
    <w:rsid w:val="00115FAD"/>
    <w:rsid w:val="001225C7"/>
    <w:rsid w:val="00124BA5"/>
    <w:rsid w:val="00127FED"/>
    <w:rsid w:val="00130B2F"/>
    <w:rsid w:val="001328D6"/>
    <w:rsid w:val="00133362"/>
    <w:rsid w:val="00133BFF"/>
    <w:rsid w:val="00146E1A"/>
    <w:rsid w:val="001530E1"/>
    <w:rsid w:val="0015511E"/>
    <w:rsid w:val="0015565B"/>
    <w:rsid w:val="00170ADC"/>
    <w:rsid w:val="00180B85"/>
    <w:rsid w:val="00181176"/>
    <w:rsid w:val="00183639"/>
    <w:rsid w:val="001851B4"/>
    <w:rsid w:val="00191913"/>
    <w:rsid w:val="001925C5"/>
    <w:rsid w:val="001A3255"/>
    <w:rsid w:val="001A6776"/>
    <w:rsid w:val="001A7FAC"/>
    <w:rsid w:val="001B307F"/>
    <w:rsid w:val="001B333C"/>
    <w:rsid w:val="001C0187"/>
    <w:rsid w:val="001C41E2"/>
    <w:rsid w:val="001C6662"/>
    <w:rsid w:val="001D312E"/>
    <w:rsid w:val="001D479F"/>
    <w:rsid w:val="001D5BD1"/>
    <w:rsid w:val="001D755A"/>
    <w:rsid w:val="001E055F"/>
    <w:rsid w:val="001E225C"/>
    <w:rsid w:val="001E22B3"/>
    <w:rsid w:val="001E6672"/>
    <w:rsid w:val="001F25CC"/>
    <w:rsid w:val="002136DC"/>
    <w:rsid w:val="0021494B"/>
    <w:rsid w:val="00217D7D"/>
    <w:rsid w:val="002352CF"/>
    <w:rsid w:val="00235FDF"/>
    <w:rsid w:val="00242FAD"/>
    <w:rsid w:val="0024669C"/>
    <w:rsid w:val="00253E5F"/>
    <w:rsid w:val="00263105"/>
    <w:rsid w:val="00267A21"/>
    <w:rsid w:val="00272C0E"/>
    <w:rsid w:val="002736D9"/>
    <w:rsid w:val="00274658"/>
    <w:rsid w:val="00277184"/>
    <w:rsid w:val="0028600F"/>
    <w:rsid w:val="00287E23"/>
    <w:rsid w:val="00291D1F"/>
    <w:rsid w:val="002924B0"/>
    <w:rsid w:val="00292F09"/>
    <w:rsid w:val="00294EA2"/>
    <w:rsid w:val="002A189C"/>
    <w:rsid w:val="002A63DB"/>
    <w:rsid w:val="002A72BC"/>
    <w:rsid w:val="002B7689"/>
    <w:rsid w:val="002C036E"/>
    <w:rsid w:val="002C1E2C"/>
    <w:rsid w:val="002C56D4"/>
    <w:rsid w:val="002C6643"/>
    <w:rsid w:val="002C6B75"/>
    <w:rsid w:val="002C7412"/>
    <w:rsid w:val="002D6B91"/>
    <w:rsid w:val="002D7DF9"/>
    <w:rsid w:val="002E6740"/>
    <w:rsid w:val="00304D78"/>
    <w:rsid w:val="003050AF"/>
    <w:rsid w:val="00305A09"/>
    <w:rsid w:val="003077A1"/>
    <w:rsid w:val="0031236C"/>
    <w:rsid w:val="00313221"/>
    <w:rsid w:val="00314824"/>
    <w:rsid w:val="0031668D"/>
    <w:rsid w:val="00322A3E"/>
    <w:rsid w:val="003349B8"/>
    <w:rsid w:val="00337041"/>
    <w:rsid w:val="0033708F"/>
    <w:rsid w:val="003408B6"/>
    <w:rsid w:val="00351761"/>
    <w:rsid w:val="00353E6F"/>
    <w:rsid w:val="00356261"/>
    <w:rsid w:val="00360AB6"/>
    <w:rsid w:val="00371111"/>
    <w:rsid w:val="00374664"/>
    <w:rsid w:val="00375A7F"/>
    <w:rsid w:val="00376F71"/>
    <w:rsid w:val="003869AF"/>
    <w:rsid w:val="00390635"/>
    <w:rsid w:val="00393EE4"/>
    <w:rsid w:val="003A22D2"/>
    <w:rsid w:val="003A6B23"/>
    <w:rsid w:val="003D2C69"/>
    <w:rsid w:val="003D5E83"/>
    <w:rsid w:val="003D76FE"/>
    <w:rsid w:val="003E251F"/>
    <w:rsid w:val="003E256B"/>
    <w:rsid w:val="003E761E"/>
    <w:rsid w:val="003F465A"/>
    <w:rsid w:val="00400E05"/>
    <w:rsid w:val="00400F89"/>
    <w:rsid w:val="004049DA"/>
    <w:rsid w:val="00404AF7"/>
    <w:rsid w:val="00405C34"/>
    <w:rsid w:val="004062EB"/>
    <w:rsid w:val="00412D39"/>
    <w:rsid w:val="00413198"/>
    <w:rsid w:val="004304ED"/>
    <w:rsid w:val="0043140B"/>
    <w:rsid w:val="00433516"/>
    <w:rsid w:val="00433FB9"/>
    <w:rsid w:val="00434522"/>
    <w:rsid w:val="00446827"/>
    <w:rsid w:val="00446B9C"/>
    <w:rsid w:val="00450F19"/>
    <w:rsid w:val="0045518C"/>
    <w:rsid w:val="004572FB"/>
    <w:rsid w:val="00463707"/>
    <w:rsid w:val="00464245"/>
    <w:rsid w:val="00465B66"/>
    <w:rsid w:val="00466113"/>
    <w:rsid w:val="00474B0E"/>
    <w:rsid w:val="004776AD"/>
    <w:rsid w:val="004849EA"/>
    <w:rsid w:val="00485633"/>
    <w:rsid w:val="0048693D"/>
    <w:rsid w:val="00496319"/>
    <w:rsid w:val="004A23C8"/>
    <w:rsid w:val="004A5723"/>
    <w:rsid w:val="004B207B"/>
    <w:rsid w:val="004B531B"/>
    <w:rsid w:val="004C1236"/>
    <w:rsid w:val="004C2805"/>
    <w:rsid w:val="004C7B32"/>
    <w:rsid w:val="004D14FB"/>
    <w:rsid w:val="004D4DCC"/>
    <w:rsid w:val="004D775F"/>
    <w:rsid w:val="004E0880"/>
    <w:rsid w:val="004E0FA8"/>
    <w:rsid w:val="004F2B0C"/>
    <w:rsid w:val="004F743B"/>
    <w:rsid w:val="00500140"/>
    <w:rsid w:val="00505F8D"/>
    <w:rsid w:val="00513269"/>
    <w:rsid w:val="005157D2"/>
    <w:rsid w:val="005203E2"/>
    <w:rsid w:val="005214CC"/>
    <w:rsid w:val="00521E97"/>
    <w:rsid w:val="00524BC9"/>
    <w:rsid w:val="00527A3B"/>
    <w:rsid w:val="00531DFF"/>
    <w:rsid w:val="005354A5"/>
    <w:rsid w:val="00535A3C"/>
    <w:rsid w:val="00540502"/>
    <w:rsid w:val="00543FA2"/>
    <w:rsid w:val="005503FE"/>
    <w:rsid w:val="00551478"/>
    <w:rsid w:val="00555951"/>
    <w:rsid w:val="00557AAD"/>
    <w:rsid w:val="005622D9"/>
    <w:rsid w:val="005647C6"/>
    <w:rsid w:val="005662A3"/>
    <w:rsid w:val="005665BD"/>
    <w:rsid w:val="00585F9C"/>
    <w:rsid w:val="005867D2"/>
    <w:rsid w:val="005869B2"/>
    <w:rsid w:val="00590656"/>
    <w:rsid w:val="0059592F"/>
    <w:rsid w:val="005969D3"/>
    <w:rsid w:val="00597565"/>
    <w:rsid w:val="00597899"/>
    <w:rsid w:val="005A1729"/>
    <w:rsid w:val="005A22F0"/>
    <w:rsid w:val="005A552D"/>
    <w:rsid w:val="005A5A2A"/>
    <w:rsid w:val="005A6AA3"/>
    <w:rsid w:val="005B06AD"/>
    <w:rsid w:val="005B7D0F"/>
    <w:rsid w:val="005C33CA"/>
    <w:rsid w:val="005D09B8"/>
    <w:rsid w:val="005D24FB"/>
    <w:rsid w:val="005D76F6"/>
    <w:rsid w:val="005E27E7"/>
    <w:rsid w:val="005E31C2"/>
    <w:rsid w:val="005E3272"/>
    <w:rsid w:val="005E48C6"/>
    <w:rsid w:val="005F395C"/>
    <w:rsid w:val="005F6B4F"/>
    <w:rsid w:val="00601651"/>
    <w:rsid w:val="00603875"/>
    <w:rsid w:val="00604DB7"/>
    <w:rsid w:val="00621765"/>
    <w:rsid w:val="00622B3C"/>
    <w:rsid w:val="00622D0C"/>
    <w:rsid w:val="00623C41"/>
    <w:rsid w:val="006379A1"/>
    <w:rsid w:val="00637FE7"/>
    <w:rsid w:val="0064135C"/>
    <w:rsid w:val="00644162"/>
    <w:rsid w:val="00644C98"/>
    <w:rsid w:val="0064681B"/>
    <w:rsid w:val="006517E6"/>
    <w:rsid w:val="00662879"/>
    <w:rsid w:val="00662D79"/>
    <w:rsid w:val="00664653"/>
    <w:rsid w:val="00665378"/>
    <w:rsid w:val="00666A1F"/>
    <w:rsid w:val="006713D1"/>
    <w:rsid w:val="00676B73"/>
    <w:rsid w:val="006A561D"/>
    <w:rsid w:val="006A576E"/>
    <w:rsid w:val="006B30A1"/>
    <w:rsid w:val="006C0288"/>
    <w:rsid w:val="006C44A6"/>
    <w:rsid w:val="006E003A"/>
    <w:rsid w:val="006E20F7"/>
    <w:rsid w:val="006F0410"/>
    <w:rsid w:val="006F3208"/>
    <w:rsid w:val="00700B32"/>
    <w:rsid w:val="007040CC"/>
    <w:rsid w:val="00704640"/>
    <w:rsid w:val="007058E8"/>
    <w:rsid w:val="007150BA"/>
    <w:rsid w:val="0072280F"/>
    <w:rsid w:val="00731BE8"/>
    <w:rsid w:val="0073409A"/>
    <w:rsid w:val="00743831"/>
    <w:rsid w:val="00746DBE"/>
    <w:rsid w:val="00750A49"/>
    <w:rsid w:val="00752F3E"/>
    <w:rsid w:val="007647DA"/>
    <w:rsid w:val="007727DC"/>
    <w:rsid w:val="007824FB"/>
    <w:rsid w:val="0079111E"/>
    <w:rsid w:val="00792DF4"/>
    <w:rsid w:val="00794BED"/>
    <w:rsid w:val="00796AD2"/>
    <w:rsid w:val="007A0E8B"/>
    <w:rsid w:val="007A3D6C"/>
    <w:rsid w:val="007A5BC1"/>
    <w:rsid w:val="007B1023"/>
    <w:rsid w:val="007B3842"/>
    <w:rsid w:val="007D12E4"/>
    <w:rsid w:val="007D1995"/>
    <w:rsid w:val="007D5828"/>
    <w:rsid w:val="007D740A"/>
    <w:rsid w:val="007E23FB"/>
    <w:rsid w:val="007E2CAA"/>
    <w:rsid w:val="007E2F0E"/>
    <w:rsid w:val="007E350C"/>
    <w:rsid w:val="007E4B8D"/>
    <w:rsid w:val="007E71C2"/>
    <w:rsid w:val="007F13C9"/>
    <w:rsid w:val="008011BD"/>
    <w:rsid w:val="00815B43"/>
    <w:rsid w:val="00815C9F"/>
    <w:rsid w:val="00820A55"/>
    <w:rsid w:val="00825BAA"/>
    <w:rsid w:val="00826D61"/>
    <w:rsid w:val="00832544"/>
    <w:rsid w:val="008348A2"/>
    <w:rsid w:val="00837805"/>
    <w:rsid w:val="00842109"/>
    <w:rsid w:val="00842532"/>
    <w:rsid w:val="00852730"/>
    <w:rsid w:val="008536C1"/>
    <w:rsid w:val="008575A1"/>
    <w:rsid w:val="00857A5F"/>
    <w:rsid w:val="008601A0"/>
    <w:rsid w:val="00861193"/>
    <w:rsid w:val="00864E8D"/>
    <w:rsid w:val="00866F76"/>
    <w:rsid w:val="00876336"/>
    <w:rsid w:val="00877419"/>
    <w:rsid w:val="00883C6D"/>
    <w:rsid w:val="00886906"/>
    <w:rsid w:val="008878C8"/>
    <w:rsid w:val="008900A9"/>
    <w:rsid w:val="0089280E"/>
    <w:rsid w:val="00892879"/>
    <w:rsid w:val="008B1B07"/>
    <w:rsid w:val="008B380A"/>
    <w:rsid w:val="008B4C51"/>
    <w:rsid w:val="008B50AB"/>
    <w:rsid w:val="008B76E0"/>
    <w:rsid w:val="008D2C73"/>
    <w:rsid w:val="008D2F64"/>
    <w:rsid w:val="008E1FD2"/>
    <w:rsid w:val="008E3A0A"/>
    <w:rsid w:val="008E49DF"/>
    <w:rsid w:val="008F1B8D"/>
    <w:rsid w:val="008F5A1F"/>
    <w:rsid w:val="009010F6"/>
    <w:rsid w:val="00904929"/>
    <w:rsid w:val="00910A34"/>
    <w:rsid w:val="009144DC"/>
    <w:rsid w:val="00922449"/>
    <w:rsid w:val="00922AA3"/>
    <w:rsid w:val="00922F0A"/>
    <w:rsid w:val="00924A0F"/>
    <w:rsid w:val="00925308"/>
    <w:rsid w:val="00925C2B"/>
    <w:rsid w:val="009272A3"/>
    <w:rsid w:val="009336C4"/>
    <w:rsid w:val="00933833"/>
    <w:rsid w:val="00943E11"/>
    <w:rsid w:val="00946722"/>
    <w:rsid w:val="00946E36"/>
    <w:rsid w:val="00947D2C"/>
    <w:rsid w:val="00950BA5"/>
    <w:rsid w:val="009530ED"/>
    <w:rsid w:val="00961200"/>
    <w:rsid w:val="00961815"/>
    <w:rsid w:val="00964510"/>
    <w:rsid w:val="00966C91"/>
    <w:rsid w:val="009673BD"/>
    <w:rsid w:val="009722E6"/>
    <w:rsid w:val="00973B4F"/>
    <w:rsid w:val="009750C9"/>
    <w:rsid w:val="0097574E"/>
    <w:rsid w:val="009831BC"/>
    <w:rsid w:val="0098518A"/>
    <w:rsid w:val="00985C79"/>
    <w:rsid w:val="00995F9D"/>
    <w:rsid w:val="009A41B1"/>
    <w:rsid w:val="009A5197"/>
    <w:rsid w:val="009A539C"/>
    <w:rsid w:val="009A6E6C"/>
    <w:rsid w:val="009B2410"/>
    <w:rsid w:val="009B5070"/>
    <w:rsid w:val="009C02BB"/>
    <w:rsid w:val="009C1D2F"/>
    <w:rsid w:val="009C5E78"/>
    <w:rsid w:val="009D0C53"/>
    <w:rsid w:val="009D1FBD"/>
    <w:rsid w:val="009D3861"/>
    <w:rsid w:val="009D73D5"/>
    <w:rsid w:val="009E05CF"/>
    <w:rsid w:val="009E1A30"/>
    <w:rsid w:val="009E4DE4"/>
    <w:rsid w:val="009F06B0"/>
    <w:rsid w:val="009F6862"/>
    <w:rsid w:val="00A00102"/>
    <w:rsid w:val="00A04605"/>
    <w:rsid w:val="00A17254"/>
    <w:rsid w:val="00A20D59"/>
    <w:rsid w:val="00A26230"/>
    <w:rsid w:val="00A2704B"/>
    <w:rsid w:val="00A302CE"/>
    <w:rsid w:val="00A31BDB"/>
    <w:rsid w:val="00A31F18"/>
    <w:rsid w:val="00A47856"/>
    <w:rsid w:val="00A574E2"/>
    <w:rsid w:val="00A5772D"/>
    <w:rsid w:val="00A61C26"/>
    <w:rsid w:val="00A70D95"/>
    <w:rsid w:val="00A7400A"/>
    <w:rsid w:val="00A740C6"/>
    <w:rsid w:val="00A821D8"/>
    <w:rsid w:val="00A8741F"/>
    <w:rsid w:val="00A93497"/>
    <w:rsid w:val="00A97479"/>
    <w:rsid w:val="00AA032E"/>
    <w:rsid w:val="00AA2A13"/>
    <w:rsid w:val="00AA4021"/>
    <w:rsid w:val="00AA4211"/>
    <w:rsid w:val="00AA4409"/>
    <w:rsid w:val="00AA5A72"/>
    <w:rsid w:val="00AA7A50"/>
    <w:rsid w:val="00AB0E42"/>
    <w:rsid w:val="00AB6C59"/>
    <w:rsid w:val="00AB7E3B"/>
    <w:rsid w:val="00AC2FF6"/>
    <w:rsid w:val="00AC6360"/>
    <w:rsid w:val="00AD53DE"/>
    <w:rsid w:val="00AD647B"/>
    <w:rsid w:val="00AE3A99"/>
    <w:rsid w:val="00AF3A60"/>
    <w:rsid w:val="00AF5C17"/>
    <w:rsid w:val="00AF663C"/>
    <w:rsid w:val="00B00260"/>
    <w:rsid w:val="00B13388"/>
    <w:rsid w:val="00B16A51"/>
    <w:rsid w:val="00B233FC"/>
    <w:rsid w:val="00B34688"/>
    <w:rsid w:val="00B37BB6"/>
    <w:rsid w:val="00B4307C"/>
    <w:rsid w:val="00B44FB3"/>
    <w:rsid w:val="00B50097"/>
    <w:rsid w:val="00B52E49"/>
    <w:rsid w:val="00B53757"/>
    <w:rsid w:val="00B54DEF"/>
    <w:rsid w:val="00B60621"/>
    <w:rsid w:val="00B6621E"/>
    <w:rsid w:val="00B673DE"/>
    <w:rsid w:val="00B70178"/>
    <w:rsid w:val="00B71A0A"/>
    <w:rsid w:val="00B72F60"/>
    <w:rsid w:val="00B764B9"/>
    <w:rsid w:val="00B81B0D"/>
    <w:rsid w:val="00B852CF"/>
    <w:rsid w:val="00B95DBA"/>
    <w:rsid w:val="00B969D3"/>
    <w:rsid w:val="00BA0248"/>
    <w:rsid w:val="00BA38B2"/>
    <w:rsid w:val="00BC34E3"/>
    <w:rsid w:val="00BC7698"/>
    <w:rsid w:val="00BD35AF"/>
    <w:rsid w:val="00BE1576"/>
    <w:rsid w:val="00BE556E"/>
    <w:rsid w:val="00BF0327"/>
    <w:rsid w:val="00BF3B72"/>
    <w:rsid w:val="00C072EC"/>
    <w:rsid w:val="00C11C0E"/>
    <w:rsid w:val="00C12EB0"/>
    <w:rsid w:val="00C15A68"/>
    <w:rsid w:val="00C20608"/>
    <w:rsid w:val="00C23224"/>
    <w:rsid w:val="00C269B2"/>
    <w:rsid w:val="00C26DCA"/>
    <w:rsid w:val="00C402CB"/>
    <w:rsid w:val="00C4106C"/>
    <w:rsid w:val="00C41218"/>
    <w:rsid w:val="00C420BD"/>
    <w:rsid w:val="00C4545D"/>
    <w:rsid w:val="00C51289"/>
    <w:rsid w:val="00C531A6"/>
    <w:rsid w:val="00C561E1"/>
    <w:rsid w:val="00C56E02"/>
    <w:rsid w:val="00C65633"/>
    <w:rsid w:val="00C7006A"/>
    <w:rsid w:val="00C7033B"/>
    <w:rsid w:val="00C70CF5"/>
    <w:rsid w:val="00C70D83"/>
    <w:rsid w:val="00C760B6"/>
    <w:rsid w:val="00C83266"/>
    <w:rsid w:val="00C8658A"/>
    <w:rsid w:val="00C91ED0"/>
    <w:rsid w:val="00C92388"/>
    <w:rsid w:val="00C92513"/>
    <w:rsid w:val="00C935E2"/>
    <w:rsid w:val="00C94173"/>
    <w:rsid w:val="00C96483"/>
    <w:rsid w:val="00C96E6B"/>
    <w:rsid w:val="00CA58D6"/>
    <w:rsid w:val="00CB5ACB"/>
    <w:rsid w:val="00CC0FED"/>
    <w:rsid w:val="00CC4552"/>
    <w:rsid w:val="00CD13A9"/>
    <w:rsid w:val="00CD3DF2"/>
    <w:rsid w:val="00CE337B"/>
    <w:rsid w:val="00CE5C49"/>
    <w:rsid w:val="00CF0C99"/>
    <w:rsid w:val="00CF3641"/>
    <w:rsid w:val="00CF5292"/>
    <w:rsid w:val="00CF6788"/>
    <w:rsid w:val="00D0466E"/>
    <w:rsid w:val="00D14096"/>
    <w:rsid w:val="00D20856"/>
    <w:rsid w:val="00D20BD6"/>
    <w:rsid w:val="00D216F3"/>
    <w:rsid w:val="00D241D2"/>
    <w:rsid w:val="00D30A29"/>
    <w:rsid w:val="00D34C20"/>
    <w:rsid w:val="00D361E5"/>
    <w:rsid w:val="00D41AB8"/>
    <w:rsid w:val="00D449A9"/>
    <w:rsid w:val="00D45363"/>
    <w:rsid w:val="00D46A03"/>
    <w:rsid w:val="00D46F6C"/>
    <w:rsid w:val="00D504EE"/>
    <w:rsid w:val="00D54468"/>
    <w:rsid w:val="00D70556"/>
    <w:rsid w:val="00D71ECA"/>
    <w:rsid w:val="00D724AA"/>
    <w:rsid w:val="00D73DC2"/>
    <w:rsid w:val="00D8395D"/>
    <w:rsid w:val="00D903AD"/>
    <w:rsid w:val="00D91BD4"/>
    <w:rsid w:val="00D92C69"/>
    <w:rsid w:val="00D93BCC"/>
    <w:rsid w:val="00D979BA"/>
    <w:rsid w:val="00DA0EAF"/>
    <w:rsid w:val="00DA34CD"/>
    <w:rsid w:val="00DA3A7A"/>
    <w:rsid w:val="00DA42A3"/>
    <w:rsid w:val="00DA49FF"/>
    <w:rsid w:val="00DB5030"/>
    <w:rsid w:val="00DB6C69"/>
    <w:rsid w:val="00DC2B17"/>
    <w:rsid w:val="00DC38E7"/>
    <w:rsid w:val="00DC49BF"/>
    <w:rsid w:val="00DC605D"/>
    <w:rsid w:val="00DC6990"/>
    <w:rsid w:val="00DD00F2"/>
    <w:rsid w:val="00DD2B04"/>
    <w:rsid w:val="00DF0078"/>
    <w:rsid w:val="00DF5688"/>
    <w:rsid w:val="00DF5755"/>
    <w:rsid w:val="00DF66F7"/>
    <w:rsid w:val="00DF68B3"/>
    <w:rsid w:val="00E03FD8"/>
    <w:rsid w:val="00E05921"/>
    <w:rsid w:val="00E11B88"/>
    <w:rsid w:val="00E13037"/>
    <w:rsid w:val="00E14ECF"/>
    <w:rsid w:val="00E16F0C"/>
    <w:rsid w:val="00E2167E"/>
    <w:rsid w:val="00E270AE"/>
    <w:rsid w:val="00E318ED"/>
    <w:rsid w:val="00E32300"/>
    <w:rsid w:val="00E33B84"/>
    <w:rsid w:val="00E346FE"/>
    <w:rsid w:val="00E35920"/>
    <w:rsid w:val="00E36032"/>
    <w:rsid w:val="00E4051C"/>
    <w:rsid w:val="00E45837"/>
    <w:rsid w:val="00E47DE5"/>
    <w:rsid w:val="00E64B29"/>
    <w:rsid w:val="00E65FE0"/>
    <w:rsid w:val="00E732E6"/>
    <w:rsid w:val="00E7613C"/>
    <w:rsid w:val="00E82416"/>
    <w:rsid w:val="00E83AD1"/>
    <w:rsid w:val="00E860BD"/>
    <w:rsid w:val="00E861BD"/>
    <w:rsid w:val="00E9031D"/>
    <w:rsid w:val="00E97B9A"/>
    <w:rsid w:val="00EA1A9C"/>
    <w:rsid w:val="00EB17E3"/>
    <w:rsid w:val="00EB1AB0"/>
    <w:rsid w:val="00EB4CE8"/>
    <w:rsid w:val="00EB588B"/>
    <w:rsid w:val="00EC1B71"/>
    <w:rsid w:val="00EC5416"/>
    <w:rsid w:val="00EC7492"/>
    <w:rsid w:val="00ED6D59"/>
    <w:rsid w:val="00EE311A"/>
    <w:rsid w:val="00EE73C9"/>
    <w:rsid w:val="00EF137E"/>
    <w:rsid w:val="00EF146E"/>
    <w:rsid w:val="00EF203D"/>
    <w:rsid w:val="00EF4623"/>
    <w:rsid w:val="00EF7100"/>
    <w:rsid w:val="00F0160F"/>
    <w:rsid w:val="00F03D06"/>
    <w:rsid w:val="00F04AC0"/>
    <w:rsid w:val="00F148F0"/>
    <w:rsid w:val="00F16BDE"/>
    <w:rsid w:val="00F200FA"/>
    <w:rsid w:val="00F224A1"/>
    <w:rsid w:val="00F2428D"/>
    <w:rsid w:val="00F27E09"/>
    <w:rsid w:val="00F337B2"/>
    <w:rsid w:val="00F40B7B"/>
    <w:rsid w:val="00F4116E"/>
    <w:rsid w:val="00F4129D"/>
    <w:rsid w:val="00F41E71"/>
    <w:rsid w:val="00F519A9"/>
    <w:rsid w:val="00F525C9"/>
    <w:rsid w:val="00F616AF"/>
    <w:rsid w:val="00F629AD"/>
    <w:rsid w:val="00F63DB2"/>
    <w:rsid w:val="00F749E0"/>
    <w:rsid w:val="00F76FD0"/>
    <w:rsid w:val="00F827A1"/>
    <w:rsid w:val="00F85D35"/>
    <w:rsid w:val="00F91A44"/>
    <w:rsid w:val="00F97133"/>
    <w:rsid w:val="00FA11E2"/>
    <w:rsid w:val="00FA4B01"/>
    <w:rsid w:val="00FA5168"/>
    <w:rsid w:val="00FC0E03"/>
    <w:rsid w:val="00FC305E"/>
    <w:rsid w:val="00FD1F10"/>
    <w:rsid w:val="00FD2376"/>
    <w:rsid w:val="00FD3641"/>
    <w:rsid w:val="00FD48DF"/>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ED1E9D5"/>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paragraph" w:customStyle="1" w:styleId="Default">
    <w:name w:val="Default"/>
    <w:basedOn w:val="Standard"/>
    <w:rsid w:val="0001476D"/>
    <w:pPr>
      <w:autoSpaceDE w:val="0"/>
      <w:autoSpaceDN w:val="0"/>
      <w:spacing w:after="0" w:line="240" w:lineRule="auto"/>
    </w:pPr>
    <w:rPr>
      <w:rFonts w:ascii="Arial" w:hAnsi="Arial" w:cs="Arial"/>
      <w:color w:val="000000"/>
      <w:sz w:val="24"/>
      <w:szCs w:val="24"/>
    </w:rPr>
  </w:style>
  <w:style w:type="paragraph" w:customStyle="1" w:styleId="isselectedend">
    <w:name w:val="isselectedend"/>
    <w:basedOn w:val="Standard"/>
    <w:rsid w:val="002E674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2E6740"/>
    <w:rPr>
      <w:b/>
      <w:bCs/>
    </w:rPr>
  </w:style>
  <w:style w:type="character" w:styleId="NichtaufgelsteErwhnung">
    <w:name w:val="Unresolved Mention"/>
    <w:basedOn w:val="Absatz-Standardschriftart"/>
    <w:uiPriority w:val="99"/>
    <w:semiHidden/>
    <w:unhideWhenUsed/>
    <w:rsid w:val="002E6740"/>
    <w:rPr>
      <w:color w:val="605E5C"/>
      <w:shd w:val="clear" w:color="auto" w:fill="E1DFDD"/>
    </w:rPr>
  </w:style>
  <w:style w:type="character" w:styleId="Hervorhebung">
    <w:name w:val="Emphasis"/>
    <w:basedOn w:val="Absatz-Standardschriftart"/>
    <w:uiPriority w:val="20"/>
    <w:qFormat/>
    <w:rsid w:val="00B54D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1840">
      <w:bodyDiv w:val="1"/>
      <w:marLeft w:val="0"/>
      <w:marRight w:val="0"/>
      <w:marTop w:val="0"/>
      <w:marBottom w:val="0"/>
      <w:divBdr>
        <w:top w:val="none" w:sz="0" w:space="0" w:color="auto"/>
        <w:left w:val="none" w:sz="0" w:space="0" w:color="auto"/>
        <w:bottom w:val="none" w:sz="0" w:space="0" w:color="auto"/>
        <w:right w:val="none" w:sz="0" w:space="0" w:color="auto"/>
      </w:divBdr>
    </w:div>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81132400">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089539278">
      <w:bodyDiv w:val="1"/>
      <w:marLeft w:val="0"/>
      <w:marRight w:val="0"/>
      <w:marTop w:val="0"/>
      <w:marBottom w:val="0"/>
      <w:divBdr>
        <w:top w:val="none" w:sz="0" w:space="0" w:color="auto"/>
        <w:left w:val="none" w:sz="0" w:space="0" w:color="auto"/>
        <w:bottom w:val="none" w:sz="0" w:space="0" w:color="auto"/>
        <w:right w:val="none" w:sz="0" w:space="0" w:color="auto"/>
      </w:divBdr>
    </w:div>
    <w:div w:id="1265919617">
      <w:bodyDiv w:val="1"/>
      <w:marLeft w:val="0"/>
      <w:marRight w:val="0"/>
      <w:marTop w:val="0"/>
      <w:marBottom w:val="0"/>
      <w:divBdr>
        <w:top w:val="none" w:sz="0" w:space="0" w:color="auto"/>
        <w:left w:val="none" w:sz="0" w:space="0" w:color="auto"/>
        <w:bottom w:val="none" w:sz="0" w:space="0" w:color="auto"/>
        <w:right w:val="none" w:sz="0" w:space="0" w:color="auto"/>
      </w:divBdr>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24047254">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614437333">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1880584109">
      <w:bodyDiv w:val="1"/>
      <w:marLeft w:val="0"/>
      <w:marRight w:val="0"/>
      <w:marTop w:val="0"/>
      <w:marBottom w:val="0"/>
      <w:divBdr>
        <w:top w:val="none" w:sz="0" w:space="0" w:color="auto"/>
        <w:left w:val="none" w:sz="0" w:space="0" w:color="auto"/>
        <w:bottom w:val="none" w:sz="0" w:space="0" w:color="auto"/>
        <w:right w:val="none" w:sz="0" w:space="0" w:color="auto"/>
      </w:divBdr>
    </w:div>
    <w:div w:id="2000764743">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424C3-7118-4782-84EF-3A88F621B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1901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6</cp:revision>
  <cp:lastPrinted>2018-11-01T10:11:00Z</cp:lastPrinted>
  <dcterms:created xsi:type="dcterms:W3CDTF">2026-09-21T12:24:00Z</dcterms:created>
  <dcterms:modified xsi:type="dcterms:W3CDTF">2026-09-22T09:00:00Z</dcterms:modified>
</cp:coreProperties>
</file>