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1FA190" w14:textId="7F1377CC" w:rsidR="00236F20" w:rsidRDefault="001F532D">
      <w:pPr>
        <w:rPr>
          <w:b/>
        </w:rPr>
      </w:pPr>
      <w:r>
        <w:rPr>
          <w:b/>
          <w:sz w:val="32"/>
        </w:rPr>
        <w:t>PRESSEMITTEILUNG</w:t>
      </w:r>
      <w:r>
        <w:rPr>
          <w:b/>
        </w:rPr>
        <w:t xml:space="preserve"> </w:t>
      </w:r>
      <w:r>
        <w:rPr>
          <w:b/>
        </w:rPr>
        <w:tab/>
        <w:t xml:space="preserve">Nr. </w:t>
      </w:r>
      <w:r w:rsidR="00F72C1B">
        <w:rPr>
          <w:b/>
        </w:rPr>
        <w:t>5</w:t>
      </w:r>
      <w:r w:rsidR="00916844">
        <w:rPr>
          <w:b/>
        </w:rPr>
        <w:t>5</w:t>
      </w:r>
      <w:r w:rsidR="00554BE4">
        <w:rPr>
          <w:b/>
        </w:rPr>
        <w:t>9</w:t>
      </w:r>
      <w:r>
        <w:rPr>
          <w:b/>
        </w:rPr>
        <w:t xml:space="preserve">             </w:t>
      </w:r>
      <w:r>
        <w:rPr>
          <w:b/>
        </w:rPr>
        <w:tab/>
      </w:r>
      <w:r>
        <w:rPr>
          <w:b/>
        </w:rPr>
        <w:tab/>
        <w:t xml:space="preserve">Datum </w:t>
      </w:r>
      <w:r w:rsidR="00405644">
        <w:rPr>
          <w:b/>
        </w:rPr>
        <w:t>2</w:t>
      </w:r>
      <w:r w:rsidR="000D75CE">
        <w:rPr>
          <w:b/>
        </w:rPr>
        <w:t>8</w:t>
      </w:r>
      <w:r>
        <w:rPr>
          <w:b/>
        </w:rPr>
        <w:t>.</w:t>
      </w:r>
      <w:r w:rsidR="00F72C1B">
        <w:rPr>
          <w:b/>
        </w:rPr>
        <w:t>10</w:t>
      </w:r>
      <w:r>
        <w:rPr>
          <w:b/>
        </w:rPr>
        <w:t xml:space="preserve">.2026  </w:t>
      </w:r>
    </w:p>
    <w:p w14:paraId="0623E97F" w14:textId="77777777" w:rsidR="008C3F6F" w:rsidRDefault="008C3F6F" w:rsidP="00AC677A">
      <w:pPr>
        <w:spacing w:after="0"/>
        <w:rPr>
          <w:b/>
          <w:sz w:val="32"/>
          <w:szCs w:val="32"/>
        </w:rPr>
      </w:pPr>
      <w:bookmarkStart w:id="0" w:name="_Hlk243302696"/>
    </w:p>
    <w:p w14:paraId="01F192B8" w14:textId="3F68CF46" w:rsidR="000D75CE" w:rsidRDefault="009C4656" w:rsidP="00AC677A">
      <w:pPr>
        <w:spacing w:after="0"/>
        <w:rPr>
          <w:b/>
          <w:bCs/>
          <w:sz w:val="32"/>
          <w:szCs w:val="32"/>
        </w:rPr>
      </w:pPr>
      <w:bookmarkStart w:id="1" w:name="_Hlk244159678"/>
      <w:r w:rsidRPr="009C4656">
        <w:rPr>
          <w:b/>
          <w:bCs/>
          <w:sz w:val="32"/>
          <w:szCs w:val="32"/>
        </w:rPr>
        <w:t>Wer ist eigentlich der Erft</w:t>
      </w:r>
      <w:r>
        <w:rPr>
          <w:b/>
          <w:bCs/>
          <w:sz w:val="32"/>
          <w:szCs w:val="32"/>
        </w:rPr>
        <w:t>-V</w:t>
      </w:r>
      <w:r w:rsidRPr="009C4656">
        <w:rPr>
          <w:b/>
          <w:bCs/>
          <w:sz w:val="32"/>
          <w:szCs w:val="32"/>
        </w:rPr>
        <w:t>erband?</w:t>
      </w:r>
    </w:p>
    <w:p w14:paraId="74E72AE1" w14:textId="013F7AFE" w:rsidR="00405644" w:rsidRDefault="009C4656" w:rsidP="000D75CE">
      <w:pPr>
        <w:spacing w:after="0"/>
        <w:rPr>
          <w:b/>
          <w:bCs/>
          <w:sz w:val="32"/>
          <w:szCs w:val="32"/>
        </w:rPr>
      </w:pPr>
      <w:r w:rsidRPr="009C4656">
        <w:rPr>
          <w:b/>
          <w:bCs/>
          <w:sz w:val="32"/>
          <w:szCs w:val="32"/>
        </w:rPr>
        <w:t xml:space="preserve">Mertens: </w:t>
      </w:r>
      <w:r w:rsidR="00F51429">
        <w:rPr>
          <w:b/>
          <w:bCs/>
          <w:sz w:val="32"/>
          <w:szCs w:val="32"/>
        </w:rPr>
        <w:t>„W</w:t>
      </w:r>
      <w:r w:rsidR="00F51429" w:rsidRPr="00F51429">
        <w:rPr>
          <w:b/>
          <w:bCs/>
          <w:sz w:val="32"/>
          <w:szCs w:val="32"/>
        </w:rPr>
        <w:t>eder beliebige Interessenvereinigung noch verlängerte</w:t>
      </w:r>
      <w:r w:rsidR="00F51429">
        <w:rPr>
          <w:b/>
          <w:bCs/>
          <w:sz w:val="32"/>
          <w:szCs w:val="32"/>
        </w:rPr>
        <w:t>r</w:t>
      </w:r>
      <w:r w:rsidR="00F51429" w:rsidRPr="00F51429">
        <w:rPr>
          <w:b/>
          <w:bCs/>
          <w:sz w:val="32"/>
          <w:szCs w:val="32"/>
        </w:rPr>
        <w:t xml:space="preserve"> Arm eines Wirtschaftsunternehmens</w:t>
      </w:r>
      <w:r w:rsidR="00F51429">
        <w:rPr>
          <w:b/>
          <w:bCs/>
          <w:sz w:val="32"/>
          <w:szCs w:val="32"/>
        </w:rPr>
        <w:t>“</w:t>
      </w:r>
    </w:p>
    <w:p w14:paraId="250538E3" w14:textId="45485E3D" w:rsidR="00A0513C" w:rsidRDefault="005C0B6B" w:rsidP="00405644">
      <w:pPr>
        <w:spacing w:after="0"/>
        <w:rPr>
          <w:b/>
        </w:rPr>
      </w:pPr>
      <w:r>
        <w:rPr>
          <w:b/>
        </w:rPr>
        <w:br/>
      </w:r>
    </w:p>
    <w:p w14:paraId="6DF5B5DB" w14:textId="745B5383" w:rsidR="009C4656" w:rsidRDefault="00E95025" w:rsidP="009C4656">
      <w:pPr>
        <w:spacing w:after="0"/>
        <w:rPr>
          <w:bCs/>
        </w:rPr>
      </w:pPr>
      <w:r>
        <w:rPr>
          <w:b/>
        </w:rPr>
        <w:t>Rommerskirchen</w:t>
      </w:r>
      <w:r w:rsidR="00612784">
        <w:rPr>
          <w:b/>
        </w:rPr>
        <w:t>.</w:t>
      </w:r>
      <w:r w:rsidR="001F532D" w:rsidRPr="00E775BE">
        <w:rPr>
          <w:b/>
        </w:rPr>
        <w:t xml:space="preserve"> </w:t>
      </w:r>
      <w:bookmarkEnd w:id="0"/>
      <w:r w:rsidR="009C4656" w:rsidRPr="009C4656">
        <w:rPr>
          <w:bCs/>
        </w:rPr>
        <w:t>In den vergangenen Monaten wurde intensiv über die Zukunft des Gillbachs diskutiert. Dabei wurde</w:t>
      </w:r>
      <w:r w:rsidR="009C4656">
        <w:rPr>
          <w:bCs/>
        </w:rPr>
        <w:t xml:space="preserve"> – neben </w:t>
      </w:r>
      <w:r w:rsidR="009C4656" w:rsidRPr="009C4656">
        <w:rPr>
          <w:bCs/>
        </w:rPr>
        <w:t xml:space="preserve">Bürgermeister und Gemeindeverwaltung </w:t>
      </w:r>
      <w:r w:rsidR="009C4656">
        <w:rPr>
          <w:bCs/>
        </w:rPr>
        <w:t>- auch</w:t>
      </w:r>
      <w:r w:rsidR="009C4656" w:rsidRPr="009C4656">
        <w:rPr>
          <w:bCs/>
        </w:rPr>
        <w:t xml:space="preserve"> der Erft</w:t>
      </w:r>
      <w:r w:rsidR="009C4656">
        <w:rPr>
          <w:bCs/>
        </w:rPr>
        <w:t>-V</w:t>
      </w:r>
      <w:r w:rsidR="009C4656" w:rsidRPr="009C4656">
        <w:rPr>
          <w:bCs/>
        </w:rPr>
        <w:t>erband wiederholt von einzelnen Ratsmitgliedern persönlich attackiert. Teilweise wurde öffentlich der Eindruck vermittelt, der Verband sei lediglich ein Gutachter oder Interessenvertreter des Braunkohleunternehmens RWE.</w:t>
      </w:r>
    </w:p>
    <w:p w14:paraId="03A49CF6" w14:textId="77777777" w:rsidR="009C4656" w:rsidRPr="009C4656" w:rsidRDefault="009C4656" w:rsidP="009C4656">
      <w:pPr>
        <w:spacing w:after="0"/>
        <w:rPr>
          <w:bCs/>
        </w:rPr>
      </w:pPr>
    </w:p>
    <w:p w14:paraId="064E77A4" w14:textId="1F6C31E6" w:rsidR="009C4656" w:rsidRPr="009C4656" w:rsidRDefault="009C4656" w:rsidP="009C4656">
      <w:pPr>
        <w:spacing w:after="0"/>
        <w:rPr>
          <w:bCs/>
        </w:rPr>
      </w:pPr>
      <w:r w:rsidRPr="009C4656">
        <w:rPr>
          <w:bCs/>
        </w:rPr>
        <w:t>Bürgermeister Dr. Martin Mertens hat deshalb den Erft</w:t>
      </w:r>
      <w:r>
        <w:rPr>
          <w:bCs/>
        </w:rPr>
        <w:t>-V</w:t>
      </w:r>
      <w:r w:rsidRPr="009C4656">
        <w:rPr>
          <w:bCs/>
        </w:rPr>
        <w:t xml:space="preserve">erband um eine ausdrückliche Klarstellung seiner Aufgaben und Zuständigkeiten gebeten. Die ausführliche Stellungnahme von Dr. Martina </w:t>
      </w:r>
      <w:proofErr w:type="spellStart"/>
      <w:r w:rsidRPr="009C4656">
        <w:rPr>
          <w:bCs/>
        </w:rPr>
        <w:t>Erken</w:t>
      </w:r>
      <w:proofErr w:type="spellEnd"/>
      <w:r w:rsidRPr="009C4656">
        <w:rPr>
          <w:bCs/>
        </w:rPr>
        <w:t>, Abteilung Biologie des Erft</w:t>
      </w:r>
      <w:r>
        <w:rPr>
          <w:bCs/>
        </w:rPr>
        <w:t>-V</w:t>
      </w:r>
      <w:r w:rsidRPr="009C4656">
        <w:rPr>
          <w:bCs/>
        </w:rPr>
        <w:t>erbandes, vom 23. Oktober</w:t>
      </w:r>
      <w:r>
        <w:rPr>
          <w:bCs/>
        </w:rPr>
        <w:t xml:space="preserve"> </w:t>
      </w:r>
      <w:r w:rsidRPr="009C4656">
        <w:rPr>
          <w:bCs/>
        </w:rPr>
        <w:t>liegt der Gemeinde inzwischen vor.</w:t>
      </w:r>
    </w:p>
    <w:p w14:paraId="1741D61D" w14:textId="77777777" w:rsidR="009C4656" w:rsidRDefault="009C4656" w:rsidP="009C4656">
      <w:pPr>
        <w:spacing w:after="0"/>
        <w:rPr>
          <w:bCs/>
        </w:rPr>
      </w:pPr>
    </w:p>
    <w:p w14:paraId="0B508368" w14:textId="15B615AF" w:rsidR="009C4656" w:rsidRPr="009C4656" w:rsidRDefault="009C4656" w:rsidP="009C4656">
      <w:pPr>
        <w:spacing w:after="0"/>
        <w:rPr>
          <w:bCs/>
        </w:rPr>
      </w:pPr>
      <w:r w:rsidRPr="009C4656">
        <w:rPr>
          <w:bCs/>
        </w:rPr>
        <w:t>Das Ergebnis ist eindeutig: Der Erft</w:t>
      </w:r>
      <w:r>
        <w:rPr>
          <w:bCs/>
        </w:rPr>
        <w:t>-V</w:t>
      </w:r>
      <w:r w:rsidRPr="009C4656">
        <w:rPr>
          <w:bCs/>
        </w:rPr>
        <w:t>erband ist eine gesetzlich errichtete Körperschaft des öffentlichen Rechts und kein privatwirtschaftlicher Interessenverband.</w:t>
      </w:r>
    </w:p>
    <w:p w14:paraId="62995FC0" w14:textId="77777777" w:rsidR="009C4656" w:rsidRDefault="009C4656" w:rsidP="009C4656">
      <w:pPr>
        <w:spacing w:after="0"/>
        <w:rPr>
          <w:bCs/>
        </w:rPr>
      </w:pPr>
    </w:p>
    <w:p w14:paraId="377471E6" w14:textId="32F09663" w:rsidR="009C4656" w:rsidRPr="009C4656" w:rsidRDefault="009C4656" w:rsidP="009C4656">
      <w:pPr>
        <w:spacing w:after="0"/>
        <w:rPr>
          <w:bCs/>
        </w:rPr>
      </w:pPr>
      <w:r w:rsidRPr="009C4656">
        <w:rPr>
          <w:bCs/>
        </w:rPr>
        <w:t>Wasserwirtschaftsverbände übernehmen in Nordrhein-Westfalen zentrale öffentliche Aufgaben. Dazu gehören unter anderem die Gewässerunterhaltung, Renaturierung und ökologische Entwicklung von Flüssen und Bächen sowie weitere wasserwirtschaftliche Maßnahmen. </w:t>
      </w:r>
      <w:r>
        <w:rPr>
          <w:bCs/>
        </w:rPr>
        <w:t xml:space="preserve"> </w:t>
      </w:r>
      <w:r w:rsidRPr="009C4656">
        <w:rPr>
          <w:bCs/>
        </w:rPr>
        <w:t>Der Erft</w:t>
      </w:r>
      <w:r>
        <w:rPr>
          <w:bCs/>
        </w:rPr>
        <w:t>-V</w:t>
      </w:r>
      <w:r w:rsidRPr="009C4656">
        <w:rPr>
          <w:bCs/>
        </w:rPr>
        <w:t>erband ist ein so</w:t>
      </w:r>
      <w:r>
        <w:rPr>
          <w:bCs/>
        </w:rPr>
        <w:t xml:space="preserve"> </w:t>
      </w:r>
      <w:r w:rsidRPr="009C4656">
        <w:rPr>
          <w:bCs/>
        </w:rPr>
        <w:t xml:space="preserve">genannter </w:t>
      </w:r>
      <w:r>
        <w:rPr>
          <w:bCs/>
        </w:rPr>
        <w:t>„</w:t>
      </w:r>
      <w:r w:rsidRPr="009C4656">
        <w:rPr>
          <w:bCs/>
        </w:rPr>
        <w:t>sondergesetzlicher Wasserverband</w:t>
      </w:r>
      <w:r>
        <w:rPr>
          <w:bCs/>
        </w:rPr>
        <w:t>“</w:t>
      </w:r>
      <w:r w:rsidRPr="009C4656">
        <w:rPr>
          <w:bCs/>
        </w:rPr>
        <w:t xml:space="preserve">. Seine Aufgaben und Zuständigkeiten sind im </w:t>
      </w:r>
      <w:proofErr w:type="spellStart"/>
      <w:r w:rsidRPr="009C4656">
        <w:rPr>
          <w:bCs/>
        </w:rPr>
        <w:t>Erftverbandsgesetz</w:t>
      </w:r>
      <w:proofErr w:type="spellEnd"/>
      <w:r w:rsidRPr="009C4656">
        <w:rPr>
          <w:bCs/>
        </w:rPr>
        <w:t xml:space="preserve"> (</w:t>
      </w:r>
      <w:proofErr w:type="spellStart"/>
      <w:r w:rsidRPr="009C4656">
        <w:rPr>
          <w:bCs/>
        </w:rPr>
        <w:t>ErftVG</w:t>
      </w:r>
      <w:proofErr w:type="spellEnd"/>
      <w:r w:rsidRPr="009C4656">
        <w:rPr>
          <w:bCs/>
        </w:rPr>
        <w:t>) ausdrücklich geregelt. Bereits § 1 legt seine öffentlich-rechtliche Stellung fest, § 2 beschreibt seine Aufgaben. Gemäß § 54 untersteht der Verband der staatlichen Rechtsaufsicht durch das nordrhein-westfälische Umweltministerium unter Minister Oliver Krischer.</w:t>
      </w:r>
    </w:p>
    <w:p w14:paraId="18312580" w14:textId="77777777" w:rsidR="009C4656" w:rsidRDefault="009C4656" w:rsidP="009C4656">
      <w:pPr>
        <w:spacing w:after="0"/>
        <w:rPr>
          <w:bCs/>
        </w:rPr>
      </w:pPr>
    </w:p>
    <w:p w14:paraId="09425987" w14:textId="2EC7AA51" w:rsidR="009C4656" w:rsidRPr="009C4656" w:rsidRDefault="009C4656" w:rsidP="009C4656">
      <w:pPr>
        <w:spacing w:after="0"/>
        <w:rPr>
          <w:bCs/>
        </w:rPr>
      </w:pPr>
      <w:r w:rsidRPr="009C4656">
        <w:rPr>
          <w:bCs/>
        </w:rPr>
        <w:t xml:space="preserve">Dr. Martina </w:t>
      </w:r>
      <w:proofErr w:type="spellStart"/>
      <w:r w:rsidRPr="009C4656">
        <w:rPr>
          <w:bCs/>
        </w:rPr>
        <w:t>Erken</w:t>
      </w:r>
      <w:proofErr w:type="spellEnd"/>
      <w:r w:rsidRPr="009C4656">
        <w:rPr>
          <w:bCs/>
        </w:rPr>
        <w:t xml:space="preserve"> stellt in ihrer Stellungnahme unmissverständlich fest: „Der Erft</w:t>
      </w:r>
      <w:r>
        <w:rPr>
          <w:bCs/>
        </w:rPr>
        <w:t>-V</w:t>
      </w:r>
      <w:r w:rsidRPr="009C4656">
        <w:rPr>
          <w:bCs/>
        </w:rPr>
        <w:t>erband handelt fachlich unabhängig und steht unter der Rechtsaufsicht des Staates.“</w:t>
      </w:r>
    </w:p>
    <w:p w14:paraId="21EE2627" w14:textId="77777777" w:rsidR="009C4656" w:rsidRDefault="009C4656" w:rsidP="009C4656">
      <w:pPr>
        <w:spacing w:after="0"/>
        <w:rPr>
          <w:bCs/>
        </w:rPr>
      </w:pPr>
    </w:p>
    <w:p w14:paraId="517142C5" w14:textId="4C0CC500" w:rsidR="009C4656" w:rsidRPr="009C4656" w:rsidRDefault="009C4656" w:rsidP="009C4656">
      <w:pPr>
        <w:spacing w:after="0"/>
        <w:rPr>
          <w:bCs/>
        </w:rPr>
      </w:pPr>
      <w:r w:rsidRPr="009C4656">
        <w:rPr>
          <w:bCs/>
        </w:rPr>
        <w:t>„Der Erft</w:t>
      </w:r>
      <w:r>
        <w:rPr>
          <w:bCs/>
        </w:rPr>
        <w:t>-V</w:t>
      </w:r>
      <w:r w:rsidRPr="009C4656">
        <w:rPr>
          <w:bCs/>
        </w:rPr>
        <w:t>erband erfüllt einen gesetzlichen öffentlichen Auftrag. Er ist weder eine beliebige Interessenvereinigung noch der verlängerte Arm eines Wirtschaftsunternehmens“, erklärt Bürgermeister Mertens. „Wer seine fachliche Unabhängigkeit infrage stellt, sollte sich zunächst mit den gesetzlichen Grundlagen beschäftigen.“</w:t>
      </w:r>
    </w:p>
    <w:p w14:paraId="74B974F5" w14:textId="77777777" w:rsidR="009C4656" w:rsidRDefault="009C4656" w:rsidP="009C4656">
      <w:pPr>
        <w:spacing w:after="0"/>
        <w:rPr>
          <w:bCs/>
        </w:rPr>
      </w:pPr>
    </w:p>
    <w:p w14:paraId="77580B8D" w14:textId="77777777" w:rsidR="009C4656" w:rsidRDefault="009C4656" w:rsidP="009C4656">
      <w:pPr>
        <w:spacing w:after="0"/>
        <w:rPr>
          <w:bCs/>
        </w:rPr>
      </w:pPr>
    </w:p>
    <w:p w14:paraId="011B5849" w14:textId="43F423D7" w:rsidR="009C4656" w:rsidRDefault="009C4656" w:rsidP="009C4656">
      <w:pPr>
        <w:spacing w:after="0"/>
        <w:rPr>
          <w:bCs/>
        </w:rPr>
      </w:pPr>
      <w:r w:rsidRPr="009C4656">
        <w:rPr>
          <w:bCs/>
        </w:rPr>
        <w:t>Der Erft</w:t>
      </w:r>
      <w:r>
        <w:rPr>
          <w:bCs/>
        </w:rPr>
        <w:t>-V</w:t>
      </w:r>
      <w:r w:rsidRPr="009C4656">
        <w:rPr>
          <w:bCs/>
        </w:rPr>
        <w:t>erband ist für die Unterhaltung und Renaturierung des Gillbachs ab der Gemeindegrenze zwischen Bergheim und Rommerskirchen bis zur Mündung in die Erft zuständig. Für den Oberlauf auf Bergheimer Stadtgebiet ist dagegen der Pulheimer Bachverband verantwortlich. Seit 1995 hat der Erft</w:t>
      </w:r>
      <w:r w:rsidR="00D3026A">
        <w:rPr>
          <w:bCs/>
        </w:rPr>
        <w:t>-V</w:t>
      </w:r>
      <w:r w:rsidRPr="009C4656">
        <w:rPr>
          <w:bCs/>
        </w:rPr>
        <w:t>erband zahlreiche Renaturierungsmaßnahmen am Gillbach umgesetzt und zuvor stark begradigte Gewässerabschnitte ökologisch aufgewertet.</w:t>
      </w:r>
    </w:p>
    <w:p w14:paraId="6109F8AB" w14:textId="77777777" w:rsidR="00D3026A" w:rsidRPr="009C4656" w:rsidRDefault="00D3026A" w:rsidP="009C4656">
      <w:pPr>
        <w:spacing w:after="0"/>
        <w:rPr>
          <w:bCs/>
        </w:rPr>
      </w:pPr>
    </w:p>
    <w:p w14:paraId="11169E65" w14:textId="77777777" w:rsidR="009C4656" w:rsidRPr="009C4656" w:rsidRDefault="009C4656" w:rsidP="009C4656">
      <w:pPr>
        <w:spacing w:after="0"/>
        <w:rPr>
          <w:bCs/>
        </w:rPr>
      </w:pPr>
      <w:r w:rsidRPr="009C4656">
        <w:rPr>
          <w:bCs/>
        </w:rPr>
        <w:t>Die Erfolge sind nachweisbar: Während große Teile des Gillbachs hinsichtlich ihrer Gewässerstruktur vom Land Nordrhein-Westfalen als sehr stark verändert eingestuft werden, erreichen renaturierte Abschnitte deutlich bessere Bewertungen.</w:t>
      </w:r>
    </w:p>
    <w:p w14:paraId="2BC7532C" w14:textId="5230B24A" w:rsidR="009C4656" w:rsidRPr="009C4656" w:rsidRDefault="009C4656" w:rsidP="009C4656">
      <w:pPr>
        <w:spacing w:after="0"/>
        <w:rPr>
          <w:bCs/>
        </w:rPr>
      </w:pPr>
      <w:r w:rsidRPr="009C4656">
        <w:rPr>
          <w:bCs/>
        </w:rPr>
        <w:t>„Wer behauptet, der Erft</w:t>
      </w:r>
      <w:r w:rsidR="00D3026A">
        <w:rPr>
          <w:bCs/>
        </w:rPr>
        <w:t>-V</w:t>
      </w:r>
      <w:r w:rsidRPr="009C4656">
        <w:rPr>
          <w:bCs/>
        </w:rPr>
        <w:t>erband habe kein Interesse an der ökologischen Entwicklung unseres Gillbachs, sollte sich diese jahrzehntelange Arbeit einmal genauer anschauen“, betont Mertens.</w:t>
      </w:r>
    </w:p>
    <w:p w14:paraId="18CE9318" w14:textId="77777777" w:rsidR="009C4656" w:rsidRPr="009C4656" w:rsidRDefault="009C4656" w:rsidP="009C4656">
      <w:pPr>
        <w:spacing w:after="0"/>
        <w:rPr>
          <w:bCs/>
        </w:rPr>
      </w:pPr>
    </w:p>
    <w:p w14:paraId="0740ACE9" w14:textId="451FE8F2" w:rsidR="009C4656" w:rsidRDefault="009C4656" w:rsidP="009C4656">
      <w:pPr>
        <w:spacing w:after="0"/>
        <w:rPr>
          <w:bCs/>
        </w:rPr>
      </w:pPr>
      <w:r w:rsidRPr="009C4656">
        <w:rPr>
          <w:bCs/>
        </w:rPr>
        <w:t>Auch zum viel diskutierten Gillbach-Konzept hat der Erft</w:t>
      </w:r>
      <w:r w:rsidR="00D3026A">
        <w:rPr>
          <w:bCs/>
        </w:rPr>
        <w:t>-V</w:t>
      </w:r>
      <w:r w:rsidRPr="009C4656">
        <w:rPr>
          <w:bCs/>
        </w:rPr>
        <w:t>erband ausführlich Stellung genommen. </w:t>
      </w:r>
      <w:r w:rsidR="00D3026A">
        <w:rPr>
          <w:bCs/>
        </w:rPr>
        <w:t>Diese</w:t>
      </w:r>
      <w:r w:rsidRPr="009C4656">
        <w:rPr>
          <w:bCs/>
        </w:rPr>
        <w:t>s Konzept wurde gemeinsam von der Gemeinde Rommerskirchen, der Stadt Bergheim, dem Rhein-Kreis Neuss, dem Rhein-Erft-Kreis, dem Erft</w:t>
      </w:r>
      <w:r w:rsidR="00D3026A">
        <w:rPr>
          <w:bCs/>
        </w:rPr>
        <w:t>-V</w:t>
      </w:r>
      <w:r w:rsidRPr="009C4656">
        <w:rPr>
          <w:bCs/>
        </w:rPr>
        <w:t>erband und RWE Power erarbeitet. Es untersucht die wasserwirtschaftlichen Veränderungen nach dem Ende der Braunkohleverstromung und zeigt Möglichkeiten für die zukünftige Entwicklung des Gillbachs auf.</w:t>
      </w:r>
    </w:p>
    <w:p w14:paraId="32D26CB8" w14:textId="77777777" w:rsidR="00D3026A" w:rsidRPr="009C4656" w:rsidRDefault="00D3026A" w:rsidP="009C4656">
      <w:pPr>
        <w:spacing w:after="0"/>
        <w:rPr>
          <w:bCs/>
        </w:rPr>
      </w:pPr>
    </w:p>
    <w:p w14:paraId="5736183F" w14:textId="77777777" w:rsidR="009C4656" w:rsidRDefault="009C4656" w:rsidP="009C4656">
      <w:pPr>
        <w:spacing w:after="0"/>
        <w:rPr>
          <w:bCs/>
        </w:rPr>
      </w:pPr>
      <w:r w:rsidRPr="009C4656">
        <w:rPr>
          <w:bCs/>
        </w:rPr>
        <w:t xml:space="preserve">Dr. </w:t>
      </w:r>
      <w:proofErr w:type="spellStart"/>
      <w:r w:rsidRPr="009C4656">
        <w:rPr>
          <w:bCs/>
        </w:rPr>
        <w:t>Erken</w:t>
      </w:r>
      <w:proofErr w:type="spellEnd"/>
      <w:r w:rsidRPr="009C4656">
        <w:rPr>
          <w:bCs/>
        </w:rPr>
        <w:t xml:space="preserve"> erklärt auch den Fachbegriff „ephemer“, der ein nur zeitweise wasserführendes Gewässer beschreibt. Damit wird jedoch keineswegs das angestrebte Ziel für die Zukunft des Gillbachs formuliert. Vielmehr geht es ausdrücklich darum, zu untersuchen, aus welchen Quellen und durch welche Maßnahmen der Gillbach auch künftig mit Wasser gespeist werden kann. Das Konzept bildet hierfür eine fachliche Grundlage, ohne abschließende Entscheidungen vorwegzunehmen.</w:t>
      </w:r>
    </w:p>
    <w:p w14:paraId="49A3C35B" w14:textId="77777777" w:rsidR="00D3026A" w:rsidRPr="009C4656" w:rsidRDefault="00D3026A" w:rsidP="009C4656">
      <w:pPr>
        <w:spacing w:after="0"/>
        <w:rPr>
          <w:bCs/>
        </w:rPr>
      </w:pPr>
    </w:p>
    <w:p w14:paraId="514D0C2A" w14:textId="3FD4794E" w:rsidR="009C4656" w:rsidRPr="009C4656" w:rsidRDefault="009C4656" w:rsidP="009C4656">
      <w:pPr>
        <w:spacing w:after="0"/>
        <w:rPr>
          <w:bCs/>
        </w:rPr>
      </w:pPr>
      <w:r w:rsidRPr="009C4656">
        <w:rPr>
          <w:bCs/>
        </w:rPr>
        <w:t>„Unser Ziel ist und bleibt, den Gillbach auch nach dem Ende der Braunkohleverstromung möglichst dauerhaft wasserführend zu erhalten. Genau daran arbeiten wir gemeinsam mit dem Erft</w:t>
      </w:r>
      <w:r w:rsidR="00D3026A">
        <w:rPr>
          <w:bCs/>
        </w:rPr>
        <w:t>-V</w:t>
      </w:r>
      <w:r w:rsidRPr="009C4656">
        <w:rPr>
          <w:bCs/>
        </w:rPr>
        <w:t>erband, den beiden Kreisen, der Stadt Bergheim und ausdrücklich auch mit RWE“, betont Mertens.</w:t>
      </w:r>
    </w:p>
    <w:p w14:paraId="566E77E0" w14:textId="77777777" w:rsidR="00D3026A" w:rsidRDefault="00D3026A" w:rsidP="009C4656">
      <w:pPr>
        <w:spacing w:after="0"/>
        <w:rPr>
          <w:bCs/>
        </w:rPr>
      </w:pPr>
    </w:p>
    <w:p w14:paraId="77BD2122" w14:textId="528E824F" w:rsidR="009C4656" w:rsidRPr="009C4656" w:rsidRDefault="00D3026A" w:rsidP="009C4656">
      <w:pPr>
        <w:spacing w:after="0"/>
        <w:rPr>
          <w:bCs/>
        </w:rPr>
      </w:pPr>
      <w:r>
        <w:rPr>
          <w:bCs/>
        </w:rPr>
        <w:t>Und weiter: „</w:t>
      </w:r>
      <w:r w:rsidR="009C4656" w:rsidRPr="009C4656">
        <w:rPr>
          <w:bCs/>
        </w:rPr>
        <w:t>„Anders als gelegentlich öffentlich behauptet, arbeiten hier nicht unterschiedliche Akteure gegeneinander. Wir suchen gemeinsam nach tragfähigen Lösungen. Dass dabei auch RWE als bisheriger Einleiter und wichtiger wasserwirtschaftlicher Akteur eingebunden ist, ist fachlich notwendig.“</w:t>
      </w:r>
      <w:r>
        <w:rPr>
          <w:bCs/>
        </w:rPr>
        <w:t xml:space="preserve"> </w:t>
      </w:r>
      <w:r w:rsidR="009C4656" w:rsidRPr="009C4656">
        <w:rPr>
          <w:bCs/>
        </w:rPr>
        <w:t>Für den Bürgermeister steht fest: „Wir untersuchen nicht, wie wir den Gillbach trockenlegen können, sondern wie wir seine Wasserführung langfristig sichern können.“</w:t>
      </w:r>
    </w:p>
    <w:p w14:paraId="2362F665" w14:textId="77777777" w:rsidR="00D3026A" w:rsidRDefault="00D3026A" w:rsidP="009C4656">
      <w:pPr>
        <w:spacing w:after="0"/>
        <w:rPr>
          <w:bCs/>
        </w:rPr>
      </w:pPr>
    </w:p>
    <w:p w14:paraId="2DAD12C8" w14:textId="335550C0" w:rsidR="009C4656" w:rsidRDefault="009C4656" w:rsidP="009C4656">
      <w:pPr>
        <w:spacing w:after="0"/>
        <w:rPr>
          <w:bCs/>
        </w:rPr>
      </w:pPr>
      <w:r w:rsidRPr="009C4656">
        <w:rPr>
          <w:bCs/>
        </w:rPr>
        <w:t>Für Bürgermeister Mertens ist die Stellungnahme des Erft</w:t>
      </w:r>
      <w:r w:rsidR="00D3026A">
        <w:rPr>
          <w:bCs/>
        </w:rPr>
        <w:t>-V</w:t>
      </w:r>
      <w:r w:rsidRPr="009C4656">
        <w:rPr>
          <w:bCs/>
        </w:rPr>
        <w:t>erbandes ein wichtiger Beitrag zur Versachlichung der öffentlichen Diskussion. Auch das nordrhein-</w:t>
      </w:r>
      <w:r w:rsidRPr="009C4656">
        <w:rPr>
          <w:bCs/>
        </w:rPr>
        <w:lastRenderedPageBreak/>
        <w:t>westfälische Umweltministerium unter Minister Oliver Krischer hat er bereits mit der Zukunft des Gillbachs befasst.</w:t>
      </w:r>
    </w:p>
    <w:p w14:paraId="1CF4330D" w14:textId="77777777" w:rsidR="00D3026A" w:rsidRPr="009C4656" w:rsidRDefault="00D3026A" w:rsidP="009C4656">
      <w:pPr>
        <w:spacing w:after="0"/>
        <w:rPr>
          <w:bCs/>
        </w:rPr>
      </w:pPr>
    </w:p>
    <w:p w14:paraId="63B65F31" w14:textId="77777777" w:rsidR="009C4656" w:rsidRDefault="009C4656" w:rsidP="009C4656">
      <w:pPr>
        <w:spacing w:after="0"/>
        <w:rPr>
          <w:bCs/>
        </w:rPr>
      </w:pPr>
      <w:r w:rsidRPr="009C4656">
        <w:rPr>
          <w:bCs/>
        </w:rPr>
        <w:t>„Aus meiner früheren Tätigkeit in der Landespolitik sind mir die gesetzlichen Strukturen und Zuständigkeiten selbstverständlich vertraut. Mir ist aber bewusst, dass nicht jeder über diese Erfahrungen verfügt oder sich mit den Besonderheiten des Wasserrechts auskennt. Das muss auch niemand. Wer allerdings öffentlich weitreichende Vorwürfe erhebt, sollte sich vorher mit den rechtlichen und fachlichen Grundlagen beschäftigen“, erklärt Mertens.</w:t>
      </w:r>
    </w:p>
    <w:p w14:paraId="330E19EB" w14:textId="77777777" w:rsidR="00D3026A" w:rsidRPr="009C4656" w:rsidRDefault="00D3026A" w:rsidP="009C4656">
      <w:pPr>
        <w:spacing w:after="0"/>
        <w:rPr>
          <w:bCs/>
        </w:rPr>
      </w:pPr>
    </w:p>
    <w:p w14:paraId="666EC127" w14:textId="3C6A565C" w:rsidR="009C4656" w:rsidRPr="009C4656" w:rsidRDefault="009C4656" w:rsidP="009C4656">
      <w:pPr>
        <w:spacing w:after="0"/>
        <w:rPr>
          <w:bCs/>
        </w:rPr>
      </w:pPr>
      <w:r w:rsidRPr="009C4656">
        <w:rPr>
          <w:bCs/>
        </w:rPr>
        <w:t>Gerade die wiederholten Angriffe einzelner Ratsmitglieder auf den Erft</w:t>
      </w:r>
      <w:r w:rsidR="00D3026A">
        <w:rPr>
          <w:bCs/>
        </w:rPr>
        <w:t>-V</w:t>
      </w:r>
      <w:r w:rsidRPr="009C4656">
        <w:rPr>
          <w:bCs/>
        </w:rPr>
        <w:t>erband und die Gemeindeverwaltung hätten gezeigt, wie wichtig eine sachliche Aufklärung sei.</w:t>
      </w:r>
    </w:p>
    <w:p w14:paraId="41F4D3A7" w14:textId="77777777" w:rsidR="009C4656" w:rsidRDefault="009C4656" w:rsidP="009C4656">
      <w:pPr>
        <w:spacing w:after="0"/>
        <w:rPr>
          <w:bCs/>
        </w:rPr>
      </w:pPr>
      <w:r w:rsidRPr="009C4656">
        <w:rPr>
          <w:bCs/>
        </w:rPr>
        <w:t xml:space="preserve">„Niemand muss Experte für Wasserwirtschaft sein. Aber wer politische Verantwortung trägt, sollte zumindest bereit sein, sich kundig zu machen, bevor er andere öffentlich angreift. Ein Blick in das </w:t>
      </w:r>
      <w:proofErr w:type="spellStart"/>
      <w:r w:rsidRPr="009C4656">
        <w:rPr>
          <w:bCs/>
        </w:rPr>
        <w:t>Erftverbandsgesetz</w:t>
      </w:r>
      <w:proofErr w:type="spellEnd"/>
      <w:r w:rsidRPr="009C4656">
        <w:rPr>
          <w:bCs/>
        </w:rPr>
        <w:t xml:space="preserve"> hätte manche Debatte sicherlich deutlich verkürzt“, so der Bürgermeister.</w:t>
      </w:r>
    </w:p>
    <w:p w14:paraId="04F421DE" w14:textId="77777777" w:rsidR="00D3026A" w:rsidRPr="009C4656" w:rsidRDefault="00D3026A" w:rsidP="009C4656">
      <w:pPr>
        <w:spacing w:after="0"/>
        <w:rPr>
          <w:bCs/>
        </w:rPr>
      </w:pPr>
    </w:p>
    <w:p w14:paraId="0D6B34AB" w14:textId="0B3E0E35" w:rsidR="009C4656" w:rsidRPr="009C4656" w:rsidRDefault="009C4656" w:rsidP="009C4656">
      <w:pPr>
        <w:spacing w:after="0"/>
        <w:rPr>
          <w:bCs/>
        </w:rPr>
      </w:pPr>
      <w:r w:rsidRPr="009C4656">
        <w:rPr>
          <w:bCs/>
        </w:rPr>
        <w:t>„Die Menschen in Rommerskirchen haben einen Anspruch darauf, dass wir ihnen die tatsächlichen Zusammenhänge erklären, statt mit politischen Schlagworten zusätzliche Verunsicherung zu erzeugen.“</w:t>
      </w:r>
      <w:r w:rsidR="00D3026A">
        <w:rPr>
          <w:bCs/>
        </w:rPr>
        <w:t xml:space="preserve"> </w:t>
      </w:r>
      <w:r w:rsidRPr="009C4656">
        <w:rPr>
          <w:bCs/>
        </w:rPr>
        <w:t>Die Zukunft des Gillbachs werde nicht durch politische Forderungen allein entschieden. Vielmehr seien die zuständigen Wasserbehörden, die Fachinstitutionen und insbesondere das Land Nordrhein-Westfalen gefordert, gemeinsam tragfähige Lösungen zu ermöglichen.</w:t>
      </w:r>
    </w:p>
    <w:p w14:paraId="19377C4A" w14:textId="77777777" w:rsidR="00D3026A" w:rsidRDefault="00D3026A" w:rsidP="009C4656">
      <w:pPr>
        <w:spacing w:after="0"/>
        <w:rPr>
          <w:bCs/>
        </w:rPr>
      </w:pPr>
    </w:p>
    <w:p w14:paraId="22E9F299" w14:textId="30C7A560" w:rsidR="001E7408" w:rsidRDefault="009C4656" w:rsidP="009C4656">
      <w:pPr>
        <w:spacing w:after="0"/>
        <w:rPr>
          <w:bCs/>
        </w:rPr>
      </w:pPr>
      <w:r w:rsidRPr="009C4656">
        <w:rPr>
          <w:bCs/>
        </w:rPr>
        <w:t>„Unser gemeinsames Ziel bleibt der langfristige Erhalt des Gillbachs mit einer möglichst dauerhaften Wasserführung. Daran arbeiten wir mit allen zuständigen Partnern. Wissenschaftliche Erkenntnisse, klare Zuständigkeiten und konstruktive Zusammenarbeit bringen uns dabei weiter als politische Scheingefechte.“</w:t>
      </w:r>
    </w:p>
    <w:p w14:paraId="70AEE2C1" w14:textId="77777777" w:rsidR="00CD017E" w:rsidRDefault="00CD017E" w:rsidP="009C4656">
      <w:pPr>
        <w:spacing w:after="0"/>
        <w:rPr>
          <w:bCs/>
        </w:rPr>
      </w:pPr>
    </w:p>
    <w:p w14:paraId="631B4A7C" w14:textId="77777777" w:rsidR="00CD017E" w:rsidRDefault="00CD017E" w:rsidP="009C4656">
      <w:pPr>
        <w:spacing w:after="0"/>
        <w:rPr>
          <w:bCs/>
        </w:rPr>
      </w:pPr>
    </w:p>
    <w:p w14:paraId="4C6C74D7" w14:textId="77777777" w:rsidR="00DE1B48" w:rsidRDefault="00DE1B48" w:rsidP="009C4656">
      <w:pPr>
        <w:spacing w:after="0"/>
        <w:rPr>
          <w:bCs/>
        </w:rPr>
      </w:pPr>
    </w:p>
    <w:p w14:paraId="47C7CEC5" w14:textId="12343A8C" w:rsidR="00DE1B48" w:rsidRDefault="00DE1B48" w:rsidP="009C4656">
      <w:pPr>
        <w:spacing w:after="0"/>
        <w:rPr>
          <w:bCs/>
        </w:rPr>
      </w:pPr>
    </w:p>
    <w:p w14:paraId="1D2760CC" w14:textId="56677CC0" w:rsidR="00CD017E" w:rsidRPr="00CD017E" w:rsidRDefault="00CD017E" w:rsidP="00CD017E">
      <w:pPr>
        <w:spacing w:after="0"/>
        <w:rPr>
          <w:bCs/>
        </w:rPr>
      </w:pPr>
      <w:r>
        <w:rPr>
          <w:bCs/>
        </w:rPr>
        <w:t>Die Bilder zeigen den a</w:t>
      </w:r>
      <w:r w:rsidRPr="00CD017E">
        <w:rPr>
          <w:bCs/>
        </w:rPr>
        <w:t>usgebaute</w:t>
      </w:r>
      <w:r>
        <w:rPr>
          <w:bCs/>
        </w:rPr>
        <w:t>n</w:t>
      </w:r>
      <w:r w:rsidRPr="00CD017E">
        <w:rPr>
          <w:bCs/>
        </w:rPr>
        <w:t xml:space="preserve"> Gillbach </w:t>
      </w:r>
      <w:r>
        <w:rPr>
          <w:bCs/>
        </w:rPr>
        <w:t>sowie einen</w:t>
      </w:r>
      <w:r w:rsidRPr="00CD017E">
        <w:rPr>
          <w:bCs/>
        </w:rPr>
        <w:t xml:space="preserve"> </w:t>
      </w:r>
      <w:r>
        <w:rPr>
          <w:bCs/>
        </w:rPr>
        <w:t>r</w:t>
      </w:r>
      <w:r w:rsidRPr="00CD017E">
        <w:rPr>
          <w:bCs/>
        </w:rPr>
        <w:t>enaturierte</w:t>
      </w:r>
      <w:r>
        <w:rPr>
          <w:bCs/>
        </w:rPr>
        <w:t>n</w:t>
      </w:r>
    </w:p>
    <w:p w14:paraId="50BCDDD1" w14:textId="3B48D6AD" w:rsidR="00CD017E" w:rsidRPr="00E95025" w:rsidRDefault="00CD017E" w:rsidP="00CD017E">
      <w:pPr>
        <w:spacing w:after="0"/>
        <w:rPr>
          <w:bCs/>
        </w:rPr>
      </w:pPr>
      <w:r w:rsidRPr="00CD017E">
        <w:rPr>
          <w:bCs/>
        </w:rPr>
        <w:t>Abschnitt bei Evinghoven (Fotos: Erft</w:t>
      </w:r>
      <w:r>
        <w:rPr>
          <w:bCs/>
        </w:rPr>
        <w:t>-V</w:t>
      </w:r>
      <w:r w:rsidRPr="00CD017E">
        <w:rPr>
          <w:bCs/>
        </w:rPr>
        <w:t>erband)</w:t>
      </w:r>
      <w:r w:rsidR="00DE1B48">
        <w:rPr>
          <w:bCs/>
        </w:rPr>
        <w:t>.</w:t>
      </w:r>
      <w:bookmarkEnd w:id="1"/>
    </w:p>
    <w:sectPr w:rsidR="00CD017E" w:rsidRPr="00E95025">
      <w:headerReference w:type="even" r:id="rId8"/>
      <w:headerReference w:type="default" r:id="rId9"/>
      <w:footerReference w:type="even" r:id="rId10"/>
      <w:footerReference w:type="default" r:id="rId11"/>
      <w:headerReference w:type="first" r:id="rId12"/>
      <w:footerReference w:type="first" r:id="rId13"/>
      <w:pgSz w:w="11906" w:h="16838"/>
      <w:pgMar w:top="1417" w:right="1417" w:bottom="1134" w:left="1417" w:header="708" w:footer="708"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962879" w14:textId="77777777" w:rsidR="00121EFF" w:rsidRDefault="00121EFF">
      <w:pPr>
        <w:spacing w:after="0" w:line="240" w:lineRule="auto"/>
      </w:pPr>
      <w:r>
        <w:separator/>
      </w:r>
    </w:p>
  </w:endnote>
  <w:endnote w:type="continuationSeparator" w:id="0">
    <w:p w14:paraId="65B2A4A0" w14:textId="77777777" w:rsidR="00121EFF" w:rsidRDefault="00121E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Liberation Sans">
    <w:altName w:val="Arial"/>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2ADB5F" w14:textId="77777777" w:rsidR="00236F20" w:rsidRDefault="00236F20">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73C2EF" w14:textId="77777777" w:rsidR="00236F20" w:rsidRDefault="001F532D">
    <w:pPr>
      <w:spacing w:after="0" w:line="240" w:lineRule="auto"/>
      <w:jc w:val="center"/>
      <w:rPr>
        <w:rFonts w:eastAsia="Times New Roman" w:cs="Times New Roman"/>
        <w:sz w:val="20"/>
        <w:szCs w:val="20"/>
        <w:lang w:eastAsia="de-DE"/>
      </w:rPr>
    </w:pPr>
    <w:r>
      <w:rPr>
        <w:rFonts w:eastAsia="Times New Roman" w:cs="Times New Roman"/>
        <w:b/>
        <w:sz w:val="20"/>
        <w:szCs w:val="20"/>
        <w:lang w:eastAsia="de-DE"/>
      </w:rPr>
      <w:t xml:space="preserve">Gemeinde Rommerskirchen - Presseamt </w:t>
    </w:r>
    <w:r>
      <w:rPr>
        <w:rFonts w:eastAsia="Times New Roman" w:cs="Times New Roman"/>
        <w:sz w:val="20"/>
        <w:szCs w:val="20"/>
        <w:lang w:eastAsia="de-DE"/>
      </w:rPr>
      <w:tab/>
    </w:r>
    <w:r>
      <w:rPr>
        <w:rFonts w:eastAsia="Times New Roman" w:cs="Times New Roman"/>
        <w:sz w:val="20"/>
        <w:szCs w:val="20"/>
        <w:lang w:eastAsia="de-DE"/>
      </w:rPr>
      <w:tab/>
    </w:r>
    <w:r>
      <w:rPr>
        <w:rFonts w:eastAsia="Times New Roman" w:cs="Times New Roman"/>
        <w:sz w:val="20"/>
        <w:szCs w:val="20"/>
        <w:lang w:eastAsia="de-DE"/>
      </w:rPr>
      <w:br/>
      <w:t>Bahnstr.51, 41569 Rommerskirchen</w:t>
    </w:r>
  </w:p>
  <w:p w14:paraId="7D0A129A" w14:textId="38265F6C" w:rsidR="00236F20" w:rsidRDefault="001F532D">
    <w:pPr>
      <w:spacing w:after="0" w:line="240" w:lineRule="auto"/>
      <w:jc w:val="center"/>
      <w:rPr>
        <w:rFonts w:eastAsia="Times New Roman" w:cs="Times New Roman"/>
        <w:sz w:val="20"/>
        <w:szCs w:val="20"/>
        <w:lang w:eastAsia="de-DE"/>
      </w:rPr>
    </w:pPr>
    <w:r>
      <w:rPr>
        <w:rFonts w:eastAsia="Times New Roman" w:cs="Times New Roman"/>
        <w:sz w:val="20"/>
        <w:szCs w:val="20"/>
        <w:u w:val="single"/>
        <w:lang w:eastAsia="de-DE"/>
      </w:rPr>
      <w:t>Ihr Ansprechpartner</w:t>
    </w:r>
    <w:r>
      <w:rPr>
        <w:rFonts w:eastAsia="Times New Roman" w:cs="Times New Roman"/>
        <w:sz w:val="20"/>
        <w:szCs w:val="20"/>
        <w:lang w:eastAsia="de-DE"/>
      </w:rPr>
      <w:t xml:space="preserve">: Gerd Müller </w:t>
    </w:r>
    <w:r>
      <w:rPr>
        <w:rFonts w:eastAsia="Times New Roman" w:cs="Times New Roman"/>
        <w:b/>
        <w:sz w:val="20"/>
        <w:szCs w:val="20"/>
        <w:lang w:eastAsia="de-DE"/>
      </w:rPr>
      <w:t>Tel.:</w:t>
    </w:r>
    <w:r>
      <w:rPr>
        <w:rFonts w:eastAsia="Times New Roman" w:cs="Times New Roman"/>
        <w:sz w:val="20"/>
        <w:szCs w:val="20"/>
        <w:lang w:eastAsia="de-DE"/>
      </w:rPr>
      <w:t xml:space="preserve"> 02183/800-9011 </w:t>
    </w:r>
    <w:r>
      <w:rPr>
        <w:rFonts w:eastAsia="Times New Roman" w:cs="Times New Roman"/>
        <w:b/>
        <w:sz w:val="20"/>
        <w:szCs w:val="20"/>
        <w:lang w:eastAsia="de-DE"/>
      </w:rPr>
      <w:t>FAX:</w:t>
    </w:r>
    <w:r>
      <w:rPr>
        <w:rFonts w:eastAsia="Times New Roman" w:cs="Times New Roman"/>
        <w:sz w:val="20"/>
        <w:szCs w:val="20"/>
        <w:lang w:eastAsia="de-DE"/>
      </w:rPr>
      <w:t xml:space="preserve"> 02183/800-2700 </w:t>
    </w:r>
  </w:p>
  <w:p w14:paraId="06789E9A" w14:textId="77777777" w:rsidR="00236F20" w:rsidRDefault="001F532D">
    <w:pPr>
      <w:spacing w:after="0" w:line="240" w:lineRule="auto"/>
      <w:jc w:val="center"/>
      <w:rPr>
        <w:rFonts w:eastAsia="Times New Roman" w:cs="Times New Roman"/>
        <w:sz w:val="20"/>
        <w:szCs w:val="20"/>
        <w:lang w:eastAsia="de-DE"/>
      </w:rPr>
    </w:pPr>
    <w:r>
      <w:rPr>
        <w:rFonts w:eastAsia="Times New Roman" w:cs="Times New Roman"/>
        <w:b/>
        <w:sz w:val="20"/>
        <w:szCs w:val="20"/>
        <w:lang w:eastAsia="de-DE"/>
      </w:rPr>
      <w:t>Mail:</w:t>
    </w:r>
    <w:r>
      <w:rPr>
        <w:rFonts w:eastAsia="Times New Roman" w:cs="Times New Roman"/>
        <w:sz w:val="20"/>
        <w:szCs w:val="20"/>
        <w:lang w:eastAsia="de-DE"/>
      </w:rPr>
      <w:t xml:space="preserve"> gerd.mueller@rommerskirchen.de</w:t>
    </w:r>
  </w:p>
  <w:p w14:paraId="5C6928C6" w14:textId="77777777" w:rsidR="00236F20" w:rsidRDefault="00236F20">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04AEFE" w14:textId="77777777" w:rsidR="00236F20" w:rsidRDefault="001F532D">
    <w:pPr>
      <w:spacing w:after="0" w:line="240" w:lineRule="auto"/>
      <w:jc w:val="center"/>
      <w:rPr>
        <w:rFonts w:eastAsia="Times New Roman" w:cs="Times New Roman"/>
        <w:sz w:val="20"/>
        <w:szCs w:val="20"/>
        <w:lang w:eastAsia="de-DE"/>
      </w:rPr>
    </w:pPr>
    <w:r>
      <w:rPr>
        <w:rFonts w:eastAsia="Times New Roman" w:cs="Times New Roman"/>
        <w:b/>
        <w:sz w:val="20"/>
        <w:szCs w:val="20"/>
        <w:lang w:eastAsia="de-DE"/>
      </w:rPr>
      <w:t xml:space="preserve">Gemeinde Rommerskirchen - Presseamt </w:t>
    </w:r>
    <w:r>
      <w:rPr>
        <w:rFonts w:eastAsia="Times New Roman" w:cs="Times New Roman"/>
        <w:sz w:val="20"/>
        <w:szCs w:val="20"/>
        <w:lang w:eastAsia="de-DE"/>
      </w:rPr>
      <w:tab/>
    </w:r>
    <w:r>
      <w:rPr>
        <w:rFonts w:eastAsia="Times New Roman" w:cs="Times New Roman"/>
        <w:sz w:val="20"/>
        <w:szCs w:val="20"/>
        <w:lang w:eastAsia="de-DE"/>
      </w:rPr>
      <w:tab/>
    </w:r>
    <w:r>
      <w:rPr>
        <w:rFonts w:eastAsia="Times New Roman" w:cs="Times New Roman"/>
        <w:sz w:val="20"/>
        <w:szCs w:val="20"/>
        <w:lang w:eastAsia="de-DE"/>
      </w:rPr>
      <w:br/>
      <w:t>Bahnstr.51, 41569 Rommerskirchen</w:t>
    </w:r>
  </w:p>
  <w:p w14:paraId="6ABA1DCA" w14:textId="77777777" w:rsidR="00236F20" w:rsidRDefault="001F532D">
    <w:pPr>
      <w:spacing w:after="0" w:line="240" w:lineRule="auto"/>
      <w:jc w:val="center"/>
      <w:rPr>
        <w:rFonts w:eastAsia="Times New Roman" w:cs="Times New Roman"/>
        <w:sz w:val="20"/>
        <w:szCs w:val="20"/>
        <w:lang w:eastAsia="de-DE"/>
      </w:rPr>
    </w:pPr>
    <w:r>
      <w:rPr>
        <w:rFonts w:eastAsia="Times New Roman" w:cs="Times New Roman"/>
        <w:sz w:val="20"/>
        <w:szCs w:val="20"/>
        <w:u w:val="single"/>
        <w:lang w:eastAsia="de-DE"/>
      </w:rPr>
      <w:t>Ihr Ansprechpartner</w:t>
    </w:r>
    <w:r>
      <w:rPr>
        <w:rFonts w:eastAsia="Times New Roman" w:cs="Times New Roman"/>
        <w:sz w:val="20"/>
        <w:szCs w:val="20"/>
        <w:lang w:eastAsia="de-DE"/>
      </w:rPr>
      <w:t xml:space="preserve">: Gerhard P. Müller </w:t>
    </w:r>
    <w:r>
      <w:rPr>
        <w:rFonts w:eastAsia="Times New Roman" w:cs="Times New Roman"/>
        <w:sz w:val="20"/>
        <w:szCs w:val="20"/>
        <w:lang w:eastAsia="de-DE"/>
      </w:rPr>
      <w:tab/>
    </w:r>
    <w:r>
      <w:rPr>
        <w:rFonts w:eastAsia="Times New Roman" w:cs="Times New Roman"/>
        <w:b/>
        <w:sz w:val="20"/>
        <w:szCs w:val="20"/>
        <w:lang w:eastAsia="de-DE"/>
      </w:rPr>
      <w:t>Tel.:</w:t>
    </w:r>
    <w:r>
      <w:rPr>
        <w:rFonts w:eastAsia="Times New Roman" w:cs="Times New Roman"/>
        <w:sz w:val="20"/>
        <w:szCs w:val="20"/>
        <w:lang w:eastAsia="de-DE"/>
      </w:rPr>
      <w:t xml:space="preserve"> 02183/800-9011 </w:t>
    </w:r>
    <w:r>
      <w:rPr>
        <w:rFonts w:eastAsia="Times New Roman" w:cs="Times New Roman"/>
        <w:b/>
        <w:sz w:val="20"/>
        <w:szCs w:val="20"/>
        <w:lang w:eastAsia="de-DE"/>
      </w:rPr>
      <w:t>FAX:</w:t>
    </w:r>
    <w:r>
      <w:rPr>
        <w:rFonts w:eastAsia="Times New Roman" w:cs="Times New Roman"/>
        <w:sz w:val="20"/>
        <w:szCs w:val="20"/>
        <w:lang w:eastAsia="de-DE"/>
      </w:rPr>
      <w:t xml:space="preserve"> 02183/800-2700 </w:t>
    </w:r>
  </w:p>
  <w:p w14:paraId="0115C539" w14:textId="77777777" w:rsidR="00236F20" w:rsidRDefault="001F532D">
    <w:pPr>
      <w:spacing w:after="0" w:line="240" w:lineRule="auto"/>
      <w:jc w:val="center"/>
      <w:rPr>
        <w:rFonts w:eastAsia="Times New Roman" w:cs="Times New Roman"/>
        <w:sz w:val="20"/>
        <w:szCs w:val="20"/>
        <w:lang w:eastAsia="de-DE"/>
      </w:rPr>
    </w:pPr>
    <w:r>
      <w:rPr>
        <w:rFonts w:eastAsia="Times New Roman" w:cs="Times New Roman"/>
        <w:b/>
        <w:sz w:val="20"/>
        <w:szCs w:val="20"/>
        <w:lang w:eastAsia="de-DE"/>
      </w:rPr>
      <w:t>Mail:</w:t>
    </w:r>
    <w:r>
      <w:rPr>
        <w:rFonts w:eastAsia="Times New Roman" w:cs="Times New Roman"/>
        <w:sz w:val="20"/>
        <w:szCs w:val="20"/>
        <w:lang w:eastAsia="de-DE"/>
      </w:rPr>
      <w:t xml:space="preserve"> gerd.mueller@rommerskirchen.de</w:t>
    </w:r>
  </w:p>
  <w:p w14:paraId="3B3BD255" w14:textId="77777777" w:rsidR="00236F20" w:rsidRDefault="00236F20">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10D4B0" w14:textId="77777777" w:rsidR="00121EFF" w:rsidRDefault="00121EFF">
      <w:pPr>
        <w:spacing w:after="0" w:line="240" w:lineRule="auto"/>
      </w:pPr>
      <w:r>
        <w:separator/>
      </w:r>
    </w:p>
  </w:footnote>
  <w:footnote w:type="continuationSeparator" w:id="0">
    <w:p w14:paraId="3FB7B72F" w14:textId="77777777" w:rsidR="00121EFF" w:rsidRDefault="00121EF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F59317" w14:textId="77777777" w:rsidR="00236F20" w:rsidRDefault="00236F20">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63DE9A" w14:textId="77777777" w:rsidR="00236F20" w:rsidRDefault="001F532D">
    <w:pPr>
      <w:pStyle w:val="Kopfzeile"/>
      <w:jc w:val="center"/>
    </w:pPr>
    <w:r>
      <w:rPr>
        <w:noProof/>
      </w:rPr>
      <w:drawing>
        <wp:anchor distT="0" distB="0" distL="0" distR="0" simplePos="0" relativeHeight="251657216" behindDoc="1" locked="0" layoutInCell="0" allowOverlap="1" wp14:anchorId="3C2EF440" wp14:editId="705D0756">
          <wp:simplePos x="0" y="0"/>
          <wp:positionH relativeFrom="margin">
            <wp:align>right</wp:align>
          </wp:positionH>
          <wp:positionV relativeFrom="paragraph">
            <wp:posOffset>-363855</wp:posOffset>
          </wp:positionV>
          <wp:extent cx="722630" cy="805815"/>
          <wp:effectExtent l="0" t="0" r="0" b="0"/>
          <wp:wrapNone/>
          <wp:docPr id="1" name="Grafik 1" descr="Log_klein_Graustuf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descr="Log_klein_Graustufen"/>
                  <pic:cNvPicPr>
                    <a:picLocks noChangeAspect="1" noChangeArrowheads="1"/>
                  </pic:cNvPicPr>
                </pic:nvPicPr>
                <pic:blipFill>
                  <a:blip r:embed="rId1"/>
                  <a:stretch>
                    <a:fillRect/>
                  </a:stretch>
                </pic:blipFill>
                <pic:spPr bwMode="auto">
                  <a:xfrm>
                    <a:off x="0" y="0"/>
                    <a:ext cx="722630" cy="805815"/>
                  </a:xfrm>
                  <a:prstGeom prst="rect">
                    <a:avLst/>
                  </a:prstGeom>
                  <a:noFill/>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784D73" w14:textId="77777777" w:rsidR="00236F20" w:rsidRDefault="001F532D">
    <w:pPr>
      <w:pStyle w:val="Kopfzeile"/>
      <w:jc w:val="center"/>
    </w:pPr>
    <w:r>
      <w:rPr>
        <w:noProof/>
      </w:rPr>
      <w:drawing>
        <wp:anchor distT="0" distB="0" distL="0" distR="0" simplePos="0" relativeHeight="251658240" behindDoc="1" locked="0" layoutInCell="0" allowOverlap="1" wp14:anchorId="3BEF6CB9" wp14:editId="6B2AC00F">
          <wp:simplePos x="0" y="0"/>
          <wp:positionH relativeFrom="margin">
            <wp:align>right</wp:align>
          </wp:positionH>
          <wp:positionV relativeFrom="paragraph">
            <wp:posOffset>-363855</wp:posOffset>
          </wp:positionV>
          <wp:extent cx="722630" cy="805815"/>
          <wp:effectExtent l="0" t="0" r="0" b="0"/>
          <wp:wrapNone/>
          <wp:docPr id="2" name="Grafik 1" descr="Log_klein_Graustuf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fik 1" descr="Log_klein_Graustufen"/>
                  <pic:cNvPicPr>
                    <a:picLocks noChangeAspect="1" noChangeArrowheads="1"/>
                  </pic:cNvPicPr>
                </pic:nvPicPr>
                <pic:blipFill>
                  <a:blip r:embed="rId1"/>
                  <a:stretch>
                    <a:fillRect/>
                  </a:stretch>
                </pic:blipFill>
                <pic:spPr bwMode="auto">
                  <a:xfrm>
                    <a:off x="0" y="0"/>
                    <a:ext cx="722630" cy="805815"/>
                  </a:xfrm>
                  <a:prstGeom prst="rect">
                    <a:avLst/>
                  </a:prstGeom>
                  <a:noFill/>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5B3980"/>
    <w:multiLevelType w:val="hybridMultilevel"/>
    <w:tmpl w:val="435217BC"/>
    <w:lvl w:ilvl="0" w:tplc="F97A6682">
      <w:start w:val="1"/>
      <w:numFmt w:val="bullet"/>
      <w:lvlText w:val="-"/>
      <w:lvlJc w:val="left"/>
      <w:pPr>
        <w:tabs>
          <w:tab w:val="num" w:pos="720"/>
        </w:tabs>
        <w:ind w:left="720" w:hanging="360"/>
      </w:pPr>
      <w:rPr>
        <w:rFonts w:ascii="Times New Roman" w:hAnsi="Times New Roman" w:hint="default"/>
      </w:rPr>
    </w:lvl>
    <w:lvl w:ilvl="1" w:tplc="F878B836">
      <w:start w:val="1"/>
      <w:numFmt w:val="bullet"/>
      <w:lvlText w:val="-"/>
      <w:lvlJc w:val="left"/>
      <w:pPr>
        <w:tabs>
          <w:tab w:val="num" w:pos="1440"/>
        </w:tabs>
        <w:ind w:left="1440" w:hanging="360"/>
      </w:pPr>
      <w:rPr>
        <w:rFonts w:ascii="Times New Roman" w:hAnsi="Times New Roman" w:hint="default"/>
      </w:rPr>
    </w:lvl>
    <w:lvl w:ilvl="2" w:tplc="94B8DE56" w:tentative="1">
      <w:start w:val="1"/>
      <w:numFmt w:val="bullet"/>
      <w:lvlText w:val="-"/>
      <w:lvlJc w:val="left"/>
      <w:pPr>
        <w:tabs>
          <w:tab w:val="num" w:pos="2160"/>
        </w:tabs>
        <w:ind w:left="2160" w:hanging="360"/>
      </w:pPr>
      <w:rPr>
        <w:rFonts w:ascii="Times New Roman" w:hAnsi="Times New Roman" w:hint="default"/>
      </w:rPr>
    </w:lvl>
    <w:lvl w:ilvl="3" w:tplc="4C8864CC" w:tentative="1">
      <w:start w:val="1"/>
      <w:numFmt w:val="bullet"/>
      <w:lvlText w:val="-"/>
      <w:lvlJc w:val="left"/>
      <w:pPr>
        <w:tabs>
          <w:tab w:val="num" w:pos="2880"/>
        </w:tabs>
        <w:ind w:left="2880" w:hanging="360"/>
      </w:pPr>
      <w:rPr>
        <w:rFonts w:ascii="Times New Roman" w:hAnsi="Times New Roman" w:hint="default"/>
      </w:rPr>
    </w:lvl>
    <w:lvl w:ilvl="4" w:tplc="6E10C8EC" w:tentative="1">
      <w:start w:val="1"/>
      <w:numFmt w:val="bullet"/>
      <w:lvlText w:val="-"/>
      <w:lvlJc w:val="left"/>
      <w:pPr>
        <w:tabs>
          <w:tab w:val="num" w:pos="3600"/>
        </w:tabs>
        <w:ind w:left="3600" w:hanging="360"/>
      </w:pPr>
      <w:rPr>
        <w:rFonts w:ascii="Times New Roman" w:hAnsi="Times New Roman" w:hint="default"/>
      </w:rPr>
    </w:lvl>
    <w:lvl w:ilvl="5" w:tplc="885A73AC" w:tentative="1">
      <w:start w:val="1"/>
      <w:numFmt w:val="bullet"/>
      <w:lvlText w:val="-"/>
      <w:lvlJc w:val="left"/>
      <w:pPr>
        <w:tabs>
          <w:tab w:val="num" w:pos="4320"/>
        </w:tabs>
        <w:ind w:left="4320" w:hanging="360"/>
      </w:pPr>
      <w:rPr>
        <w:rFonts w:ascii="Times New Roman" w:hAnsi="Times New Roman" w:hint="default"/>
      </w:rPr>
    </w:lvl>
    <w:lvl w:ilvl="6" w:tplc="040E0F20" w:tentative="1">
      <w:start w:val="1"/>
      <w:numFmt w:val="bullet"/>
      <w:lvlText w:val="-"/>
      <w:lvlJc w:val="left"/>
      <w:pPr>
        <w:tabs>
          <w:tab w:val="num" w:pos="5040"/>
        </w:tabs>
        <w:ind w:left="5040" w:hanging="360"/>
      </w:pPr>
      <w:rPr>
        <w:rFonts w:ascii="Times New Roman" w:hAnsi="Times New Roman" w:hint="default"/>
      </w:rPr>
    </w:lvl>
    <w:lvl w:ilvl="7" w:tplc="90D23C40" w:tentative="1">
      <w:start w:val="1"/>
      <w:numFmt w:val="bullet"/>
      <w:lvlText w:val="-"/>
      <w:lvlJc w:val="left"/>
      <w:pPr>
        <w:tabs>
          <w:tab w:val="num" w:pos="5760"/>
        </w:tabs>
        <w:ind w:left="5760" w:hanging="360"/>
      </w:pPr>
      <w:rPr>
        <w:rFonts w:ascii="Times New Roman" w:hAnsi="Times New Roman" w:hint="default"/>
      </w:rPr>
    </w:lvl>
    <w:lvl w:ilvl="8" w:tplc="D36A2A56" w:tentative="1">
      <w:start w:val="1"/>
      <w:numFmt w:val="bullet"/>
      <w:lvlText w:val="-"/>
      <w:lvlJc w:val="left"/>
      <w:pPr>
        <w:tabs>
          <w:tab w:val="num" w:pos="6480"/>
        </w:tabs>
        <w:ind w:left="6480" w:hanging="360"/>
      </w:pPr>
      <w:rPr>
        <w:rFonts w:ascii="Times New Roman" w:hAnsi="Times New Roman" w:hint="default"/>
      </w:rPr>
    </w:lvl>
  </w:abstractNum>
  <w:abstractNum w:abstractNumId="1" w15:restartNumberingAfterBreak="0">
    <w:nsid w:val="102D3BB6"/>
    <w:multiLevelType w:val="hybridMultilevel"/>
    <w:tmpl w:val="75244162"/>
    <w:lvl w:ilvl="0" w:tplc="BA0AB62E">
      <w:start w:val="1"/>
      <w:numFmt w:val="bullet"/>
      <w:lvlText w:val="-"/>
      <w:lvlJc w:val="left"/>
      <w:pPr>
        <w:ind w:left="720" w:hanging="360"/>
      </w:pPr>
      <w:rPr>
        <w:rFonts w:ascii="Arial" w:eastAsia="Aptos" w:hAnsi="Arial" w:cs="Aria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2" w15:restartNumberingAfterBreak="0">
    <w:nsid w:val="2F4F2C30"/>
    <w:multiLevelType w:val="hybridMultilevel"/>
    <w:tmpl w:val="0AB64F66"/>
    <w:lvl w:ilvl="0" w:tplc="344A8A46">
      <w:numFmt w:val="bullet"/>
      <w:lvlText w:val="-"/>
      <w:lvlJc w:val="left"/>
      <w:pPr>
        <w:ind w:left="720" w:hanging="360"/>
      </w:pPr>
      <w:rPr>
        <w:rFonts w:ascii="Arial" w:eastAsiaTheme="minorHAns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353A2854"/>
    <w:multiLevelType w:val="hybridMultilevel"/>
    <w:tmpl w:val="BF00DCB4"/>
    <w:lvl w:ilvl="0" w:tplc="6AF23306">
      <w:numFmt w:val="bullet"/>
      <w:lvlText w:val="-"/>
      <w:lvlJc w:val="left"/>
      <w:pPr>
        <w:ind w:left="1065" w:hanging="360"/>
      </w:pPr>
      <w:rPr>
        <w:rFonts w:ascii="Arial" w:eastAsiaTheme="minorHAnsi" w:hAnsi="Arial" w:cs="Arial" w:hint="default"/>
      </w:rPr>
    </w:lvl>
    <w:lvl w:ilvl="1" w:tplc="04070003" w:tentative="1">
      <w:start w:val="1"/>
      <w:numFmt w:val="bullet"/>
      <w:lvlText w:val="o"/>
      <w:lvlJc w:val="left"/>
      <w:pPr>
        <w:ind w:left="1785" w:hanging="360"/>
      </w:pPr>
      <w:rPr>
        <w:rFonts w:ascii="Courier New" w:hAnsi="Courier New" w:cs="Courier New" w:hint="default"/>
      </w:rPr>
    </w:lvl>
    <w:lvl w:ilvl="2" w:tplc="04070005" w:tentative="1">
      <w:start w:val="1"/>
      <w:numFmt w:val="bullet"/>
      <w:lvlText w:val=""/>
      <w:lvlJc w:val="left"/>
      <w:pPr>
        <w:ind w:left="2505" w:hanging="360"/>
      </w:pPr>
      <w:rPr>
        <w:rFonts w:ascii="Wingdings" w:hAnsi="Wingdings" w:hint="default"/>
      </w:rPr>
    </w:lvl>
    <w:lvl w:ilvl="3" w:tplc="04070001" w:tentative="1">
      <w:start w:val="1"/>
      <w:numFmt w:val="bullet"/>
      <w:lvlText w:val=""/>
      <w:lvlJc w:val="left"/>
      <w:pPr>
        <w:ind w:left="3225" w:hanging="360"/>
      </w:pPr>
      <w:rPr>
        <w:rFonts w:ascii="Symbol" w:hAnsi="Symbol" w:hint="default"/>
      </w:rPr>
    </w:lvl>
    <w:lvl w:ilvl="4" w:tplc="04070003" w:tentative="1">
      <w:start w:val="1"/>
      <w:numFmt w:val="bullet"/>
      <w:lvlText w:val="o"/>
      <w:lvlJc w:val="left"/>
      <w:pPr>
        <w:ind w:left="3945" w:hanging="360"/>
      </w:pPr>
      <w:rPr>
        <w:rFonts w:ascii="Courier New" w:hAnsi="Courier New" w:cs="Courier New" w:hint="default"/>
      </w:rPr>
    </w:lvl>
    <w:lvl w:ilvl="5" w:tplc="04070005" w:tentative="1">
      <w:start w:val="1"/>
      <w:numFmt w:val="bullet"/>
      <w:lvlText w:val=""/>
      <w:lvlJc w:val="left"/>
      <w:pPr>
        <w:ind w:left="4665" w:hanging="360"/>
      </w:pPr>
      <w:rPr>
        <w:rFonts w:ascii="Wingdings" w:hAnsi="Wingdings" w:hint="default"/>
      </w:rPr>
    </w:lvl>
    <w:lvl w:ilvl="6" w:tplc="04070001" w:tentative="1">
      <w:start w:val="1"/>
      <w:numFmt w:val="bullet"/>
      <w:lvlText w:val=""/>
      <w:lvlJc w:val="left"/>
      <w:pPr>
        <w:ind w:left="5385" w:hanging="360"/>
      </w:pPr>
      <w:rPr>
        <w:rFonts w:ascii="Symbol" w:hAnsi="Symbol" w:hint="default"/>
      </w:rPr>
    </w:lvl>
    <w:lvl w:ilvl="7" w:tplc="04070003" w:tentative="1">
      <w:start w:val="1"/>
      <w:numFmt w:val="bullet"/>
      <w:lvlText w:val="o"/>
      <w:lvlJc w:val="left"/>
      <w:pPr>
        <w:ind w:left="6105" w:hanging="360"/>
      </w:pPr>
      <w:rPr>
        <w:rFonts w:ascii="Courier New" w:hAnsi="Courier New" w:cs="Courier New" w:hint="default"/>
      </w:rPr>
    </w:lvl>
    <w:lvl w:ilvl="8" w:tplc="04070005" w:tentative="1">
      <w:start w:val="1"/>
      <w:numFmt w:val="bullet"/>
      <w:lvlText w:val=""/>
      <w:lvlJc w:val="left"/>
      <w:pPr>
        <w:ind w:left="6825" w:hanging="360"/>
      </w:pPr>
      <w:rPr>
        <w:rFonts w:ascii="Wingdings" w:hAnsi="Wingdings" w:hint="default"/>
      </w:rPr>
    </w:lvl>
  </w:abstractNum>
  <w:abstractNum w:abstractNumId="4" w15:restartNumberingAfterBreak="0">
    <w:nsid w:val="35CB62C8"/>
    <w:multiLevelType w:val="hybridMultilevel"/>
    <w:tmpl w:val="B75E23A0"/>
    <w:lvl w:ilvl="0" w:tplc="5B0A0AA4">
      <w:numFmt w:val="bullet"/>
      <w:lvlText w:val="-"/>
      <w:lvlJc w:val="left"/>
      <w:pPr>
        <w:ind w:left="720" w:hanging="360"/>
      </w:pPr>
      <w:rPr>
        <w:rFonts w:ascii="Arial" w:eastAsiaTheme="minorHAns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397F0523"/>
    <w:multiLevelType w:val="hybridMultilevel"/>
    <w:tmpl w:val="8D00D5A8"/>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6" w15:restartNumberingAfterBreak="0">
    <w:nsid w:val="3C141A21"/>
    <w:multiLevelType w:val="hybridMultilevel"/>
    <w:tmpl w:val="5AD88F18"/>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7" w15:restartNumberingAfterBreak="0">
    <w:nsid w:val="490F78E4"/>
    <w:multiLevelType w:val="hybridMultilevel"/>
    <w:tmpl w:val="96384E50"/>
    <w:lvl w:ilvl="0" w:tplc="4864B266">
      <w:numFmt w:val="bullet"/>
      <w:lvlText w:val="-"/>
      <w:lvlJc w:val="left"/>
      <w:pPr>
        <w:ind w:left="720" w:hanging="360"/>
      </w:pPr>
      <w:rPr>
        <w:rFonts w:ascii="Arial" w:eastAsiaTheme="minorHAns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527E6EDE"/>
    <w:multiLevelType w:val="hybridMultilevel"/>
    <w:tmpl w:val="0994D9C4"/>
    <w:lvl w:ilvl="0" w:tplc="7026BC3E">
      <w:numFmt w:val="bullet"/>
      <w:lvlText w:val="-"/>
      <w:lvlJc w:val="left"/>
      <w:pPr>
        <w:ind w:left="720" w:hanging="360"/>
      </w:pPr>
      <w:rPr>
        <w:rFonts w:ascii="Arial" w:eastAsia="Calibri" w:hAnsi="Arial" w:cs="Aria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9" w15:restartNumberingAfterBreak="0">
    <w:nsid w:val="63BC5C62"/>
    <w:multiLevelType w:val="multilevel"/>
    <w:tmpl w:val="ECD2BC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6D95677"/>
    <w:multiLevelType w:val="hybridMultilevel"/>
    <w:tmpl w:val="6A8CD3F6"/>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1" w15:restartNumberingAfterBreak="0">
    <w:nsid w:val="6C35023C"/>
    <w:multiLevelType w:val="multilevel"/>
    <w:tmpl w:val="AFBC5F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394517C"/>
    <w:multiLevelType w:val="hybridMultilevel"/>
    <w:tmpl w:val="E8A21954"/>
    <w:lvl w:ilvl="0" w:tplc="2C262DA2">
      <w:numFmt w:val="bullet"/>
      <w:lvlText w:val="-"/>
      <w:lvlJc w:val="left"/>
      <w:pPr>
        <w:ind w:left="720" w:hanging="360"/>
      </w:pPr>
      <w:rPr>
        <w:rFonts w:ascii="Arial" w:eastAsia="Calibri" w:hAnsi="Arial" w:cs="Aria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num w:numId="1" w16cid:durableId="1602950709">
    <w:abstractNumId w:val="2"/>
  </w:num>
  <w:num w:numId="2" w16cid:durableId="1225288724">
    <w:abstractNumId w:val="5"/>
  </w:num>
  <w:num w:numId="3" w16cid:durableId="661742698">
    <w:abstractNumId w:val="8"/>
  </w:num>
  <w:num w:numId="4" w16cid:durableId="906767521">
    <w:abstractNumId w:val="11"/>
  </w:num>
  <w:num w:numId="5" w16cid:durableId="83428875">
    <w:abstractNumId w:val="12"/>
  </w:num>
  <w:num w:numId="6" w16cid:durableId="1699230996">
    <w:abstractNumId w:val="12"/>
  </w:num>
  <w:num w:numId="7" w16cid:durableId="925068629">
    <w:abstractNumId w:val="7"/>
  </w:num>
  <w:num w:numId="8" w16cid:durableId="132258774">
    <w:abstractNumId w:val="9"/>
  </w:num>
  <w:num w:numId="9" w16cid:durableId="2114127093">
    <w:abstractNumId w:val="1"/>
  </w:num>
  <w:num w:numId="10" w16cid:durableId="1483617552">
    <w:abstractNumId w:val="0"/>
  </w:num>
  <w:num w:numId="11" w16cid:durableId="359431404">
    <w:abstractNumId w:val="4"/>
  </w:num>
  <w:num w:numId="12" w16cid:durableId="347634727">
    <w:abstractNumId w:val="6"/>
  </w:num>
  <w:num w:numId="13" w16cid:durableId="1174301667">
    <w:abstractNumId w:val="10"/>
  </w:num>
  <w:num w:numId="14" w16cid:durableId="27926695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proofState w:spelling="clean"/>
  <w:defaultTabStop w:val="708"/>
  <w:autoHyphenation/>
  <w:hyphenationZone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36F20"/>
    <w:rsid w:val="0000766C"/>
    <w:rsid w:val="00010B03"/>
    <w:rsid w:val="00013527"/>
    <w:rsid w:val="000212BF"/>
    <w:rsid w:val="00022C6C"/>
    <w:rsid w:val="000235F0"/>
    <w:rsid w:val="00026D5D"/>
    <w:rsid w:val="000273FD"/>
    <w:rsid w:val="00031F9B"/>
    <w:rsid w:val="000360B3"/>
    <w:rsid w:val="0003704C"/>
    <w:rsid w:val="00037B15"/>
    <w:rsid w:val="000414C4"/>
    <w:rsid w:val="00050180"/>
    <w:rsid w:val="00051128"/>
    <w:rsid w:val="00060E9D"/>
    <w:rsid w:val="00062399"/>
    <w:rsid w:val="00063693"/>
    <w:rsid w:val="00071425"/>
    <w:rsid w:val="00072972"/>
    <w:rsid w:val="00072C68"/>
    <w:rsid w:val="00075649"/>
    <w:rsid w:val="0007677D"/>
    <w:rsid w:val="00076DCA"/>
    <w:rsid w:val="000871A1"/>
    <w:rsid w:val="00093406"/>
    <w:rsid w:val="000956C1"/>
    <w:rsid w:val="0009617B"/>
    <w:rsid w:val="00097469"/>
    <w:rsid w:val="000978C7"/>
    <w:rsid w:val="000A1687"/>
    <w:rsid w:val="000B3975"/>
    <w:rsid w:val="000C1C45"/>
    <w:rsid w:val="000C4448"/>
    <w:rsid w:val="000D2887"/>
    <w:rsid w:val="000D75CE"/>
    <w:rsid w:val="000D76D5"/>
    <w:rsid w:val="000D7C22"/>
    <w:rsid w:val="000F35EA"/>
    <w:rsid w:val="001016FE"/>
    <w:rsid w:val="00102790"/>
    <w:rsid w:val="00105745"/>
    <w:rsid w:val="00105F06"/>
    <w:rsid w:val="00110E4E"/>
    <w:rsid w:val="001123D1"/>
    <w:rsid w:val="00117AAF"/>
    <w:rsid w:val="001214C0"/>
    <w:rsid w:val="00121558"/>
    <w:rsid w:val="00121EFF"/>
    <w:rsid w:val="001251A7"/>
    <w:rsid w:val="00130432"/>
    <w:rsid w:val="00136B62"/>
    <w:rsid w:val="00141259"/>
    <w:rsid w:val="00143C32"/>
    <w:rsid w:val="00147097"/>
    <w:rsid w:val="00150D68"/>
    <w:rsid w:val="001513B5"/>
    <w:rsid w:val="00161EB6"/>
    <w:rsid w:val="00162453"/>
    <w:rsid w:val="00162761"/>
    <w:rsid w:val="00183839"/>
    <w:rsid w:val="001846F1"/>
    <w:rsid w:val="00186B71"/>
    <w:rsid w:val="001A1B02"/>
    <w:rsid w:val="001A5521"/>
    <w:rsid w:val="001B4A27"/>
    <w:rsid w:val="001C3693"/>
    <w:rsid w:val="001C44F5"/>
    <w:rsid w:val="001D0650"/>
    <w:rsid w:val="001D5ACC"/>
    <w:rsid w:val="001D5CD6"/>
    <w:rsid w:val="001E3508"/>
    <w:rsid w:val="001E7408"/>
    <w:rsid w:val="001F532D"/>
    <w:rsid w:val="001F53EE"/>
    <w:rsid w:val="001F5C96"/>
    <w:rsid w:val="00207A5F"/>
    <w:rsid w:val="0021066A"/>
    <w:rsid w:val="002113D4"/>
    <w:rsid w:val="00212331"/>
    <w:rsid w:val="002171AA"/>
    <w:rsid w:val="00222A5C"/>
    <w:rsid w:val="002231BE"/>
    <w:rsid w:val="002340E3"/>
    <w:rsid w:val="002355E9"/>
    <w:rsid w:val="00236F20"/>
    <w:rsid w:val="0025546E"/>
    <w:rsid w:val="00255F34"/>
    <w:rsid w:val="00257B41"/>
    <w:rsid w:val="00257BC5"/>
    <w:rsid w:val="00260C57"/>
    <w:rsid w:val="00261177"/>
    <w:rsid w:val="00262396"/>
    <w:rsid w:val="002730D6"/>
    <w:rsid w:val="0027359F"/>
    <w:rsid w:val="00274A43"/>
    <w:rsid w:val="002769AB"/>
    <w:rsid w:val="00283DE1"/>
    <w:rsid w:val="002916FF"/>
    <w:rsid w:val="00291EFA"/>
    <w:rsid w:val="002941AD"/>
    <w:rsid w:val="00295621"/>
    <w:rsid w:val="002C153D"/>
    <w:rsid w:val="002C2D9C"/>
    <w:rsid w:val="002F1F29"/>
    <w:rsid w:val="002F2DA5"/>
    <w:rsid w:val="002F3934"/>
    <w:rsid w:val="00307540"/>
    <w:rsid w:val="00311CFD"/>
    <w:rsid w:val="00320685"/>
    <w:rsid w:val="00322E99"/>
    <w:rsid w:val="00323104"/>
    <w:rsid w:val="003253A6"/>
    <w:rsid w:val="00325C68"/>
    <w:rsid w:val="00327536"/>
    <w:rsid w:val="0033263C"/>
    <w:rsid w:val="003336AF"/>
    <w:rsid w:val="0033669F"/>
    <w:rsid w:val="003450F7"/>
    <w:rsid w:val="0034644B"/>
    <w:rsid w:val="00360314"/>
    <w:rsid w:val="003627F3"/>
    <w:rsid w:val="0036467D"/>
    <w:rsid w:val="0039473D"/>
    <w:rsid w:val="003A2DA0"/>
    <w:rsid w:val="003B1367"/>
    <w:rsid w:val="003B6B9A"/>
    <w:rsid w:val="003B6E49"/>
    <w:rsid w:val="003C30AA"/>
    <w:rsid w:val="003C5CF9"/>
    <w:rsid w:val="003D5FC5"/>
    <w:rsid w:val="003D7AF6"/>
    <w:rsid w:val="003E1DD6"/>
    <w:rsid w:val="003E4D60"/>
    <w:rsid w:val="004000BC"/>
    <w:rsid w:val="00405644"/>
    <w:rsid w:val="004139FF"/>
    <w:rsid w:val="00417F96"/>
    <w:rsid w:val="004224A9"/>
    <w:rsid w:val="00426D3B"/>
    <w:rsid w:val="004314B9"/>
    <w:rsid w:val="00443BE0"/>
    <w:rsid w:val="00450A7A"/>
    <w:rsid w:val="00453712"/>
    <w:rsid w:val="004555CE"/>
    <w:rsid w:val="004571F3"/>
    <w:rsid w:val="00457890"/>
    <w:rsid w:val="00461B1C"/>
    <w:rsid w:val="004812E3"/>
    <w:rsid w:val="004817FE"/>
    <w:rsid w:val="00482DB7"/>
    <w:rsid w:val="00484D35"/>
    <w:rsid w:val="00487F1D"/>
    <w:rsid w:val="00490916"/>
    <w:rsid w:val="0049798A"/>
    <w:rsid w:val="004A00C8"/>
    <w:rsid w:val="004A3659"/>
    <w:rsid w:val="004A36A0"/>
    <w:rsid w:val="004A441D"/>
    <w:rsid w:val="004A5006"/>
    <w:rsid w:val="004A5B30"/>
    <w:rsid w:val="004B416C"/>
    <w:rsid w:val="004C03BB"/>
    <w:rsid w:val="004C26CA"/>
    <w:rsid w:val="004C3A8B"/>
    <w:rsid w:val="004C610D"/>
    <w:rsid w:val="004D1F27"/>
    <w:rsid w:val="004D6ED0"/>
    <w:rsid w:val="004E07B9"/>
    <w:rsid w:val="004E0A90"/>
    <w:rsid w:val="004E289D"/>
    <w:rsid w:val="004E74DE"/>
    <w:rsid w:val="004F516A"/>
    <w:rsid w:val="004F5C2E"/>
    <w:rsid w:val="00500750"/>
    <w:rsid w:val="00501D6F"/>
    <w:rsid w:val="00504DCF"/>
    <w:rsid w:val="00505F6F"/>
    <w:rsid w:val="00510B47"/>
    <w:rsid w:val="005159A2"/>
    <w:rsid w:val="0051667B"/>
    <w:rsid w:val="00517E71"/>
    <w:rsid w:val="00520566"/>
    <w:rsid w:val="00520697"/>
    <w:rsid w:val="00525429"/>
    <w:rsid w:val="00526180"/>
    <w:rsid w:val="00542D8E"/>
    <w:rsid w:val="005452CB"/>
    <w:rsid w:val="00546EFB"/>
    <w:rsid w:val="00551684"/>
    <w:rsid w:val="00551769"/>
    <w:rsid w:val="005525A1"/>
    <w:rsid w:val="00554BE4"/>
    <w:rsid w:val="00557D7B"/>
    <w:rsid w:val="00560D3D"/>
    <w:rsid w:val="0056293F"/>
    <w:rsid w:val="005655C9"/>
    <w:rsid w:val="005705D6"/>
    <w:rsid w:val="00571CCE"/>
    <w:rsid w:val="0058559C"/>
    <w:rsid w:val="00586B12"/>
    <w:rsid w:val="00591DC6"/>
    <w:rsid w:val="00595329"/>
    <w:rsid w:val="005A4D14"/>
    <w:rsid w:val="005A7898"/>
    <w:rsid w:val="005B602F"/>
    <w:rsid w:val="005C0A75"/>
    <w:rsid w:val="005C0B6B"/>
    <w:rsid w:val="005C3CA0"/>
    <w:rsid w:val="005D2ECD"/>
    <w:rsid w:val="005E04FB"/>
    <w:rsid w:val="005E25D1"/>
    <w:rsid w:val="005E484A"/>
    <w:rsid w:val="005E52E4"/>
    <w:rsid w:val="005F0303"/>
    <w:rsid w:val="005F16D3"/>
    <w:rsid w:val="005F243E"/>
    <w:rsid w:val="005F2992"/>
    <w:rsid w:val="00604ED1"/>
    <w:rsid w:val="00605D07"/>
    <w:rsid w:val="006062E4"/>
    <w:rsid w:val="00612784"/>
    <w:rsid w:val="00613EB3"/>
    <w:rsid w:val="006233AF"/>
    <w:rsid w:val="00625E8B"/>
    <w:rsid w:val="00626757"/>
    <w:rsid w:val="00635448"/>
    <w:rsid w:val="00636230"/>
    <w:rsid w:val="006366F3"/>
    <w:rsid w:val="006409A3"/>
    <w:rsid w:val="00643514"/>
    <w:rsid w:val="00643B11"/>
    <w:rsid w:val="00644E1A"/>
    <w:rsid w:val="00651672"/>
    <w:rsid w:val="00653BE3"/>
    <w:rsid w:val="006612C4"/>
    <w:rsid w:val="006715BA"/>
    <w:rsid w:val="00671DEB"/>
    <w:rsid w:val="00673F12"/>
    <w:rsid w:val="0069314A"/>
    <w:rsid w:val="006A0306"/>
    <w:rsid w:val="006A4BAC"/>
    <w:rsid w:val="006A76D9"/>
    <w:rsid w:val="006A79C6"/>
    <w:rsid w:val="006A7FAD"/>
    <w:rsid w:val="006C09A5"/>
    <w:rsid w:val="006D7066"/>
    <w:rsid w:val="006D7340"/>
    <w:rsid w:val="006E0A66"/>
    <w:rsid w:val="006E2291"/>
    <w:rsid w:val="006F2208"/>
    <w:rsid w:val="006F5E51"/>
    <w:rsid w:val="00702F92"/>
    <w:rsid w:val="00703265"/>
    <w:rsid w:val="00704B62"/>
    <w:rsid w:val="00705FD9"/>
    <w:rsid w:val="007065AE"/>
    <w:rsid w:val="00711BA3"/>
    <w:rsid w:val="007212FF"/>
    <w:rsid w:val="00726898"/>
    <w:rsid w:val="00727838"/>
    <w:rsid w:val="00736B8B"/>
    <w:rsid w:val="0073721B"/>
    <w:rsid w:val="0075093E"/>
    <w:rsid w:val="00750B23"/>
    <w:rsid w:val="00751904"/>
    <w:rsid w:val="007522EC"/>
    <w:rsid w:val="00755806"/>
    <w:rsid w:val="00764A9F"/>
    <w:rsid w:val="007730CC"/>
    <w:rsid w:val="007843D3"/>
    <w:rsid w:val="007845FA"/>
    <w:rsid w:val="007A5A9D"/>
    <w:rsid w:val="007A5AAF"/>
    <w:rsid w:val="007B1507"/>
    <w:rsid w:val="007B5955"/>
    <w:rsid w:val="007B77BA"/>
    <w:rsid w:val="007B78E1"/>
    <w:rsid w:val="007C0316"/>
    <w:rsid w:val="007C0513"/>
    <w:rsid w:val="007C183D"/>
    <w:rsid w:val="007C4830"/>
    <w:rsid w:val="007D3122"/>
    <w:rsid w:val="007D7B5D"/>
    <w:rsid w:val="007E626E"/>
    <w:rsid w:val="00800984"/>
    <w:rsid w:val="00806E8A"/>
    <w:rsid w:val="00817660"/>
    <w:rsid w:val="008212FF"/>
    <w:rsid w:val="008238D9"/>
    <w:rsid w:val="008330AB"/>
    <w:rsid w:val="00833994"/>
    <w:rsid w:val="00840F59"/>
    <w:rsid w:val="008456B9"/>
    <w:rsid w:val="00857B38"/>
    <w:rsid w:val="00857DDB"/>
    <w:rsid w:val="008671A8"/>
    <w:rsid w:val="00867594"/>
    <w:rsid w:val="008676DA"/>
    <w:rsid w:val="0087054C"/>
    <w:rsid w:val="0087414F"/>
    <w:rsid w:val="00874874"/>
    <w:rsid w:val="00875DFF"/>
    <w:rsid w:val="0087645A"/>
    <w:rsid w:val="0088386C"/>
    <w:rsid w:val="008838A7"/>
    <w:rsid w:val="00885CF9"/>
    <w:rsid w:val="008A0D8F"/>
    <w:rsid w:val="008A2323"/>
    <w:rsid w:val="008C0C5D"/>
    <w:rsid w:val="008C3F6F"/>
    <w:rsid w:val="008C483D"/>
    <w:rsid w:val="008D17F0"/>
    <w:rsid w:val="008D3091"/>
    <w:rsid w:val="008D392D"/>
    <w:rsid w:val="008D5013"/>
    <w:rsid w:val="008D5AD9"/>
    <w:rsid w:val="008D7A83"/>
    <w:rsid w:val="008E09D3"/>
    <w:rsid w:val="008E25BF"/>
    <w:rsid w:val="008E5131"/>
    <w:rsid w:val="008F320B"/>
    <w:rsid w:val="008F46A6"/>
    <w:rsid w:val="008F76F9"/>
    <w:rsid w:val="0090048A"/>
    <w:rsid w:val="00912356"/>
    <w:rsid w:val="009133D3"/>
    <w:rsid w:val="00913639"/>
    <w:rsid w:val="00916844"/>
    <w:rsid w:val="00922D95"/>
    <w:rsid w:val="00924173"/>
    <w:rsid w:val="00934136"/>
    <w:rsid w:val="00941DBA"/>
    <w:rsid w:val="00942672"/>
    <w:rsid w:val="009505C1"/>
    <w:rsid w:val="00951530"/>
    <w:rsid w:val="0095190B"/>
    <w:rsid w:val="00952C63"/>
    <w:rsid w:val="009565C1"/>
    <w:rsid w:val="00957867"/>
    <w:rsid w:val="00960189"/>
    <w:rsid w:val="00960C03"/>
    <w:rsid w:val="009617B1"/>
    <w:rsid w:val="009617C0"/>
    <w:rsid w:val="00973140"/>
    <w:rsid w:val="009860CC"/>
    <w:rsid w:val="009861A4"/>
    <w:rsid w:val="00987913"/>
    <w:rsid w:val="0099050B"/>
    <w:rsid w:val="00997D78"/>
    <w:rsid w:val="009A1609"/>
    <w:rsid w:val="009A321D"/>
    <w:rsid w:val="009A3F43"/>
    <w:rsid w:val="009A416F"/>
    <w:rsid w:val="009A5C48"/>
    <w:rsid w:val="009A63CC"/>
    <w:rsid w:val="009A7A21"/>
    <w:rsid w:val="009A7F94"/>
    <w:rsid w:val="009B217C"/>
    <w:rsid w:val="009B5AA3"/>
    <w:rsid w:val="009C33B6"/>
    <w:rsid w:val="009C341B"/>
    <w:rsid w:val="009C4656"/>
    <w:rsid w:val="009D69CA"/>
    <w:rsid w:val="009E55FF"/>
    <w:rsid w:val="009F66D9"/>
    <w:rsid w:val="00A02340"/>
    <w:rsid w:val="00A0510D"/>
    <w:rsid w:val="00A0513C"/>
    <w:rsid w:val="00A0686F"/>
    <w:rsid w:val="00A1052F"/>
    <w:rsid w:val="00A10C15"/>
    <w:rsid w:val="00A10EA2"/>
    <w:rsid w:val="00A14A3E"/>
    <w:rsid w:val="00A15ED8"/>
    <w:rsid w:val="00A171B4"/>
    <w:rsid w:val="00A17C9C"/>
    <w:rsid w:val="00A23ACA"/>
    <w:rsid w:val="00A23FDE"/>
    <w:rsid w:val="00A2552A"/>
    <w:rsid w:val="00A26B45"/>
    <w:rsid w:val="00A32361"/>
    <w:rsid w:val="00A34102"/>
    <w:rsid w:val="00A341DF"/>
    <w:rsid w:val="00A35811"/>
    <w:rsid w:val="00A367DF"/>
    <w:rsid w:val="00A40D68"/>
    <w:rsid w:val="00A43E01"/>
    <w:rsid w:val="00A4603E"/>
    <w:rsid w:val="00A520B6"/>
    <w:rsid w:val="00A55294"/>
    <w:rsid w:val="00A5605C"/>
    <w:rsid w:val="00A609A4"/>
    <w:rsid w:val="00A63268"/>
    <w:rsid w:val="00A7471C"/>
    <w:rsid w:val="00A80161"/>
    <w:rsid w:val="00A82C11"/>
    <w:rsid w:val="00A84839"/>
    <w:rsid w:val="00A861B0"/>
    <w:rsid w:val="00A90CE8"/>
    <w:rsid w:val="00A91762"/>
    <w:rsid w:val="00A9264C"/>
    <w:rsid w:val="00AA008D"/>
    <w:rsid w:val="00AA1788"/>
    <w:rsid w:val="00AA3F9B"/>
    <w:rsid w:val="00AA4BDF"/>
    <w:rsid w:val="00AB13E7"/>
    <w:rsid w:val="00AB1870"/>
    <w:rsid w:val="00AB40D3"/>
    <w:rsid w:val="00AC2B1D"/>
    <w:rsid w:val="00AC5BB7"/>
    <w:rsid w:val="00AC677A"/>
    <w:rsid w:val="00AD185E"/>
    <w:rsid w:val="00AF14A6"/>
    <w:rsid w:val="00B01F39"/>
    <w:rsid w:val="00B054AF"/>
    <w:rsid w:val="00B0734F"/>
    <w:rsid w:val="00B15B7F"/>
    <w:rsid w:val="00B15C81"/>
    <w:rsid w:val="00B16F02"/>
    <w:rsid w:val="00B22276"/>
    <w:rsid w:val="00B23941"/>
    <w:rsid w:val="00B30B82"/>
    <w:rsid w:val="00B30E4F"/>
    <w:rsid w:val="00B41BAA"/>
    <w:rsid w:val="00B502AB"/>
    <w:rsid w:val="00B5433D"/>
    <w:rsid w:val="00B54E45"/>
    <w:rsid w:val="00B62046"/>
    <w:rsid w:val="00B678CB"/>
    <w:rsid w:val="00B84679"/>
    <w:rsid w:val="00B86408"/>
    <w:rsid w:val="00B94254"/>
    <w:rsid w:val="00BA0BB4"/>
    <w:rsid w:val="00BA3981"/>
    <w:rsid w:val="00BA74D7"/>
    <w:rsid w:val="00BB598F"/>
    <w:rsid w:val="00BB637C"/>
    <w:rsid w:val="00BB7C87"/>
    <w:rsid w:val="00BC04B3"/>
    <w:rsid w:val="00BC16D6"/>
    <w:rsid w:val="00BC698B"/>
    <w:rsid w:val="00BD2265"/>
    <w:rsid w:val="00BD54FB"/>
    <w:rsid w:val="00BD70EA"/>
    <w:rsid w:val="00BE454F"/>
    <w:rsid w:val="00BE5A57"/>
    <w:rsid w:val="00BE6A80"/>
    <w:rsid w:val="00BE740E"/>
    <w:rsid w:val="00BF2C41"/>
    <w:rsid w:val="00BF33B6"/>
    <w:rsid w:val="00BF4CB1"/>
    <w:rsid w:val="00BF5818"/>
    <w:rsid w:val="00C00B98"/>
    <w:rsid w:val="00C04767"/>
    <w:rsid w:val="00C05849"/>
    <w:rsid w:val="00C1301F"/>
    <w:rsid w:val="00C1488F"/>
    <w:rsid w:val="00C206D6"/>
    <w:rsid w:val="00C21BFE"/>
    <w:rsid w:val="00C220BF"/>
    <w:rsid w:val="00C22F45"/>
    <w:rsid w:val="00C23001"/>
    <w:rsid w:val="00C239D4"/>
    <w:rsid w:val="00C33D89"/>
    <w:rsid w:val="00C42A79"/>
    <w:rsid w:val="00C45631"/>
    <w:rsid w:val="00C45F96"/>
    <w:rsid w:val="00C46324"/>
    <w:rsid w:val="00C6229B"/>
    <w:rsid w:val="00C62A8D"/>
    <w:rsid w:val="00C65D78"/>
    <w:rsid w:val="00C70E01"/>
    <w:rsid w:val="00C724B9"/>
    <w:rsid w:val="00C73285"/>
    <w:rsid w:val="00C74E3D"/>
    <w:rsid w:val="00C778F3"/>
    <w:rsid w:val="00C803AA"/>
    <w:rsid w:val="00C875C8"/>
    <w:rsid w:val="00C87A6C"/>
    <w:rsid w:val="00C94BAA"/>
    <w:rsid w:val="00C95428"/>
    <w:rsid w:val="00C978B3"/>
    <w:rsid w:val="00CA40C0"/>
    <w:rsid w:val="00CB14C1"/>
    <w:rsid w:val="00CB295B"/>
    <w:rsid w:val="00CB2D46"/>
    <w:rsid w:val="00CB4A05"/>
    <w:rsid w:val="00CB5565"/>
    <w:rsid w:val="00CB6820"/>
    <w:rsid w:val="00CC0D54"/>
    <w:rsid w:val="00CC6FD4"/>
    <w:rsid w:val="00CD017E"/>
    <w:rsid w:val="00CD083E"/>
    <w:rsid w:val="00CD35AF"/>
    <w:rsid w:val="00CE177D"/>
    <w:rsid w:val="00CE67DD"/>
    <w:rsid w:val="00CE77FA"/>
    <w:rsid w:val="00CE78CE"/>
    <w:rsid w:val="00CF2C1A"/>
    <w:rsid w:val="00CF78E8"/>
    <w:rsid w:val="00D00B7B"/>
    <w:rsid w:val="00D04DA5"/>
    <w:rsid w:val="00D05860"/>
    <w:rsid w:val="00D0586B"/>
    <w:rsid w:val="00D10AF0"/>
    <w:rsid w:val="00D11272"/>
    <w:rsid w:val="00D12784"/>
    <w:rsid w:val="00D13E17"/>
    <w:rsid w:val="00D201BD"/>
    <w:rsid w:val="00D220D0"/>
    <w:rsid w:val="00D22498"/>
    <w:rsid w:val="00D25A95"/>
    <w:rsid w:val="00D2769E"/>
    <w:rsid w:val="00D3026A"/>
    <w:rsid w:val="00D303E2"/>
    <w:rsid w:val="00D32EF2"/>
    <w:rsid w:val="00D33DCA"/>
    <w:rsid w:val="00D3733F"/>
    <w:rsid w:val="00D4191A"/>
    <w:rsid w:val="00D424B0"/>
    <w:rsid w:val="00D436E4"/>
    <w:rsid w:val="00D43745"/>
    <w:rsid w:val="00D44616"/>
    <w:rsid w:val="00D450FB"/>
    <w:rsid w:val="00D46EBA"/>
    <w:rsid w:val="00D502B7"/>
    <w:rsid w:val="00D507F3"/>
    <w:rsid w:val="00D509EC"/>
    <w:rsid w:val="00D56121"/>
    <w:rsid w:val="00D5635B"/>
    <w:rsid w:val="00D56A87"/>
    <w:rsid w:val="00D62E48"/>
    <w:rsid w:val="00D6488F"/>
    <w:rsid w:val="00D77B77"/>
    <w:rsid w:val="00D80F69"/>
    <w:rsid w:val="00D80FD3"/>
    <w:rsid w:val="00D84F0B"/>
    <w:rsid w:val="00D8565F"/>
    <w:rsid w:val="00D861E6"/>
    <w:rsid w:val="00D917BB"/>
    <w:rsid w:val="00D925BF"/>
    <w:rsid w:val="00D940F4"/>
    <w:rsid w:val="00D95B95"/>
    <w:rsid w:val="00D96E22"/>
    <w:rsid w:val="00DA10F3"/>
    <w:rsid w:val="00DA3BFC"/>
    <w:rsid w:val="00DA3C9C"/>
    <w:rsid w:val="00DA4495"/>
    <w:rsid w:val="00DB7510"/>
    <w:rsid w:val="00DB767B"/>
    <w:rsid w:val="00DC41DA"/>
    <w:rsid w:val="00DC7EA2"/>
    <w:rsid w:val="00DE104F"/>
    <w:rsid w:val="00DE1B48"/>
    <w:rsid w:val="00DE372E"/>
    <w:rsid w:val="00DE5518"/>
    <w:rsid w:val="00DF0026"/>
    <w:rsid w:val="00DF0718"/>
    <w:rsid w:val="00DF1A11"/>
    <w:rsid w:val="00DF63D5"/>
    <w:rsid w:val="00E025B2"/>
    <w:rsid w:val="00E10DAE"/>
    <w:rsid w:val="00E125F6"/>
    <w:rsid w:val="00E23BE5"/>
    <w:rsid w:val="00E23FAE"/>
    <w:rsid w:val="00E2538E"/>
    <w:rsid w:val="00E30B2E"/>
    <w:rsid w:val="00E32759"/>
    <w:rsid w:val="00E342B8"/>
    <w:rsid w:val="00E36FE2"/>
    <w:rsid w:val="00E40E26"/>
    <w:rsid w:val="00E47296"/>
    <w:rsid w:val="00E50156"/>
    <w:rsid w:val="00E507C2"/>
    <w:rsid w:val="00E5317E"/>
    <w:rsid w:val="00E5745E"/>
    <w:rsid w:val="00E6010E"/>
    <w:rsid w:val="00E665E0"/>
    <w:rsid w:val="00E67616"/>
    <w:rsid w:val="00E745DC"/>
    <w:rsid w:val="00E76DE3"/>
    <w:rsid w:val="00E775BE"/>
    <w:rsid w:val="00E842FA"/>
    <w:rsid w:val="00E9227D"/>
    <w:rsid w:val="00E95025"/>
    <w:rsid w:val="00E97B1D"/>
    <w:rsid w:val="00EA0364"/>
    <w:rsid w:val="00EA383A"/>
    <w:rsid w:val="00EA4BB4"/>
    <w:rsid w:val="00EB1DD5"/>
    <w:rsid w:val="00EB3192"/>
    <w:rsid w:val="00EB46C9"/>
    <w:rsid w:val="00EB64CD"/>
    <w:rsid w:val="00EC38FD"/>
    <w:rsid w:val="00ED177B"/>
    <w:rsid w:val="00ED2D61"/>
    <w:rsid w:val="00ED77FD"/>
    <w:rsid w:val="00EE26D9"/>
    <w:rsid w:val="00EE7DC6"/>
    <w:rsid w:val="00F00341"/>
    <w:rsid w:val="00F0426F"/>
    <w:rsid w:val="00F1552A"/>
    <w:rsid w:val="00F25BE5"/>
    <w:rsid w:val="00F27170"/>
    <w:rsid w:val="00F314E7"/>
    <w:rsid w:val="00F31FEC"/>
    <w:rsid w:val="00F330CD"/>
    <w:rsid w:val="00F358A3"/>
    <w:rsid w:val="00F35DD7"/>
    <w:rsid w:val="00F36ED0"/>
    <w:rsid w:val="00F37EC6"/>
    <w:rsid w:val="00F413F0"/>
    <w:rsid w:val="00F441AA"/>
    <w:rsid w:val="00F442DF"/>
    <w:rsid w:val="00F45177"/>
    <w:rsid w:val="00F51429"/>
    <w:rsid w:val="00F604FA"/>
    <w:rsid w:val="00F60D81"/>
    <w:rsid w:val="00F65689"/>
    <w:rsid w:val="00F70CBE"/>
    <w:rsid w:val="00F72C1B"/>
    <w:rsid w:val="00F72EAA"/>
    <w:rsid w:val="00F80F4B"/>
    <w:rsid w:val="00F850B8"/>
    <w:rsid w:val="00F95EE8"/>
    <w:rsid w:val="00FA1396"/>
    <w:rsid w:val="00FA1C64"/>
    <w:rsid w:val="00FA5619"/>
    <w:rsid w:val="00FA6D8B"/>
    <w:rsid w:val="00FB3A74"/>
    <w:rsid w:val="00FB7F54"/>
    <w:rsid w:val="00FC6DD3"/>
    <w:rsid w:val="00FC6EED"/>
    <w:rsid w:val="00FD0312"/>
    <w:rsid w:val="00FD556B"/>
    <w:rsid w:val="00FE15E1"/>
    <w:rsid w:val="00FF3031"/>
  </w:rsids>
  <m:mathPr>
    <m:mathFont m:val="Cambria Math"/>
    <m:brkBin m:val="before"/>
    <m:brkBinSub m:val="--"/>
    <m:smallFrac m:val="0"/>
    <m:dispDef/>
    <m:lMargin m:val="0"/>
    <m:rMargin m:val="0"/>
    <m:defJc m:val="centerGroup"/>
    <m:wrapIndent m:val="1440"/>
    <m:intLim m:val="subSup"/>
    <m:naryLim m:val="undOvr"/>
  </m:mathPr>
  <w:themeFontLang w:val="de-DE"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3E3F51"/>
  <w15:docId w15:val="{C02146C2-08D6-4271-B2EF-EC70426DF1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C16EFD"/>
    <w:pPr>
      <w:spacing w:after="160" w:line="259" w:lineRule="auto"/>
    </w:pPr>
    <w:rPr>
      <w:rFonts w:ascii="Arial" w:hAnsi="Arial" w:cs="Arial"/>
      <w:sz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KopfzeileZchn">
    <w:name w:val="Kopfzeile Zchn"/>
    <w:basedOn w:val="Absatz-Standardschriftart"/>
    <w:link w:val="Kopfzeile"/>
    <w:uiPriority w:val="99"/>
    <w:qFormat/>
    <w:rsid w:val="00875197"/>
    <w:rPr>
      <w:rFonts w:ascii="Arial" w:hAnsi="Arial" w:cs="Arial"/>
      <w:sz w:val="24"/>
    </w:rPr>
  </w:style>
  <w:style w:type="character" w:customStyle="1" w:styleId="FuzeileZchn">
    <w:name w:val="Fußzeile Zchn"/>
    <w:basedOn w:val="Absatz-Standardschriftart"/>
    <w:link w:val="Fuzeile"/>
    <w:uiPriority w:val="99"/>
    <w:qFormat/>
    <w:rsid w:val="00875197"/>
    <w:rPr>
      <w:rFonts w:ascii="Arial" w:hAnsi="Arial" w:cs="Arial"/>
      <w:sz w:val="24"/>
    </w:rPr>
  </w:style>
  <w:style w:type="character" w:styleId="Hyperlink">
    <w:name w:val="Hyperlink"/>
    <w:basedOn w:val="Absatz-Standardschriftart"/>
    <w:uiPriority w:val="99"/>
    <w:unhideWhenUsed/>
    <w:rsid w:val="00B45F57"/>
    <w:rPr>
      <w:color w:val="0563C1" w:themeColor="hyperlink"/>
      <w:u w:val="single"/>
    </w:rPr>
  </w:style>
  <w:style w:type="character" w:customStyle="1" w:styleId="TitelZchn">
    <w:name w:val="Titel Zchn"/>
    <w:basedOn w:val="Absatz-Standardschriftart"/>
    <w:link w:val="Titel"/>
    <w:uiPriority w:val="10"/>
    <w:qFormat/>
    <w:rsid w:val="00F91458"/>
    <w:rPr>
      <w:rFonts w:asciiTheme="majorHAnsi" w:eastAsiaTheme="majorEastAsia" w:hAnsiTheme="majorHAnsi" w:cstheme="majorBidi"/>
      <w:spacing w:val="-10"/>
      <w:kern w:val="2"/>
      <w:sz w:val="56"/>
      <w:szCs w:val="56"/>
    </w:rPr>
  </w:style>
  <w:style w:type="character" w:customStyle="1" w:styleId="SprechblasentextZchn">
    <w:name w:val="Sprechblasentext Zchn"/>
    <w:basedOn w:val="Absatz-Standardschriftart"/>
    <w:link w:val="Sprechblasentext"/>
    <w:uiPriority w:val="99"/>
    <w:semiHidden/>
    <w:qFormat/>
    <w:rsid w:val="00110EE2"/>
    <w:rPr>
      <w:rFonts w:ascii="Segoe UI" w:hAnsi="Segoe UI" w:cs="Segoe UI"/>
      <w:sz w:val="18"/>
      <w:szCs w:val="18"/>
    </w:rPr>
  </w:style>
  <w:style w:type="character" w:styleId="NichtaufgelsteErwhnung">
    <w:name w:val="Unresolved Mention"/>
    <w:basedOn w:val="Absatz-Standardschriftart"/>
    <w:uiPriority w:val="99"/>
    <w:semiHidden/>
    <w:unhideWhenUsed/>
    <w:qFormat/>
    <w:rsid w:val="006A19DE"/>
    <w:rPr>
      <w:color w:val="605E5C"/>
      <w:shd w:val="clear" w:color="auto" w:fill="E1DFDD"/>
    </w:rPr>
  </w:style>
  <w:style w:type="paragraph" w:customStyle="1" w:styleId="berschrift">
    <w:name w:val="Überschrift"/>
    <w:basedOn w:val="Standard"/>
    <w:next w:val="Textkrper"/>
    <w:qFormat/>
    <w:pPr>
      <w:keepNext/>
      <w:spacing w:before="240" w:after="120"/>
    </w:pPr>
    <w:rPr>
      <w:rFonts w:ascii="Liberation Sans" w:eastAsia="Microsoft YaHei" w:hAnsi="Liberation Sans" w:cs="Lucida Sans"/>
      <w:sz w:val="28"/>
      <w:szCs w:val="28"/>
    </w:rPr>
  </w:style>
  <w:style w:type="paragraph" w:styleId="Textkrper">
    <w:name w:val="Body Text"/>
    <w:basedOn w:val="Standard"/>
    <w:pPr>
      <w:spacing w:after="140" w:line="276" w:lineRule="auto"/>
    </w:pPr>
  </w:style>
  <w:style w:type="paragraph" w:styleId="Liste">
    <w:name w:val="List"/>
    <w:basedOn w:val="Textkrper"/>
    <w:rPr>
      <w:rFonts w:cs="Lucida Sans"/>
    </w:rPr>
  </w:style>
  <w:style w:type="paragraph" w:styleId="Beschriftung">
    <w:name w:val="caption"/>
    <w:basedOn w:val="Standard"/>
    <w:qFormat/>
    <w:pPr>
      <w:suppressLineNumbers/>
      <w:spacing w:before="120" w:after="120"/>
    </w:pPr>
    <w:rPr>
      <w:rFonts w:cs="Lucida Sans"/>
      <w:i/>
      <w:iCs/>
      <w:szCs w:val="24"/>
    </w:rPr>
  </w:style>
  <w:style w:type="paragraph" w:customStyle="1" w:styleId="Verzeichnis">
    <w:name w:val="Verzeichnis"/>
    <w:basedOn w:val="Standard"/>
    <w:qFormat/>
    <w:pPr>
      <w:suppressLineNumbers/>
    </w:pPr>
    <w:rPr>
      <w:rFonts w:cs="Lucida Sans"/>
    </w:rPr>
  </w:style>
  <w:style w:type="paragraph" w:customStyle="1" w:styleId="Kopf-Fuzeile">
    <w:name w:val="Kopf-/Fußzeile"/>
    <w:basedOn w:val="Standard"/>
    <w:qFormat/>
  </w:style>
  <w:style w:type="paragraph" w:styleId="Kopfzeile">
    <w:name w:val="header"/>
    <w:basedOn w:val="Standard"/>
    <w:link w:val="KopfzeileZchn"/>
    <w:uiPriority w:val="99"/>
    <w:unhideWhenUsed/>
    <w:rsid w:val="00875197"/>
    <w:pPr>
      <w:tabs>
        <w:tab w:val="center" w:pos="4536"/>
        <w:tab w:val="right" w:pos="9072"/>
      </w:tabs>
      <w:spacing w:after="0" w:line="240" w:lineRule="auto"/>
    </w:pPr>
  </w:style>
  <w:style w:type="paragraph" w:styleId="Fuzeile">
    <w:name w:val="footer"/>
    <w:basedOn w:val="Standard"/>
    <w:link w:val="FuzeileZchn"/>
    <w:uiPriority w:val="99"/>
    <w:unhideWhenUsed/>
    <w:rsid w:val="00875197"/>
    <w:pPr>
      <w:tabs>
        <w:tab w:val="center" w:pos="4536"/>
        <w:tab w:val="right" w:pos="9072"/>
      </w:tabs>
      <w:spacing w:after="0" w:line="240" w:lineRule="auto"/>
    </w:pPr>
  </w:style>
  <w:style w:type="paragraph" w:styleId="Titel">
    <w:name w:val="Title"/>
    <w:basedOn w:val="Standard"/>
    <w:next w:val="Standard"/>
    <w:link w:val="TitelZchn"/>
    <w:uiPriority w:val="10"/>
    <w:qFormat/>
    <w:rsid w:val="00F91458"/>
    <w:pPr>
      <w:spacing w:after="0" w:line="240" w:lineRule="auto"/>
      <w:contextualSpacing/>
    </w:pPr>
    <w:rPr>
      <w:rFonts w:asciiTheme="majorHAnsi" w:eastAsiaTheme="majorEastAsia" w:hAnsiTheme="majorHAnsi" w:cstheme="majorBidi"/>
      <w:spacing w:val="-10"/>
      <w:kern w:val="2"/>
      <w:sz w:val="56"/>
      <w:szCs w:val="56"/>
    </w:rPr>
  </w:style>
  <w:style w:type="paragraph" w:styleId="Sprechblasentext">
    <w:name w:val="Balloon Text"/>
    <w:basedOn w:val="Standard"/>
    <w:link w:val="SprechblasentextZchn"/>
    <w:uiPriority w:val="99"/>
    <w:semiHidden/>
    <w:unhideWhenUsed/>
    <w:qFormat/>
    <w:rsid w:val="00110EE2"/>
    <w:pPr>
      <w:spacing w:after="0" w:line="240" w:lineRule="auto"/>
    </w:pPr>
    <w:rPr>
      <w:rFonts w:ascii="Segoe UI" w:hAnsi="Segoe UI" w:cs="Segoe UI"/>
      <w:sz w:val="18"/>
      <w:szCs w:val="18"/>
    </w:rPr>
  </w:style>
  <w:style w:type="paragraph" w:styleId="StandardWeb">
    <w:name w:val="Normal (Web)"/>
    <w:basedOn w:val="Standard"/>
    <w:uiPriority w:val="99"/>
    <w:semiHidden/>
    <w:unhideWhenUsed/>
    <w:qFormat/>
    <w:rsid w:val="006A19DE"/>
    <w:rPr>
      <w:rFonts w:ascii="Times New Roman" w:hAnsi="Times New Roman" w:cs="Times New Roman"/>
      <w:szCs w:val="24"/>
    </w:rPr>
  </w:style>
  <w:style w:type="paragraph" w:styleId="Listenabsatz">
    <w:name w:val="List Paragraph"/>
    <w:basedOn w:val="Standard"/>
    <w:uiPriority w:val="34"/>
    <w:qFormat/>
    <w:rsid w:val="002C153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834125">
      <w:bodyDiv w:val="1"/>
      <w:marLeft w:val="0"/>
      <w:marRight w:val="0"/>
      <w:marTop w:val="0"/>
      <w:marBottom w:val="0"/>
      <w:divBdr>
        <w:top w:val="none" w:sz="0" w:space="0" w:color="auto"/>
        <w:left w:val="none" w:sz="0" w:space="0" w:color="auto"/>
        <w:bottom w:val="none" w:sz="0" w:space="0" w:color="auto"/>
        <w:right w:val="none" w:sz="0" w:space="0" w:color="auto"/>
      </w:divBdr>
      <w:divsChild>
        <w:div w:id="1690326470">
          <w:marLeft w:val="0"/>
          <w:marRight w:val="0"/>
          <w:marTop w:val="0"/>
          <w:marBottom w:val="0"/>
          <w:divBdr>
            <w:top w:val="none" w:sz="0" w:space="0" w:color="auto"/>
            <w:left w:val="none" w:sz="0" w:space="0" w:color="auto"/>
            <w:bottom w:val="none" w:sz="0" w:space="0" w:color="auto"/>
            <w:right w:val="none" w:sz="0" w:space="0" w:color="auto"/>
          </w:divBdr>
          <w:divsChild>
            <w:div w:id="1774088942">
              <w:marLeft w:val="0"/>
              <w:marRight w:val="0"/>
              <w:marTop w:val="0"/>
              <w:marBottom w:val="0"/>
              <w:divBdr>
                <w:top w:val="none" w:sz="0" w:space="0" w:color="auto"/>
                <w:left w:val="none" w:sz="0" w:space="0" w:color="auto"/>
                <w:bottom w:val="none" w:sz="0" w:space="0" w:color="auto"/>
                <w:right w:val="none" w:sz="0" w:space="0" w:color="auto"/>
              </w:divBdr>
              <w:divsChild>
                <w:div w:id="632566897">
                  <w:marLeft w:val="0"/>
                  <w:marRight w:val="0"/>
                  <w:marTop w:val="0"/>
                  <w:marBottom w:val="0"/>
                  <w:divBdr>
                    <w:top w:val="none" w:sz="0" w:space="0" w:color="auto"/>
                    <w:left w:val="none" w:sz="0" w:space="0" w:color="auto"/>
                    <w:bottom w:val="none" w:sz="0" w:space="0" w:color="auto"/>
                    <w:right w:val="none" w:sz="0" w:space="0" w:color="auto"/>
                  </w:divBdr>
                </w:div>
              </w:divsChild>
            </w:div>
            <w:div w:id="408818458">
              <w:marLeft w:val="0"/>
              <w:marRight w:val="0"/>
              <w:marTop w:val="0"/>
              <w:marBottom w:val="0"/>
              <w:divBdr>
                <w:top w:val="none" w:sz="0" w:space="0" w:color="auto"/>
                <w:left w:val="none" w:sz="0" w:space="0" w:color="auto"/>
                <w:bottom w:val="none" w:sz="0" w:space="0" w:color="auto"/>
                <w:right w:val="none" w:sz="0" w:space="0" w:color="auto"/>
              </w:divBdr>
              <w:divsChild>
                <w:div w:id="413552242">
                  <w:marLeft w:val="0"/>
                  <w:marRight w:val="0"/>
                  <w:marTop w:val="0"/>
                  <w:marBottom w:val="0"/>
                  <w:divBdr>
                    <w:top w:val="none" w:sz="0" w:space="0" w:color="auto"/>
                    <w:left w:val="none" w:sz="0" w:space="0" w:color="auto"/>
                    <w:bottom w:val="none" w:sz="0" w:space="0" w:color="auto"/>
                    <w:right w:val="none" w:sz="0" w:space="0" w:color="auto"/>
                  </w:divBdr>
                  <w:divsChild>
                    <w:div w:id="27075303">
                      <w:marLeft w:val="0"/>
                      <w:marRight w:val="0"/>
                      <w:marTop w:val="0"/>
                      <w:marBottom w:val="0"/>
                      <w:divBdr>
                        <w:top w:val="none" w:sz="0" w:space="0" w:color="auto"/>
                        <w:left w:val="none" w:sz="0" w:space="0" w:color="auto"/>
                        <w:bottom w:val="none" w:sz="0" w:space="0" w:color="auto"/>
                        <w:right w:val="none" w:sz="0" w:space="0" w:color="auto"/>
                      </w:divBdr>
                      <w:divsChild>
                        <w:div w:id="936408943">
                          <w:marLeft w:val="0"/>
                          <w:marRight w:val="0"/>
                          <w:marTop w:val="0"/>
                          <w:marBottom w:val="0"/>
                          <w:divBdr>
                            <w:top w:val="none" w:sz="0" w:space="0" w:color="auto"/>
                            <w:left w:val="none" w:sz="0" w:space="0" w:color="auto"/>
                            <w:bottom w:val="none" w:sz="0" w:space="0" w:color="auto"/>
                            <w:right w:val="none" w:sz="0" w:space="0" w:color="auto"/>
                          </w:divBdr>
                          <w:divsChild>
                            <w:div w:id="939070018">
                              <w:marLeft w:val="-120"/>
                              <w:marRight w:val="0"/>
                              <w:marTop w:val="0"/>
                              <w:marBottom w:val="0"/>
                              <w:divBdr>
                                <w:top w:val="none" w:sz="0" w:space="0" w:color="auto"/>
                                <w:left w:val="none" w:sz="0" w:space="0" w:color="auto"/>
                                <w:bottom w:val="single" w:sz="6" w:space="0" w:color="D3E3FD"/>
                                <w:right w:val="none" w:sz="0" w:space="0" w:color="auto"/>
                              </w:divBdr>
                            </w:div>
                            <w:div w:id="79958284">
                              <w:marLeft w:val="-120"/>
                              <w:marRight w:val="0"/>
                              <w:marTop w:val="0"/>
                              <w:marBottom w:val="0"/>
                              <w:divBdr>
                                <w:top w:val="none" w:sz="0" w:space="0" w:color="auto"/>
                                <w:left w:val="none" w:sz="0" w:space="0" w:color="auto"/>
                                <w:bottom w:val="single" w:sz="6" w:space="0" w:color="D3E3FD"/>
                                <w:right w:val="none" w:sz="0" w:space="0" w:color="auto"/>
                              </w:divBdr>
                            </w:div>
                            <w:div w:id="331756979">
                              <w:marLeft w:val="-120"/>
                              <w:marRight w:val="0"/>
                              <w:marTop w:val="0"/>
                              <w:marBottom w:val="0"/>
                              <w:divBdr>
                                <w:top w:val="none" w:sz="0" w:space="0" w:color="auto"/>
                                <w:left w:val="none" w:sz="0" w:space="0" w:color="auto"/>
                                <w:bottom w:val="single" w:sz="6" w:space="0" w:color="D3E3FD"/>
                                <w:right w:val="none" w:sz="0" w:space="0" w:color="auto"/>
                              </w:divBdr>
                            </w:div>
                          </w:divsChild>
                        </w:div>
                      </w:divsChild>
                    </w:div>
                  </w:divsChild>
                </w:div>
              </w:divsChild>
            </w:div>
          </w:divsChild>
        </w:div>
        <w:div w:id="1368410354">
          <w:marLeft w:val="0"/>
          <w:marRight w:val="0"/>
          <w:marTop w:val="0"/>
          <w:marBottom w:val="0"/>
          <w:divBdr>
            <w:top w:val="none" w:sz="0" w:space="0" w:color="auto"/>
            <w:left w:val="none" w:sz="0" w:space="0" w:color="auto"/>
            <w:bottom w:val="none" w:sz="0" w:space="0" w:color="auto"/>
            <w:right w:val="none" w:sz="0" w:space="0" w:color="auto"/>
          </w:divBdr>
          <w:divsChild>
            <w:div w:id="504367220">
              <w:marLeft w:val="0"/>
              <w:marRight w:val="0"/>
              <w:marTop w:val="0"/>
              <w:marBottom w:val="0"/>
              <w:divBdr>
                <w:top w:val="none" w:sz="0" w:space="0" w:color="auto"/>
                <w:left w:val="none" w:sz="0" w:space="0" w:color="auto"/>
                <w:bottom w:val="none" w:sz="0" w:space="0" w:color="auto"/>
                <w:right w:val="none" w:sz="0" w:space="0" w:color="auto"/>
              </w:divBdr>
              <w:divsChild>
                <w:div w:id="1185824710">
                  <w:marLeft w:val="0"/>
                  <w:marRight w:val="0"/>
                  <w:marTop w:val="0"/>
                  <w:marBottom w:val="0"/>
                  <w:divBdr>
                    <w:top w:val="none" w:sz="0" w:space="0" w:color="auto"/>
                    <w:left w:val="none" w:sz="0" w:space="0" w:color="auto"/>
                    <w:bottom w:val="none" w:sz="0" w:space="0" w:color="auto"/>
                    <w:right w:val="none" w:sz="0" w:space="0" w:color="auto"/>
                  </w:divBdr>
                  <w:divsChild>
                    <w:div w:id="912743612">
                      <w:marLeft w:val="0"/>
                      <w:marRight w:val="0"/>
                      <w:marTop w:val="0"/>
                      <w:marBottom w:val="0"/>
                      <w:divBdr>
                        <w:top w:val="none" w:sz="0" w:space="0" w:color="auto"/>
                        <w:left w:val="none" w:sz="0" w:space="0" w:color="auto"/>
                        <w:bottom w:val="none" w:sz="0" w:space="0" w:color="auto"/>
                        <w:right w:val="none" w:sz="0" w:space="0" w:color="auto"/>
                      </w:divBdr>
                      <w:divsChild>
                        <w:div w:id="1018190278">
                          <w:marLeft w:val="0"/>
                          <w:marRight w:val="0"/>
                          <w:marTop w:val="0"/>
                          <w:marBottom w:val="0"/>
                          <w:divBdr>
                            <w:top w:val="none" w:sz="0" w:space="0" w:color="auto"/>
                            <w:left w:val="none" w:sz="0" w:space="0" w:color="auto"/>
                            <w:bottom w:val="none" w:sz="0" w:space="0" w:color="auto"/>
                            <w:right w:val="none" w:sz="0" w:space="0" w:color="auto"/>
                          </w:divBdr>
                          <w:divsChild>
                            <w:div w:id="405345873">
                              <w:marLeft w:val="0"/>
                              <w:marRight w:val="0"/>
                              <w:marTop w:val="0"/>
                              <w:marBottom w:val="0"/>
                              <w:divBdr>
                                <w:top w:val="none" w:sz="0" w:space="0" w:color="auto"/>
                                <w:left w:val="none" w:sz="0" w:space="0" w:color="auto"/>
                                <w:bottom w:val="none" w:sz="0" w:space="0" w:color="auto"/>
                                <w:right w:val="none" w:sz="0" w:space="0" w:color="auto"/>
                              </w:divBdr>
                              <w:divsChild>
                                <w:div w:id="1771390388">
                                  <w:marLeft w:val="0"/>
                                  <w:marRight w:val="0"/>
                                  <w:marTop w:val="0"/>
                                  <w:marBottom w:val="0"/>
                                  <w:divBdr>
                                    <w:top w:val="none" w:sz="0" w:space="0" w:color="auto"/>
                                    <w:left w:val="none" w:sz="0" w:space="0" w:color="auto"/>
                                    <w:bottom w:val="none" w:sz="0" w:space="0" w:color="auto"/>
                                    <w:right w:val="none" w:sz="0" w:space="0" w:color="auto"/>
                                  </w:divBdr>
                                  <w:divsChild>
                                    <w:div w:id="1004016657">
                                      <w:marLeft w:val="0"/>
                                      <w:marRight w:val="0"/>
                                      <w:marTop w:val="0"/>
                                      <w:marBottom w:val="0"/>
                                      <w:divBdr>
                                        <w:top w:val="none" w:sz="0" w:space="0" w:color="auto"/>
                                        <w:left w:val="none" w:sz="0" w:space="0" w:color="auto"/>
                                        <w:bottom w:val="none" w:sz="0" w:space="0" w:color="auto"/>
                                        <w:right w:val="none" w:sz="0" w:space="0" w:color="auto"/>
                                      </w:divBdr>
                                      <w:divsChild>
                                        <w:div w:id="591624285">
                                          <w:marLeft w:val="0"/>
                                          <w:marRight w:val="0"/>
                                          <w:marTop w:val="0"/>
                                          <w:marBottom w:val="0"/>
                                          <w:divBdr>
                                            <w:top w:val="none" w:sz="0" w:space="0" w:color="auto"/>
                                            <w:left w:val="none" w:sz="0" w:space="0" w:color="auto"/>
                                            <w:bottom w:val="none" w:sz="0" w:space="0" w:color="auto"/>
                                            <w:right w:val="none" w:sz="0" w:space="0" w:color="auto"/>
                                          </w:divBdr>
                                          <w:divsChild>
                                            <w:div w:id="997685104">
                                              <w:marLeft w:val="0"/>
                                              <w:marRight w:val="0"/>
                                              <w:marTop w:val="0"/>
                                              <w:marBottom w:val="0"/>
                                              <w:divBdr>
                                                <w:top w:val="none" w:sz="0" w:space="0" w:color="auto"/>
                                                <w:left w:val="none" w:sz="0" w:space="0" w:color="auto"/>
                                                <w:bottom w:val="none" w:sz="0" w:space="0" w:color="auto"/>
                                                <w:right w:val="none" w:sz="0" w:space="0" w:color="auto"/>
                                              </w:divBdr>
                                              <w:divsChild>
                                                <w:div w:id="123279410">
                                                  <w:marLeft w:val="0"/>
                                                  <w:marRight w:val="0"/>
                                                  <w:marTop w:val="0"/>
                                                  <w:marBottom w:val="0"/>
                                                  <w:divBdr>
                                                    <w:top w:val="none" w:sz="0" w:space="0" w:color="auto"/>
                                                    <w:left w:val="none" w:sz="0" w:space="0" w:color="auto"/>
                                                    <w:bottom w:val="none" w:sz="0" w:space="0" w:color="auto"/>
                                                    <w:right w:val="none" w:sz="0" w:space="0" w:color="auto"/>
                                                  </w:divBdr>
                                                  <w:divsChild>
                                                    <w:div w:id="1420104352">
                                                      <w:marLeft w:val="0"/>
                                                      <w:marRight w:val="0"/>
                                                      <w:marTop w:val="0"/>
                                                      <w:marBottom w:val="0"/>
                                                      <w:divBdr>
                                                        <w:top w:val="none" w:sz="0" w:space="0" w:color="auto"/>
                                                        <w:left w:val="none" w:sz="0" w:space="0" w:color="auto"/>
                                                        <w:bottom w:val="none" w:sz="0" w:space="0" w:color="auto"/>
                                                        <w:right w:val="none" w:sz="0" w:space="0" w:color="auto"/>
                                                      </w:divBdr>
                                                      <w:divsChild>
                                                        <w:div w:id="1580094358">
                                                          <w:marLeft w:val="0"/>
                                                          <w:marRight w:val="0"/>
                                                          <w:marTop w:val="0"/>
                                                          <w:marBottom w:val="0"/>
                                                          <w:divBdr>
                                                            <w:top w:val="none" w:sz="0" w:space="0" w:color="auto"/>
                                                            <w:left w:val="none" w:sz="0" w:space="0" w:color="auto"/>
                                                            <w:bottom w:val="none" w:sz="0" w:space="0" w:color="auto"/>
                                                            <w:right w:val="none" w:sz="0" w:space="0" w:color="auto"/>
                                                          </w:divBdr>
                                                          <w:divsChild>
                                                            <w:div w:id="511647802">
                                                              <w:marLeft w:val="0"/>
                                                              <w:marRight w:val="0"/>
                                                              <w:marTop w:val="0"/>
                                                              <w:marBottom w:val="0"/>
                                                              <w:divBdr>
                                                                <w:top w:val="none" w:sz="0" w:space="0" w:color="auto"/>
                                                                <w:left w:val="none" w:sz="0" w:space="0" w:color="auto"/>
                                                                <w:bottom w:val="none" w:sz="0" w:space="0" w:color="auto"/>
                                                                <w:right w:val="none" w:sz="0" w:space="0" w:color="auto"/>
                                                              </w:divBdr>
                                                              <w:divsChild>
                                                                <w:div w:id="539437263">
                                                                  <w:marLeft w:val="0"/>
                                                                  <w:marRight w:val="0"/>
                                                                  <w:marTop w:val="0"/>
                                                                  <w:marBottom w:val="0"/>
                                                                  <w:divBdr>
                                                                    <w:top w:val="none" w:sz="0" w:space="0" w:color="auto"/>
                                                                    <w:left w:val="none" w:sz="0" w:space="0" w:color="auto"/>
                                                                    <w:bottom w:val="none" w:sz="0" w:space="0" w:color="auto"/>
                                                                    <w:right w:val="none" w:sz="0" w:space="0" w:color="auto"/>
                                                                  </w:divBdr>
                                                                  <w:divsChild>
                                                                    <w:div w:id="750008885">
                                                                      <w:marLeft w:val="0"/>
                                                                      <w:marRight w:val="0"/>
                                                                      <w:marTop w:val="0"/>
                                                                      <w:marBottom w:val="0"/>
                                                                      <w:divBdr>
                                                                        <w:top w:val="none" w:sz="0" w:space="0" w:color="auto"/>
                                                                        <w:left w:val="none" w:sz="0" w:space="0" w:color="auto"/>
                                                                        <w:bottom w:val="none" w:sz="0" w:space="0" w:color="auto"/>
                                                                        <w:right w:val="none" w:sz="0" w:space="0" w:color="auto"/>
                                                                      </w:divBdr>
                                                                      <w:divsChild>
                                                                        <w:div w:id="1238442217">
                                                                          <w:marLeft w:val="0"/>
                                                                          <w:marRight w:val="0"/>
                                                                          <w:marTop w:val="0"/>
                                                                          <w:marBottom w:val="0"/>
                                                                          <w:divBdr>
                                                                            <w:top w:val="none" w:sz="0" w:space="0" w:color="auto"/>
                                                                            <w:left w:val="none" w:sz="0" w:space="0" w:color="auto"/>
                                                                            <w:bottom w:val="none" w:sz="0" w:space="0" w:color="auto"/>
                                                                            <w:right w:val="none" w:sz="0" w:space="0" w:color="auto"/>
                                                                          </w:divBdr>
                                                                          <w:divsChild>
                                                                            <w:div w:id="666788336">
                                                                              <w:marLeft w:val="0"/>
                                                                              <w:marRight w:val="0"/>
                                                                              <w:marTop w:val="0"/>
                                                                              <w:marBottom w:val="0"/>
                                                                              <w:divBdr>
                                                                                <w:top w:val="none" w:sz="0" w:space="0" w:color="auto"/>
                                                                                <w:left w:val="none" w:sz="0" w:space="0" w:color="auto"/>
                                                                                <w:bottom w:val="none" w:sz="0" w:space="0" w:color="auto"/>
                                                                                <w:right w:val="none" w:sz="0" w:space="0" w:color="auto"/>
                                                                              </w:divBdr>
                                                                              <w:divsChild>
                                                                                <w:div w:id="369837635">
                                                                                  <w:marLeft w:val="0"/>
                                                                                  <w:marRight w:val="0"/>
                                                                                  <w:marTop w:val="0"/>
                                                                                  <w:marBottom w:val="0"/>
                                                                                  <w:divBdr>
                                                                                    <w:top w:val="none" w:sz="0" w:space="0" w:color="auto"/>
                                                                                    <w:left w:val="none" w:sz="0" w:space="0" w:color="auto"/>
                                                                                    <w:bottom w:val="none" w:sz="0" w:space="0" w:color="auto"/>
                                                                                    <w:right w:val="none" w:sz="0" w:space="0" w:color="auto"/>
                                                                                  </w:divBdr>
                                                                                  <w:divsChild>
                                                                                    <w:div w:id="995112637">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5909639">
      <w:bodyDiv w:val="1"/>
      <w:marLeft w:val="0"/>
      <w:marRight w:val="0"/>
      <w:marTop w:val="0"/>
      <w:marBottom w:val="0"/>
      <w:divBdr>
        <w:top w:val="none" w:sz="0" w:space="0" w:color="auto"/>
        <w:left w:val="none" w:sz="0" w:space="0" w:color="auto"/>
        <w:bottom w:val="none" w:sz="0" w:space="0" w:color="auto"/>
        <w:right w:val="none" w:sz="0" w:space="0" w:color="auto"/>
      </w:divBdr>
    </w:div>
    <w:div w:id="41176639">
      <w:bodyDiv w:val="1"/>
      <w:marLeft w:val="0"/>
      <w:marRight w:val="0"/>
      <w:marTop w:val="0"/>
      <w:marBottom w:val="0"/>
      <w:divBdr>
        <w:top w:val="none" w:sz="0" w:space="0" w:color="auto"/>
        <w:left w:val="none" w:sz="0" w:space="0" w:color="auto"/>
        <w:bottom w:val="none" w:sz="0" w:space="0" w:color="auto"/>
        <w:right w:val="none" w:sz="0" w:space="0" w:color="auto"/>
      </w:divBdr>
    </w:div>
    <w:div w:id="42139739">
      <w:bodyDiv w:val="1"/>
      <w:marLeft w:val="0"/>
      <w:marRight w:val="0"/>
      <w:marTop w:val="0"/>
      <w:marBottom w:val="0"/>
      <w:divBdr>
        <w:top w:val="none" w:sz="0" w:space="0" w:color="auto"/>
        <w:left w:val="none" w:sz="0" w:space="0" w:color="auto"/>
        <w:bottom w:val="none" w:sz="0" w:space="0" w:color="auto"/>
        <w:right w:val="none" w:sz="0" w:space="0" w:color="auto"/>
      </w:divBdr>
    </w:div>
    <w:div w:id="44915081">
      <w:bodyDiv w:val="1"/>
      <w:marLeft w:val="0"/>
      <w:marRight w:val="0"/>
      <w:marTop w:val="0"/>
      <w:marBottom w:val="0"/>
      <w:divBdr>
        <w:top w:val="none" w:sz="0" w:space="0" w:color="auto"/>
        <w:left w:val="none" w:sz="0" w:space="0" w:color="auto"/>
        <w:bottom w:val="none" w:sz="0" w:space="0" w:color="auto"/>
        <w:right w:val="none" w:sz="0" w:space="0" w:color="auto"/>
      </w:divBdr>
    </w:div>
    <w:div w:id="48723635">
      <w:bodyDiv w:val="1"/>
      <w:marLeft w:val="0"/>
      <w:marRight w:val="0"/>
      <w:marTop w:val="0"/>
      <w:marBottom w:val="0"/>
      <w:divBdr>
        <w:top w:val="none" w:sz="0" w:space="0" w:color="auto"/>
        <w:left w:val="none" w:sz="0" w:space="0" w:color="auto"/>
        <w:bottom w:val="none" w:sz="0" w:space="0" w:color="auto"/>
        <w:right w:val="none" w:sz="0" w:space="0" w:color="auto"/>
      </w:divBdr>
      <w:divsChild>
        <w:div w:id="391974401">
          <w:marLeft w:val="0"/>
          <w:marRight w:val="0"/>
          <w:marTop w:val="0"/>
          <w:marBottom w:val="240"/>
          <w:divBdr>
            <w:top w:val="none" w:sz="0" w:space="0" w:color="auto"/>
            <w:left w:val="none" w:sz="0" w:space="0" w:color="auto"/>
            <w:bottom w:val="none" w:sz="0" w:space="0" w:color="auto"/>
            <w:right w:val="none" w:sz="0" w:space="0" w:color="auto"/>
          </w:divBdr>
        </w:div>
        <w:div w:id="1089234787">
          <w:marLeft w:val="0"/>
          <w:marRight w:val="0"/>
          <w:marTop w:val="360"/>
          <w:marBottom w:val="180"/>
          <w:divBdr>
            <w:top w:val="none" w:sz="0" w:space="0" w:color="auto"/>
            <w:left w:val="none" w:sz="0" w:space="0" w:color="auto"/>
            <w:bottom w:val="none" w:sz="0" w:space="0" w:color="auto"/>
            <w:right w:val="none" w:sz="0" w:space="0" w:color="auto"/>
          </w:divBdr>
        </w:div>
        <w:div w:id="1539664067">
          <w:marLeft w:val="0"/>
          <w:marRight w:val="0"/>
          <w:marTop w:val="0"/>
          <w:marBottom w:val="0"/>
          <w:divBdr>
            <w:top w:val="none" w:sz="0" w:space="0" w:color="auto"/>
            <w:left w:val="none" w:sz="0" w:space="0" w:color="auto"/>
            <w:bottom w:val="none" w:sz="0" w:space="0" w:color="auto"/>
            <w:right w:val="none" w:sz="0" w:space="0" w:color="auto"/>
          </w:divBdr>
        </w:div>
        <w:div w:id="828449680">
          <w:marLeft w:val="0"/>
          <w:marRight w:val="0"/>
          <w:marTop w:val="0"/>
          <w:marBottom w:val="0"/>
          <w:divBdr>
            <w:top w:val="none" w:sz="0" w:space="0" w:color="auto"/>
            <w:left w:val="none" w:sz="0" w:space="0" w:color="auto"/>
            <w:bottom w:val="none" w:sz="0" w:space="0" w:color="auto"/>
            <w:right w:val="none" w:sz="0" w:space="0" w:color="auto"/>
          </w:divBdr>
        </w:div>
        <w:div w:id="1412192376">
          <w:marLeft w:val="0"/>
          <w:marRight w:val="0"/>
          <w:marTop w:val="0"/>
          <w:marBottom w:val="0"/>
          <w:divBdr>
            <w:top w:val="none" w:sz="0" w:space="0" w:color="auto"/>
            <w:left w:val="none" w:sz="0" w:space="0" w:color="auto"/>
            <w:bottom w:val="none" w:sz="0" w:space="0" w:color="auto"/>
            <w:right w:val="none" w:sz="0" w:space="0" w:color="auto"/>
          </w:divBdr>
        </w:div>
      </w:divsChild>
    </w:div>
    <w:div w:id="59136544">
      <w:bodyDiv w:val="1"/>
      <w:marLeft w:val="0"/>
      <w:marRight w:val="0"/>
      <w:marTop w:val="0"/>
      <w:marBottom w:val="0"/>
      <w:divBdr>
        <w:top w:val="none" w:sz="0" w:space="0" w:color="auto"/>
        <w:left w:val="none" w:sz="0" w:space="0" w:color="auto"/>
        <w:bottom w:val="none" w:sz="0" w:space="0" w:color="auto"/>
        <w:right w:val="none" w:sz="0" w:space="0" w:color="auto"/>
      </w:divBdr>
    </w:div>
    <w:div w:id="69735941">
      <w:bodyDiv w:val="1"/>
      <w:marLeft w:val="0"/>
      <w:marRight w:val="0"/>
      <w:marTop w:val="0"/>
      <w:marBottom w:val="0"/>
      <w:divBdr>
        <w:top w:val="none" w:sz="0" w:space="0" w:color="auto"/>
        <w:left w:val="none" w:sz="0" w:space="0" w:color="auto"/>
        <w:bottom w:val="none" w:sz="0" w:space="0" w:color="auto"/>
        <w:right w:val="none" w:sz="0" w:space="0" w:color="auto"/>
      </w:divBdr>
    </w:div>
    <w:div w:id="85420840">
      <w:bodyDiv w:val="1"/>
      <w:marLeft w:val="0"/>
      <w:marRight w:val="0"/>
      <w:marTop w:val="0"/>
      <w:marBottom w:val="0"/>
      <w:divBdr>
        <w:top w:val="none" w:sz="0" w:space="0" w:color="auto"/>
        <w:left w:val="none" w:sz="0" w:space="0" w:color="auto"/>
        <w:bottom w:val="none" w:sz="0" w:space="0" w:color="auto"/>
        <w:right w:val="none" w:sz="0" w:space="0" w:color="auto"/>
      </w:divBdr>
    </w:div>
    <w:div w:id="91167368">
      <w:bodyDiv w:val="1"/>
      <w:marLeft w:val="0"/>
      <w:marRight w:val="0"/>
      <w:marTop w:val="0"/>
      <w:marBottom w:val="0"/>
      <w:divBdr>
        <w:top w:val="none" w:sz="0" w:space="0" w:color="auto"/>
        <w:left w:val="none" w:sz="0" w:space="0" w:color="auto"/>
        <w:bottom w:val="none" w:sz="0" w:space="0" w:color="auto"/>
        <w:right w:val="none" w:sz="0" w:space="0" w:color="auto"/>
      </w:divBdr>
    </w:div>
    <w:div w:id="108204223">
      <w:bodyDiv w:val="1"/>
      <w:marLeft w:val="0"/>
      <w:marRight w:val="0"/>
      <w:marTop w:val="0"/>
      <w:marBottom w:val="0"/>
      <w:divBdr>
        <w:top w:val="none" w:sz="0" w:space="0" w:color="auto"/>
        <w:left w:val="none" w:sz="0" w:space="0" w:color="auto"/>
        <w:bottom w:val="none" w:sz="0" w:space="0" w:color="auto"/>
        <w:right w:val="none" w:sz="0" w:space="0" w:color="auto"/>
      </w:divBdr>
      <w:divsChild>
        <w:div w:id="811285737">
          <w:marLeft w:val="0"/>
          <w:marRight w:val="0"/>
          <w:marTop w:val="0"/>
          <w:marBottom w:val="240"/>
          <w:divBdr>
            <w:top w:val="none" w:sz="0" w:space="0" w:color="auto"/>
            <w:left w:val="none" w:sz="0" w:space="0" w:color="auto"/>
            <w:bottom w:val="none" w:sz="0" w:space="0" w:color="auto"/>
            <w:right w:val="none" w:sz="0" w:space="0" w:color="auto"/>
          </w:divBdr>
        </w:div>
        <w:div w:id="1152216293">
          <w:marLeft w:val="0"/>
          <w:marRight w:val="0"/>
          <w:marTop w:val="360"/>
          <w:marBottom w:val="180"/>
          <w:divBdr>
            <w:top w:val="none" w:sz="0" w:space="0" w:color="auto"/>
            <w:left w:val="none" w:sz="0" w:space="0" w:color="auto"/>
            <w:bottom w:val="none" w:sz="0" w:space="0" w:color="auto"/>
            <w:right w:val="none" w:sz="0" w:space="0" w:color="auto"/>
          </w:divBdr>
        </w:div>
        <w:div w:id="1900439026">
          <w:marLeft w:val="0"/>
          <w:marRight w:val="0"/>
          <w:marTop w:val="0"/>
          <w:marBottom w:val="0"/>
          <w:divBdr>
            <w:top w:val="none" w:sz="0" w:space="0" w:color="auto"/>
            <w:left w:val="none" w:sz="0" w:space="0" w:color="auto"/>
            <w:bottom w:val="none" w:sz="0" w:space="0" w:color="auto"/>
            <w:right w:val="none" w:sz="0" w:space="0" w:color="auto"/>
          </w:divBdr>
        </w:div>
        <w:div w:id="712967321">
          <w:marLeft w:val="0"/>
          <w:marRight w:val="0"/>
          <w:marTop w:val="0"/>
          <w:marBottom w:val="0"/>
          <w:divBdr>
            <w:top w:val="none" w:sz="0" w:space="0" w:color="auto"/>
            <w:left w:val="none" w:sz="0" w:space="0" w:color="auto"/>
            <w:bottom w:val="none" w:sz="0" w:space="0" w:color="auto"/>
            <w:right w:val="none" w:sz="0" w:space="0" w:color="auto"/>
          </w:divBdr>
        </w:div>
        <w:div w:id="1601596530">
          <w:marLeft w:val="0"/>
          <w:marRight w:val="0"/>
          <w:marTop w:val="0"/>
          <w:marBottom w:val="0"/>
          <w:divBdr>
            <w:top w:val="none" w:sz="0" w:space="0" w:color="auto"/>
            <w:left w:val="none" w:sz="0" w:space="0" w:color="auto"/>
            <w:bottom w:val="none" w:sz="0" w:space="0" w:color="auto"/>
            <w:right w:val="none" w:sz="0" w:space="0" w:color="auto"/>
          </w:divBdr>
        </w:div>
      </w:divsChild>
    </w:div>
    <w:div w:id="111562799">
      <w:bodyDiv w:val="1"/>
      <w:marLeft w:val="0"/>
      <w:marRight w:val="0"/>
      <w:marTop w:val="0"/>
      <w:marBottom w:val="0"/>
      <w:divBdr>
        <w:top w:val="none" w:sz="0" w:space="0" w:color="auto"/>
        <w:left w:val="none" w:sz="0" w:space="0" w:color="auto"/>
        <w:bottom w:val="none" w:sz="0" w:space="0" w:color="auto"/>
        <w:right w:val="none" w:sz="0" w:space="0" w:color="auto"/>
      </w:divBdr>
    </w:div>
    <w:div w:id="113212223">
      <w:bodyDiv w:val="1"/>
      <w:marLeft w:val="0"/>
      <w:marRight w:val="0"/>
      <w:marTop w:val="0"/>
      <w:marBottom w:val="0"/>
      <w:divBdr>
        <w:top w:val="none" w:sz="0" w:space="0" w:color="auto"/>
        <w:left w:val="none" w:sz="0" w:space="0" w:color="auto"/>
        <w:bottom w:val="none" w:sz="0" w:space="0" w:color="auto"/>
        <w:right w:val="none" w:sz="0" w:space="0" w:color="auto"/>
      </w:divBdr>
    </w:div>
    <w:div w:id="117116387">
      <w:bodyDiv w:val="1"/>
      <w:marLeft w:val="0"/>
      <w:marRight w:val="0"/>
      <w:marTop w:val="0"/>
      <w:marBottom w:val="0"/>
      <w:divBdr>
        <w:top w:val="none" w:sz="0" w:space="0" w:color="auto"/>
        <w:left w:val="none" w:sz="0" w:space="0" w:color="auto"/>
        <w:bottom w:val="none" w:sz="0" w:space="0" w:color="auto"/>
        <w:right w:val="none" w:sz="0" w:space="0" w:color="auto"/>
      </w:divBdr>
    </w:div>
    <w:div w:id="133908417">
      <w:bodyDiv w:val="1"/>
      <w:marLeft w:val="0"/>
      <w:marRight w:val="0"/>
      <w:marTop w:val="0"/>
      <w:marBottom w:val="0"/>
      <w:divBdr>
        <w:top w:val="none" w:sz="0" w:space="0" w:color="auto"/>
        <w:left w:val="none" w:sz="0" w:space="0" w:color="auto"/>
        <w:bottom w:val="none" w:sz="0" w:space="0" w:color="auto"/>
        <w:right w:val="none" w:sz="0" w:space="0" w:color="auto"/>
      </w:divBdr>
    </w:div>
    <w:div w:id="147552064">
      <w:bodyDiv w:val="1"/>
      <w:marLeft w:val="0"/>
      <w:marRight w:val="0"/>
      <w:marTop w:val="0"/>
      <w:marBottom w:val="0"/>
      <w:divBdr>
        <w:top w:val="none" w:sz="0" w:space="0" w:color="auto"/>
        <w:left w:val="none" w:sz="0" w:space="0" w:color="auto"/>
        <w:bottom w:val="none" w:sz="0" w:space="0" w:color="auto"/>
        <w:right w:val="none" w:sz="0" w:space="0" w:color="auto"/>
      </w:divBdr>
    </w:div>
    <w:div w:id="159933271">
      <w:bodyDiv w:val="1"/>
      <w:marLeft w:val="0"/>
      <w:marRight w:val="0"/>
      <w:marTop w:val="0"/>
      <w:marBottom w:val="0"/>
      <w:divBdr>
        <w:top w:val="none" w:sz="0" w:space="0" w:color="auto"/>
        <w:left w:val="none" w:sz="0" w:space="0" w:color="auto"/>
        <w:bottom w:val="none" w:sz="0" w:space="0" w:color="auto"/>
        <w:right w:val="none" w:sz="0" w:space="0" w:color="auto"/>
      </w:divBdr>
    </w:div>
    <w:div w:id="175582226">
      <w:bodyDiv w:val="1"/>
      <w:marLeft w:val="0"/>
      <w:marRight w:val="0"/>
      <w:marTop w:val="0"/>
      <w:marBottom w:val="0"/>
      <w:divBdr>
        <w:top w:val="none" w:sz="0" w:space="0" w:color="auto"/>
        <w:left w:val="none" w:sz="0" w:space="0" w:color="auto"/>
        <w:bottom w:val="none" w:sz="0" w:space="0" w:color="auto"/>
        <w:right w:val="none" w:sz="0" w:space="0" w:color="auto"/>
      </w:divBdr>
    </w:div>
    <w:div w:id="217935372">
      <w:bodyDiv w:val="1"/>
      <w:marLeft w:val="0"/>
      <w:marRight w:val="0"/>
      <w:marTop w:val="0"/>
      <w:marBottom w:val="0"/>
      <w:divBdr>
        <w:top w:val="none" w:sz="0" w:space="0" w:color="auto"/>
        <w:left w:val="none" w:sz="0" w:space="0" w:color="auto"/>
        <w:bottom w:val="none" w:sz="0" w:space="0" w:color="auto"/>
        <w:right w:val="none" w:sz="0" w:space="0" w:color="auto"/>
      </w:divBdr>
    </w:div>
    <w:div w:id="218908965">
      <w:bodyDiv w:val="1"/>
      <w:marLeft w:val="0"/>
      <w:marRight w:val="0"/>
      <w:marTop w:val="0"/>
      <w:marBottom w:val="0"/>
      <w:divBdr>
        <w:top w:val="none" w:sz="0" w:space="0" w:color="auto"/>
        <w:left w:val="none" w:sz="0" w:space="0" w:color="auto"/>
        <w:bottom w:val="none" w:sz="0" w:space="0" w:color="auto"/>
        <w:right w:val="none" w:sz="0" w:space="0" w:color="auto"/>
      </w:divBdr>
    </w:div>
    <w:div w:id="219709313">
      <w:bodyDiv w:val="1"/>
      <w:marLeft w:val="0"/>
      <w:marRight w:val="0"/>
      <w:marTop w:val="0"/>
      <w:marBottom w:val="0"/>
      <w:divBdr>
        <w:top w:val="none" w:sz="0" w:space="0" w:color="auto"/>
        <w:left w:val="none" w:sz="0" w:space="0" w:color="auto"/>
        <w:bottom w:val="none" w:sz="0" w:space="0" w:color="auto"/>
        <w:right w:val="none" w:sz="0" w:space="0" w:color="auto"/>
      </w:divBdr>
      <w:divsChild>
        <w:div w:id="513572595">
          <w:marLeft w:val="0"/>
          <w:marRight w:val="0"/>
          <w:marTop w:val="0"/>
          <w:marBottom w:val="0"/>
          <w:divBdr>
            <w:top w:val="none" w:sz="0" w:space="0" w:color="auto"/>
            <w:left w:val="none" w:sz="0" w:space="0" w:color="auto"/>
            <w:bottom w:val="none" w:sz="0" w:space="0" w:color="auto"/>
            <w:right w:val="none" w:sz="0" w:space="0" w:color="auto"/>
          </w:divBdr>
          <w:divsChild>
            <w:div w:id="485516611">
              <w:marLeft w:val="0"/>
              <w:marRight w:val="0"/>
              <w:marTop w:val="0"/>
              <w:marBottom w:val="0"/>
              <w:divBdr>
                <w:top w:val="none" w:sz="0" w:space="0" w:color="auto"/>
                <w:left w:val="none" w:sz="0" w:space="0" w:color="auto"/>
                <w:bottom w:val="none" w:sz="0" w:space="0" w:color="auto"/>
                <w:right w:val="none" w:sz="0" w:space="0" w:color="auto"/>
              </w:divBdr>
              <w:divsChild>
                <w:div w:id="1226339417">
                  <w:marLeft w:val="0"/>
                  <w:marRight w:val="0"/>
                  <w:marTop w:val="0"/>
                  <w:marBottom w:val="0"/>
                  <w:divBdr>
                    <w:top w:val="none" w:sz="0" w:space="0" w:color="auto"/>
                    <w:left w:val="none" w:sz="0" w:space="0" w:color="auto"/>
                    <w:bottom w:val="none" w:sz="0" w:space="0" w:color="auto"/>
                    <w:right w:val="none" w:sz="0" w:space="0" w:color="auto"/>
                  </w:divBdr>
                </w:div>
              </w:divsChild>
            </w:div>
            <w:div w:id="1437100247">
              <w:marLeft w:val="0"/>
              <w:marRight w:val="0"/>
              <w:marTop w:val="0"/>
              <w:marBottom w:val="0"/>
              <w:divBdr>
                <w:top w:val="none" w:sz="0" w:space="0" w:color="auto"/>
                <w:left w:val="none" w:sz="0" w:space="0" w:color="auto"/>
                <w:bottom w:val="none" w:sz="0" w:space="0" w:color="auto"/>
                <w:right w:val="none" w:sz="0" w:space="0" w:color="auto"/>
              </w:divBdr>
              <w:divsChild>
                <w:div w:id="1044335193">
                  <w:marLeft w:val="0"/>
                  <w:marRight w:val="0"/>
                  <w:marTop w:val="0"/>
                  <w:marBottom w:val="0"/>
                  <w:divBdr>
                    <w:top w:val="none" w:sz="0" w:space="0" w:color="auto"/>
                    <w:left w:val="none" w:sz="0" w:space="0" w:color="auto"/>
                    <w:bottom w:val="none" w:sz="0" w:space="0" w:color="auto"/>
                    <w:right w:val="none" w:sz="0" w:space="0" w:color="auto"/>
                  </w:divBdr>
                  <w:divsChild>
                    <w:div w:id="1749767155">
                      <w:marLeft w:val="0"/>
                      <w:marRight w:val="0"/>
                      <w:marTop w:val="0"/>
                      <w:marBottom w:val="0"/>
                      <w:divBdr>
                        <w:top w:val="none" w:sz="0" w:space="0" w:color="auto"/>
                        <w:left w:val="none" w:sz="0" w:space="0" w:color="auto"/>
                        <w:bottom w:val="none" w:sz="0" w:space="0" w:color="auto"/>
                        <w:right w:val="none" w:sz="0" w:space="0" w:color="auto"/>
                      </w:divBdr>
                      <w:divsChild>
                        <w:div w:id="66416737">
                          <w:marLeft w:val="0"/>
                          <w:marRight w:val="0"/>
                          <w:marTop w:val="0"/>
                          <w:marBottom w:val="0"/>
                          <w:divBdr>
                            <w:top w:val="none" w:sz="0" w:space="0" w:color="auto"/>
                            <w:left w:val="none" w:sz="0" w:space="0" w:color="auto"/>
                            <w:bottom w:val="none" w:sz="0" w:space="0" w:color="auto"/>
                            <w:right w:val="none" w:sz="0" w:space="0" w:color="auto"/>
                          </w:divBdr>
                          <w:divsChild>
                            <w:div w:id="1792047255">
                              <w:marLeft w:val="-120"/>
                              <w:marRight w:val="0"/>
                              <w:marTop w:val="0"/>
                              <w:marBottom w:val="0"/>
                              <w:divBdr>
                                <w:top w:val="none" w:sz="0" w:space="0" w:color="auto"/>
                                <w:left w:val="none" w:sz="0" w:space="0" w:color="auto"/>
                                <w:bottom w:val="single" w:sz="6" w:space="0" w:color="D3E3FD"/>
                                <w:right w:val="none" w:sz="0" w:space="0" w:color="auto"/>
                              </w:divBdr>
                            </w:div>
                            <w:div w:id="1939098081">
                              <w:marLeft w:val="-120"/>
                              <w:marRight w:val="0"/>
                              <w:marTop w:val="0"/>
                              <w:marBottom w:val="0"/>
                              <w:divBdr>
                                <w:top w:val="none" w:sz="0" w:space="0" w:color="auto"/>
                                <w:left w:val="none" w:sz="0" w:space="0" w:color="auto"/>
                                <w:bottom w:val="single" w:sz="6" w:space="0" w:color="D3E3FD"/>
                                <w:right w:val="none" w:sz="0" w:space="0" w:color="auto"/>
                              </w:divBdr>
                            </w:div>
                            <w:div w:id="1557009319">
                              <w:marLeft w:val="-120"/>
                              <w:marRight w:val="0"/>
                              <w:marTop w:val="0"/>
                              <w:marBottom w:val="0"/>
                              <w:divBdr>
                                <w:top w:val="none" w:sz="0" w:space="0" w:color="auto"/>
                                <w:left w:val="none" w:sz="0" w:space="0" w:color="auto"/>
                                <w:bottom w:val="single" w:sz="6" w:space="0" w:color="D3E3FD"/>
                                <w:right w:val="none" w:sz="0" w:space="0" w:color="auto"/>
                              </w:divBdr>
                            </w:div>
                          </w:divsChild>
                        </w:div>
                      </w:divsChild>
                    </w:div>
                  </w:divsChild>
                </w:div>
              </w:divsChild>
            </w:div>
          </w:divsChild>
        </w:div>
        <w:div w:id="123042334">
          <w:marLeft w:val="0"/>
          <w:marRight w:val="0"/>
          <w:marTop w:val="0"/>
          <w:marBottom w:val="0"/>
          <w:divBdr>
            <w:top w:val="none" w:sz="0" w:space="0" w:color="auto"/>
            <w:left w:val="none" w:sz="0" w:space="0" w:color="auto"/>
            <w:bottom w:val="none" w:sz="0" w:space="0" w:color="auto"/>
            <w:right w:val="none" w:sz="0" w:space="0" w:color="auto"/>
          </w:divBdr>
          <w:divsChild>
            <w:div w:id="1278220573">
              <w:marLeft w:val="0"/>
              <w:marRight w:val="0"/>
              <w:marTop w:val="0"/>
              <w:marBottom w:val="0"/>
              <w:divBdr>
                <w:top w:val="none" w:sz="0" w:space="0" w:color="auto"/>
                <w:left w:val="none" w:sz="0" w:space="0" w:color="auto"/>
                <w:bottom w:val="none" w:sz="0" w:space="0" w:color="auto"/>
                <w:right w:val="none" w:sz="0" w:space="0" w:color="auto"/>
              </w:divBdr>
              <w:divsChild>
                <w:div w:id="550725955">
                  <w:marLeft w:val="0"/>
                  <w:marRight w:val="0"/>
                  <w:marTop w:val="0"/>
                  <w:marBottom w:val="0"/>
                  <w:divBdr>
                    <w:top w:val="none" w:sz="0" w:space="0" w:color="auto"/>
                    <w:left w:val="none" w:sz="0" w:space="0" w:color="auto"/>
                    <w:bottom w:val="none" w:sz="0" w:space="0" w:color="auto"/>
                    <w:right w:val="none" w:sz="0" w:space="0" w:color="auto"/>
                  </w:divBdr>
                  <w:divsChild>
                    <w:div w:id="1419982482">
                      <w:marLeft w:val="0"/>
                      <w:marRight w:val="0"/>
                      <w:marTop w:val="0"/>
                      <w:marBottom w:val="0"/>
                      <w:divBdr>
                        <w:top w:val="none" w:sz="0" w:space="0" w:color="auto"/>
                        <w:left w:val="none" w:sz="0" w:space="0" w:color="auto"/>
                        <w:bottom w:val="none" w:sz="0" w:space="0" w:color="auto"/>
                        <w:right w:val="none" w:sz="0" w:space="0" w:color="auto"/>
                      </w:divBdr>
                      <w:divsChild>
                        <w:div w:id="1863668354">
                          <w:marLeft w:val="0"/>
                          <w:marRight w:val="0"/>
                          <w:marTop w:val="0"/>
                          <w:marBottom w:val="0"/>
                          <w:divBdr>
                            <w:top w:val="none" w:sz="0" w:space="0" w:color="auto"/>
                            <w:left w:val="none" w:sz="0" w:space="0" w:color="auto"/>
                            <w:bottom w:val="none" w:sz="0" w:space="0" w:color="auto"/>
                            <w:right w:val="none" w:sz="0" w:space="0" w:color="auto"/>
                          </w:divBdr>
                          <w:divsChild>
                            <w:div w:id="11155139">
                              <w:marLeft w:val="0"/>
                              <w:marRight w:val="0"/>
                              <w:marTop w:val="0"/>
                              <w:marBottom w:val="0"/>
                              <w:divBdr>
                                <w:top w:val="none" w:sz="0" w:space="0" w:color="auto"/>
                                <w:left w:val="none" w:sz="0" w:space="0" w:color="auto"/>
                                <w:bottom w:val="none" w:sz="0" w:space="0" w:color="auto"/>
                                <w:right w:val="none" w:sz="0" w:space="0" w:color="auto"/>
                              </w:divBdr>
                              <w:divsChild>
                                <w:div w:id="997079911">
                                  <w:marLeft w:val="0"/>
                                  <w:marRight w:val="0"/>
                                  <w:marTop w:val="0"/>
                                  <w:marBottom w:val="0"/>
                                  <w:divBdr>
                                    <w:top w:val="none" w:sz="0" w:space="0" w:color="auto"/>
                                    <w:left w:val="none" w:sz="0" w:space="0" w:color="auto"/>
                                    <w:bottom w:val="none" w:sz="0" w:space="0" w:color="auto"/>
                                    <w:right w:val="none" w:sz="0" w:space="0" w:color="auto"/>
                                  </w:divBdr>
                                  <w:divsChild>
                                    <w:div w:id="1813476448">
                                      <w:marLeft w:val="0"/>
                                      <w:marRight w:val="0"/>
                                      <w:marTop w:val="0"/>
                                      <w:marBottom w:val="0"/>
                                      <w:divBdr>
                                        <w:top w:val="none" w:sz="0" w:space="0" w:color="auto"/>
                                        <w:left w:val="none" w:sz="0" w:space="0" w:color="auto"/>
                                        <w:bottom w:val="none" w:sz="0" w:space="0" w:color="auto"/>
                                        <w:right w:val="none" w:sz="0" w:space="0" w:color="auto"/>
                                      </w:divBdr>
                                      <w:divsChild>
                                        <w:div w:id="2020542984">
                                          <w:marLeft w:val="0"/>
                                          <w:marRight w:val="0"/>
                                          <w:marTop w:val="0"/>
                                          <w:marBottom w:val="0"/>
                                          <w:divBdr>
                                            <w:top w:val="none" w:sz="0" w:space="0" w:color="auto"/>
                                            <w:left w:val="none" w:sz="0" w:space="0" w:color="auto"/>
                                            <w:bottom w:val="none" w:sz="0" w:space="0" w:color="auto"/>
                                            <w:right w:val="none" w:sz="0" w:space="0" w:color="auto"/>
                                          </w:divBdr>
                                          <w:divsChild>
                                            <w:div w:id="517744129">
                                              <w:marLeft w:val="0"/>
                                              <w:marRight w:val="0"/>
                                              <w:marTop w:val="0"/>
                                              <w:marBottom w:val="0"/>
                                              <w:divBdr>
                                                <w:top w:val="none" w:sz="0" w:space="0" w:color="auto"/>
                                                <w:left w:val="none" w:sz="0" w:space="0" w:color="auto"/>
                                                <w:bottom w:val="none" w:sz="0" w:space="0" w:color="auto"/>
                                                <w:right w:val="none" w:sz="0" w:space="0" w:color="auto"/>
                                              </w:divBdr>
                                              <w:divsChild>
                                                <w:div w:id="1619945323">
                                                  <w:marLeft w:val="0"/>
                                                  <w:marRight w:val="0"/>
                                                  <w:marTop w:val="0"/>
                                                  <w:marBottom w:val="0"/>
                                                  <w:divBdr>
                                                    <w:top w:val="none" w:sz="0" w:space="0" w:color="auto"/>
                                                    <w:left w:val="none" w:sz="0" w:space="0" w:color="auto"/>
                                                    <w:bottom w:val="none" w:sz="0" w:space="0" w:color="auto"/>
                                                    <w:right w:val="none" w:sz="0" w:space="0" w:color="auto"/>
                                                  </w:divBdr>
                                                  <w:divsChild>
                                                    <w:div w:id="360397180">
                                                      <w:marLeft w:val="0"/>
                                                      <w:marRight w:val="0"/>
                                                      <w:marTop w:val="0"/>
                                                      <w:marBottom w:val="0"/>
                                                      <w:divBdr>
                                                        <w:top w:val="none" w:sz="0" w:space="0" w:color="auto"/>
                                                        <w:left w:val="none" w:sz="0" w:space="0" w:color="auto"/>
                                                        <w:bottom w:val="none" w:sz="0" w:space="0" w:color="auto"/>
                                                        <w:right w:val="none" w:sz="0" w:space="0" w:color="auto"/>
                                                      </w:divBdr>
                                                      <w:divsChild>
                                                        <w:div w:id="529103140">
                                                          <w:marLeft w:val="0"/>
                                                          <w:marRight w:val="0"/>
                                                          <w:marTop w:val="0"/>
                                                          <w:marBottom w:val="0"/>
                                                          <w:divBdr>
                                                            <w:top w:val="none" w:sz="0" w:space="0" w:color="auto"/>
                                                            <w:left w:val="none" w:sz="0" w:space="0" w:color="auto"/>
                                                            <w:bottom w:val="none" w:sz="0" w:space="0" w:color="auto"/>
                                                            <w:right w:val="none" w:sz="0" w:space="0" w:color="auto"/>
                                                          </w:divBdr>
                                                          <w:divsChild>
                                                            <w:div w:id="560404295">
                                                              <w:marLeft w:val="0"/>
                                                              <w:marRight w:val="0"/>
                                                              <w:marTop w:val="0"/>
                                                              <w:marBottom w:val="0"/>
                                                              <w:divBdr>
                                                                <w:top w:val="none" w:sz="0" w:space="0" w:color="auto"/>
                                                                <w:left w:val="none" w:sz="0" w:space="0" w:color="auto"/>
                                                                <w:bottom w:val="none" w:sz="0" w:space="0" w:color="auto"/>
                                                                <w:right w:val="none" w:sz="0" w:space="0" w:color="auto"/>
                                                              </w:divBdr>
                                                              <w:divsChild>
                                                                <w:div w:id="1379357703">
                                                                  <w:marLeft w:val="0"/>
                                                                  <w:marRight w:val="0"/>
                                                                  <w:marTop w:val="0"/>
                                                                  <w:marBottom w:val="0"/>
                                                                  <w:divBdr>
                                                                    <w:top w:val="none" w:sz="0" w:space="0" w:color="auto"/>
                                                                    <w:left w:val="none" w:sz="0" w:space="0" w:color="auto"/>
                                                                    <w:bottom w:val="none" w:sz="0" w:space="0" w:color="auto"/>
                                                                    <w:right w:val="none" w:sz="0" w:space="0" w:color="auto"/>
                                                                  </w:divBdr>
                                                                  <w:divsChild>
                                                                    <w:div w:id="1026907608">
                                                                      <w:marLeft w:val="0"/>
                                                                      <w:marRight w:val="0"/>
                                                                      <w:marTop w:val="0"/>
                                                                      <w:marBottom w:val="0"/>
                                                                      <w:divBdr>
                                                                        <w:top w:val="none" w:sz="0" w:space="0" w:color="auto"/>
                                                                        <w:left w:val="none" w:sz="0" w:space="0" w:color="auto"/>
                                                                        <w:bottom w:val="none" w:sz="0" w:space="0" w:color="auto"/>
                                                                        <w:right w:val="none" w:sz="0" w:space="0" w:color="auto"/>
                                                                      </w:divBdr>
                                                                      <w:divsChild>
                                                                        <w:div w:id="430665120">
                                                                          <w:marLeft w:val="0"/>
                                                                          <w:marRight w:val="0"/>
                                                                          <w:marTop w:val="0"/>
                                                                          <w:marBottom w:val="0"/>
                                                                          <w:divBdr>
                                                                            <w:top w:val="none" w:sz="0" w:space="0" w:color="auto"/>
                                                                            <w:left w:val="none" w:sz="0" w:space="0" w:color="auto"/>
                                                                            <w:bottom w:val="none" w:sz="0" w:space="0" w:color="auto"/>
                                                                            <w:right w:val="none" w:sz="0" w:space="0" w:color="auto"/>
                                                                          </w:divBdr>
                                                                          <w:divsChild>
                                                                            <w:div w:id="2016955651">
                                                                              <w:marLeft w:val="0"/>
                                                                              <w:marRight w:val="0"/>
                                                                              <w:marTop w:val="0"/>
                                                                              <w:marBottom w:val="0"/>
                                                                              <w:divBdr>
                                                                                <w:top w:val="none" w:sz="0" w:space="0" w:color="auto"/>
                                                                                <w:left w:val="none" w:sz="0" w:space="0" w:color="auto"/>
                                                                                <w:bottom w:val="none" w:sz="0" w:space="0" w:color="auto"/>
                                                                                <w:right w:val="none" w:sz="0" w:space="0" w:color="auto"/>
                                                                              </w:divBdr>
                                                                              <w:divsChild>
                                                                                <w:div w:id="1701587387">
                                                                                  <w:marLeft w:val="0"/>
                                                                                  <w:marRight w:val="0"/>
                                                                                  <w:marTop w:val="0"/>
                                                                                  <w:marBottom w:val="0"/>
                                                                                  <w:divBdr>
                                                                                    <w:top w:val="none" w:sz="0" w:space="0" w:color="auto"/>
                                                                                    <w:left w:val="none" w:sz="0" w:space="0" w:color="auto"/>
                                                                                    <w:bottom w:val="none" w:sz="0" w:space="0" w:color="auto"/>
                                                                                    <w:right w:val="none" w:sz="0" w:space="0" w:color="auto"/>
                                                                                  </w:divBdr>
                                                                                  <w:divsChild>
                                                                                    <w:div w:id="1355810145">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24949029">
      <w:bodyDiv w:val="1"/>
      <w:marLeft w:val="0"/>
      <w:marRight w:val="0"/>
      <w:marTop w:val="0"/>
      <w:marBottom w:val="0"/>
      <w:divBdr>
        <w:top w:val="none" w:sz="0" w:space="0" w:color="auto"/>
        <w:left w:val="none" w:sz="0" w:space="0" w:color="auto"/>
        <w:bottom w:val="none" w:sz="0" w:space="0" w:color="auto"/>
        <w:right w:val="none" w:sz="0" w:space="0" w:color="auto"/>
      </w:divBdr>
    </w:div>
    <w:div w:id="234827518">
      <w:bodyDiv w:val="1"/>
      <w:marLeft w:val="0"/>
      <w:marRight w:val="0"/>
      <w:marTop w:val="0"/>
      <w:marBottom w:val="0"/>
      <w:divBdr>
        <w:top w:val="none" w:sz="0" w:space="0" w:color="auto"/>
        <w:left w:val="none" w:sz="0" w:space="0" w:color="auto"/>
        <w:bottom w:val="none" w:sz="0" w:space="0" w:color="auto"/>
        <w:right w:val="none" w:sz="0" w:space="0" w:color="auto"/>
      </w:divBdr>
    </w:div>
    <w:div w:id="241334523">
      <w:bodyDiv w:val="1"/>
      <w:marLeft w:val="0"/>
      <w:marRight w:val="0"/>
      <w:marTop w:val="0"/>
      <w:marBottom w:val="0"/>
      <w:divBdr>
        <w:top w:val="none" w:sz="0" w:space="0" w:color="auto"/>
        <w:left w:val="none" w:sz="0" w:space="0" w:color="auto"/>
        <w:bottom w:val="none" w:sz="0" w:space="0" w:color="auto"/>
        <w:right w:val="none" w:sz="0" w:space="0" w:color="auto"/>
      </w:divBdr>
    </w:div>
    <w:div w:id="242105958">
      <w:bodyDiv w:val="1"/>
      <w:marLeft w:val="0"/>
      <w:marRight w:val="0"/>
      <w:marTop w:val="0"/>
      <w:marBottom w:val="0"/>
      <w:divBdr>
        <w:top w:val="none" w:sz="0" w:space="0" w:color="auto"/>
        <w:left w:val="none" w:sz="0" w:space="0" w:color="auto"/>
        <w:bottom w:val="none" w:sz="0" w:space="0" w:color="auto"/>
        <w:right w:val="none" w:sz="0" w:space="0" w:color="auto"/>
      </w:divBdr>
    </w:div>
    <w:div w:id="258606257">
      <w:bodyDiv w:val="1"/>
      <w:marLeft w:val="0"/>
      <w:marRight w:val="0"/>
      <w:marTop w:val="0"/>
      <w:marBottom w:val="0"/>
      <w:divBdr>
        <w:top w:val="none" w:sz="0" w:space="0" w:color="auto"/>
        <w:left w:val="none" w:sz="0" w:space="0" w:color="auto"/>
        <w:bottom w:val="none" w:sz="0" w:space="0" w:color="auto"/>
        <w:right w:val="none" w:sz="0" w:space="0" w:color="auto"/>
      </w:divBdr>
    </w:div>
    <w:div w:id="278029084">
      <w:bodyDiv w:val="1"/>
      <w:marLeft w:val="0"/>
      <w:marRight w:val="0"/>
      <w:marTop w:val="0"/>
      <w:marBottom w:val="0"/>
      <w:divBdr>
        <w:top w:val="none" w:sz="0" w:space="0" w:color="auto"/>
        <w:left w:val="none" w:sz="0" w:space="0" w:color="auto"/>
        <w:bottom w:val="none" w:sz="0" w:space="0" w:color="auto"/>
        <w:right w:val="none" w:sz="0" w:space="0" w:color="auto"/>
      </w:divBdr>
    </w:div>
    <w:div w:id="298272143">
      <w:bodyDiv w:val="1"/>
      <w:marLeft w:val="0"/>
      <w:marRight w:val="0"/>
      <w:marTop w:val="0"/>
      <w:marBottom w:val="0"/>
      <w:divBdr>
        <w:top w:val="none" w:sz="0" w:space="0" w:color="auto"/>
        <w:left w:val="none" w:sz="0" w:space="0" w:color="auto"/>
        <w:bottom w:val="none" w:sz="0" w:space="0" w:color="auto"/>
        <w:right w:val="none" w:sz="0" w:space="0" w:color="auto"/>
      </w:divBdr>
    </w:div>
    <w:div w:id="321083559">
      <w:bodyDiv w:val="1"/>
      <w:marLeft w:val="0"/>
      <w:marRight w:val="0"/>
      <w:marTop w:val="0"/>
      <w:marBottom w:val="0"/>
      <w:divBdr>
        <w:top w:val="none" w:sz="0" w:space="0" w:color="auto"/>
        <w:left w:val="none" w:sz="0" w:space="0" w:color="auto"/>
        <w:bottom w:val="none" w:sz="0" w:space="0" w:color="auto"/>
        <w:right w:val="none" w:sz="0" w:space="0" w:color="auto"/>
      </w:divBdr>
    </w:div>
    <w:div w:id="321545048">
      <w:bodyDiv w:val="1"/>
      <w:marLeft w:val="0"/>
      <w:marRight w:val="0"/>
      <w:marTop w:val="0"/>
      <w:marBottom w:val="0"/>
      <w:divBdr>
        <w:top w:val="none" w:sz="0" w:space="0" w:color="auto"/>
        <w:left w:val="none" w:sz="0" w:space="0" w:color="auto"/>
        <w:bottom w:val="none" w:sz="0" w:space="0" w:color="auto"/>
        <w:right w:val="none" w:sz="0" w:space="0" w:color="auto"/>
      </w:divBdr>
    </w:div>
    <w:div w:id="326401186">
      <w:bodyDiv w:val="1"/>
      <w:marLeft w:val="0"/>
      <w:marRight w:val="0"/>
      <w:marTop w:val="0"/>
      <w:marBottom w:val="0"/>
      <w:divBdr>
        <w:top w:val="none" w:sz="0" w:space="0" w:color="auto"/>
        <w:left w:val="none" w:sz="0" w:space="0" w:color="auto"/>
        <w:bottom w:val="none" w:sz="0" w:space="0" w:color="auto"/>
        <w:right w:val="none" w:sz="0" w:space="0" w:color="auto"/>
      </w:divBdr>
    </w:div>
    <w:div w:id="337579537">
      <w:bodyDiv w:val="1"/>
      <w:marLeft w:val="0"/>
      <w:marRight w:val="0"/>
      <w:marTop w:val="0"/>
      <w:marBottom w:val="0"/>
      <w:divBdr>
        <w:top w:val="none" w:sz="0" w:space="0" w:color="auto"/>
        <w:left w:val="none" w:sz="0" w:space="0" w:color="auto"/>
        <w:bottom w:val="none" w:sz="0" w:space="0" w:color="auto"/>
        <w:right w:val="none" w:sz="0" w:space="0" w:color="auto"/>
      </w:divBdr>
    </w:div>
    <w:div w:id="343633495">
      <w:bodyDiv w:val="1"/>
      <w:marLeft w:val="0"/>
      <w:marRight w:val="0"/>
      <w:marTop w:val="0"/>
      <w:marBottom w:val="0"/>
      <w:divBdr>
        <w:top w:val="none" w:sz="0" w:space="0" w:color="auto"/>
        <w:left w:val="none" w:sz="0" w:space="0" w:color="auto"/>
        <w:bottom w:val="none" w:sz="0" w:space="0" w:color="auto"/>
        <w:right w:val="none" w:sz="0" w:space="0" w:color="auto"/>
      </w:divBdr>
    </w:div>
    <w:div w:id="351031105">
      <w:bodyDiv w:val="1"/>
      <w:marLeft w:val="0"/>
      <w:marRight w:val="0"/>
      <w:marTop w:val="0"/>
      <w:marBottom w:val="0"/>
      <w:divBdr>
        <w:top w:val="none" w:sz="0" w:space="0" w:color="auto"/>
        <w:left w:val="none" w:sz="0" w:space="0" w:color="auto"/>
        <w:bottom w:val="none" w:sz="0" w:space="0" w:color="auto"/>
        <w:right w:val="none" w:sz="0" w:space="0" w:color="auto"/>
      </w:divBdr>
    </w:div>
    <w:div w:id="351609346">
      <w:bodyDiv w:val="1"/>
      <w:marLeft w:val="0"/>
      <w:marRight w:val="0"/>
      <w:marTop w:val="0"/>
      <w:marBottom w:val="0"/>
      <w:divBdr>
        <w:top w:val="none" w:sz="0" w:space="0" w:color="auto"/>
        <w:left w:val="none" w:sz="0" w:space="0" w:color="auto"/>
        <w:bottom w:val="none" w:sz="0" w:space="0" w:color="auto"/>
        <w:right w:val="none" w:sz="0" w:space="0" w:color="auto"/>
      </w:divBdr>
    </w:div>
    <w:div w:id="351883699">
      <w:bodyDiv w:val="1"/>
      <w:marLeft w:val="0"/>
      <w:marRight w:val="0"/>
      <w:marTop w:val="0"/>
      <w:marBottom w:val="0"/>
      <w:divBdr>
        <w:top w:val="none" w:sz="0" w:space="0" w:color="auto"/>
        <w:left w:val="none" w:sz="0" w:space="0" w:color="auto"/>
        <w:bottom w:val="none" w:sz="0" w:space="0" w:color="auto"/>
        <w:right w:val="none" w:sz="0" w:space="0" w:color="auto"/>
      </w:divBdr>
    </w:div>
    <w:div w:id="354310036">
      <w:bodyDiv w:val="1"/>
      <w:marLeft w:val="0"/>
      <w:marRight w:val="0"/>
      <w:marTop w:val="0"/>
      <w:marBottom w:val="0"/>
      <w:divBdr>
        <w:top w:val="none" w:sz="0" w:space="0" w:color="auto"/>
        <w:left w:val="none" w:sz="0" w:space="0" w:color="auto"/>
        <w:bottom w:val="none" w:sz="0" w:space="0" w:color="auto"/>
        <w:right w:val="none" w:sz="0" w:space="0" w:color="auto"/>
      </w:divBdr>
    </w:div>
    <w:div w:id="357856965">
      <w:bodyDiv w:val="1"/>
      <w:marLeft w:val="0"/>
      <w:marRight w:val="0"/>
      <w:marTop w:val="0"/>
      <w:marBottom w:val="0"/>
      <w:divBdr>
        <w:top w:val="none" w:sz="0" w:space="0" w:color="auto"/>
        <w:left w:val="none" w:sz="0" w:space="0" w:color="auto"/>
        <w:bottom w:val="none" w:sz="0" w:space="0" w:color="auto"/>
        <w:right w:val="none" w:sz="0" w:space="0" w:color="auto"/>
      </w:divBdr>
    </w:div>
    <w:div w:id="376975686">
      <w:bodyDiv w:val="1"/>
      <w:marLeft w:val="0"/>
      <w:marRight w:val="0"/>
      <w:marTop w:val="0"/>
      <w:marBottom w:val="0"/>
      <w:divBdr>
        <w:top w:val="none" w:sz="0" w:space="0" w:color="auto"/>
        <w:left w:val="none" w:sz="0" w:space="0" w:color="auto"/>
        <w:bottom w:val="none" w:sz="0" w:space="0" w:color="auto"/>
        <w:right w:val="none" w:sz="0" w:space="0" w:color="auto"/>
      </w:divBdr>
    </w:div>
    <w:div w:id="392119843">
      <w:bodyDiv w:val="1"/>
      <w:marLeft w:val="0"/>
      <w:marRight w:val="0"/>
      <w:marTop w:val="0"/>
      <w:marBottom w:val="0"/>
      <w:divBdr>
        <w:top w:val="none" w:sz="0" w:space="0" w:color="auto"/>
        <w:left w:val="none" w:sz="0" w:space="0" w:color="auto"/>
        <w:bottom w:val="none" w:sz="0" w:space="0" w:color="auto"/>
        <w:right w:val="none" w:sz="0" w:space="0" w:color="auto"/>
      </w:divBdr>
    </w:div>
    <w:div w:id="399249350">
      <w:bodyDiv w:val="1"/>
      <w:marLeft w:val="0"/>
      <w:marRight w:val="0"/>
      <w:marTop w:val="0"/>
      <w:marBottom w:val="0"/>
      <w:divBdr>
        <w:top w:val="none" w:sz="0" w:space="0" w:color="auto"/>
        <w:left w:val="none" w:sz="0" w:space="0" w:color="auto"/>
        <w:bottom w:val="none" w:sz="0" w:space="0" w:color="auto"/>
        <w:right w:val="none" w:sz="0" w:space="0" w:color="auto"/>
      </w:divBdr>
    </w:div>
    <w:div w:id="429736727">
      <w:bodyDiv w:val="1"/>
      <w:marLeft w:val="0"/>
      <w:marRight w:val="0"/>
      <w:marTop w:val="0"/>
      <w:marBottom w:val="0"/>
      <w:divBdr>
        <w:top w:val="none" w:sz="0" w:space="0" w:color="auto"/>
        <w:left w:val="none" w:sz="0" w:space="0" w:color="auto"/>
        <w:bottom w:val="none" w:sz="0" w:space="0" w:color="auto"/>
        <w:right w:val="none" w:sz="0" w:space="0" w:color="auto"/>
      </w:divBdr>
    </w:div>
    <w:div w:id="429737209">
      <w:bodyDiv w:val="1"/>
      <w:marLeft w:val="0"/>
      <w:marRight w:val="0"/>
      <w:marTop w:val="0"/>
      <w:marBottom w:val="0"/>
      <w:divBdr>
        <w:top w:val="none" w:sz="0" w:space="0" w:color="auto"/>
        <w:left w:val="none" w:sz="0" w:space="0" w:color="auto"/>
        <w:bottom w:val="none" w:sz="0" w:space="0" w:color="auto"/>
        <w:right w:val="none" w:sz="0" w:space="0" w:color="auto"/>
      </w:divBdr>
    </w:div>
    <w:div w:id="437022175">
      <w:bodyDiv w:val="1"/>
      <w:marLeft w:val="0"/>
      <w:marRight w:val="0"/>
      <w:marTop w:val="0"/>
      <w:marBottom w:val="0"/>
      <w:divBdr>
        <w:top w:val="none" w:sz="0" w:space="0" w:color="auto"/>
        <w:left w:val="none" w:sz="0" w:space="0" w:color="auto"/>
        <w:bottom w:val="none" w:sz="0" w:space="0" w:color="auto"/>
        <w:right w:val="none" w:sz="0" w:space="0" w:color="auto"/>
      </w:divBdr>
    </w:div>
    <w:div w:id="437994304">
      <w:bodyDiv w:val="1"/>
      <w:marLeft w:val="0"/>
      <w:marRight w:val="0"/>
      <w:marTop w:val="0"/>
      <w:marBottom w:val="0"/>
      <w:divBdr>
        <w:top w:val="none" w:sz="0" w:space="0" w:color="auto"/>
        <w:left w:val="none" w:sz="0" w:space="0" w:color="auto"/>
        <w:bottom w:val="none" w:sz="0" w:space="0" w:color="auto"/>
        <w:right w:val="none" w:sz="0" w:space="0" w:color="auto"/>
      </w:divBdr>
    </w:div>
    <w:div w:id="440536102">
      <w:bodyDiv w:val="1"/>
      <w:marLeft w:val="0"/>
      <w:marRight w:val="0"/>
      <w:marTop w:val="0"/>
      <w:marBottom w:val="0"/>
      <w:divBdr>
        <w:top w:val="none" w:sz="0" w:space="0" w:color="auto"/>
        <w:left w:val="none" w:sz="0" w:space="0" w:color="auto"/>
        <w:bottom w:val="none" w:sz="0" w:space="0" w:color="auto"/>
        <w:right w:val="none" w:sz="0" w:space="0" w:color="auto"/>
      </w:divBdr>
    </w:div>
    <w:div w:id="456460203">
      <w:bodyDiv w:val="1"/>
      <w:marLeft w:val="0"/>
      <w:marRight w:val="0"/>
      <w:marTop w:val="0"/>
      <w:marBottom w:val="0"/>
      <w:divBdr>
        <w:top w:val="none" w:sz="0" w:space="0" w:color="auto"/>
        <w:left w:val="none" w:sz="0" w:space="0" w:color="auto"/>
        <w:bottom w:val="none" w:sz="0" w:space="0" w:color="auto"/>
        <w:right w:val="none" w:sz="0" w:space="0" w:color="auto"/>
      </w:divBdr>
    </w:div>
    <w:div w:id="479616673">
      <w:bodyDiv w:val="1"/>
      <w:marLeft w:val="0"/>
      <w:marRight w:val="0"/>
      <w:marTop w:val="0"/>
      <w:marBottom w:val="0"/>
      <w:divBdr>
        <w:top w:val="none" w:sz="0" w:space="0" w:color="auto"/>
        <w:left w:val="none" w:sz="0" w:space="0" w:color="auto"/>
        <w:bottom w:val="none" w:sz="0" w:space="0" w:color="auto"/>
        <w:right w:val="none" w:sz="0" w:space="0" w:color="auto"/>
      </w:divBdr>
    </w:div>
    <w:div w:id="487281868">
      <w:bodyDiv w:val="1"/>
      <w:marLeft w:val="0"/>
      <w:marRight w:val="0"/>
      <w:marTop w:val="0"/>
      <w:marBottom w:val="0"/>
      <w:divBdr>
        <w:top w:val="none" w:sz="0" w:space="0" w:color="auto"/>
        <w:left w:val="none" w:sz="0" w:space="0" w:color="auto"/>
        <w:bottom w:val="none" w:sz="0" w:space="0" w:color="auto"/>
        <w:right w:val="none" w:sz="0" w:space="0" w:color="auto"/>
      </w:divBdr>
    </w:div>
    <w:div w:id="501161056">
      <w:bodyDiv w:val="1"/>
      <w:marLeft w:val="0"/>
      <w:marRight w:val="0"/>
      <w:marTop w:val="0"/>
      <w:marBottom w:val="0"/>
      <w:divBdr>
        <w:top w:val="none" w:sz="0" w:space="0" w:color="auto"/>
        <w:left w:val="none" w:sz="0" w:space="0" w:color="auto"/>
        <w:bottom w:val="none" w:sz="0" w:space="0" w:color="auto"/>
        <w:right w:val="none" w:sz="0" w:space="0" w:color="auto"/>
      </w:divBdr>
    </w:div>
    <w:div w:id="502857760">
      <w:bodyDiv w:val="1"/>
      <w:marLeft w:val="0"/>
      <w:marRight w:val="0"/>
      <w:marTop w:val="0"/>
      <w:marBottom w:val="0"/>
      <w:divBdr>
        <w:top w:val="none" w:sz="0" w:space="0" w:color="auto"/>
        <w:left w:val="none" w:sz="0" w:space="0" w:color="auto"/>
        <w:bottom w:val="none" w:sz="0" w:space="0" w:color="auto"/>
        <w:right w:val="none" w:sz="0" w:space="0" w:color="auto"/>
      </w:divBdr>
    </w:div>
    <w:div w:id="516191866">
      <w:bodyDiv w:val="1"/>
      <w:marLeft w:val="0"/>
      <w:marRight w:val="0"/>
      <w:marTop w:val="0"/>
      <w:marBottom w:val="0"/>
      <w:divBdr>
        <w:top w:val="none" w:sz="0" w:space="0" w:color="auto"/>
        <w:left w:val="none" w:sz="0" w:space="0" w:color="auto"/>
        <w:bottom w:val="none" w:sz="0" w:space="0" w:color="auto"/>
        <w:right w:val="none" w:sz="0" w:space="0" w:color="auto"/>
      </w:divBdr>
    </w:div>
    <w:div w:id="532310241">
      <w:bodyDiv w:val="1"/>
      <w:marLeft w:val="0"/>
      <w:marRight w:val="0"/>
      <w:marTop w:val="0"/>
      <w:marBottom w:val="0"/>
      <w:divBdr>
        <w:top w:val="none" w:sz="0" w:space="0" w:color="auto"/>
        <w:left w:val="none" w:sz="0" w:space="0" w:color="auto"/>
        <w:bottom w:val="none" w:sz="0" w:space="0" w:color="auto"/>
        <w:right w:val="none" w:sz="0" w:space="0" w:color="auto"/>
      </w:divBdr>
    </w:div>
    <w:div w:id="532379174">
      <w:bodyDiv w:val="1"/>
      <w:marLeft w:val="0"/>
      <w:marRight w:val="0"/>
      <w:marTop w:val="0"/>
      <w:marBottom w:val="0"/>
      <w:divBdr>
        <w:top w:val="none" w:sz="0" w:space="0" w:color="auto"/>
        <w:left w:val="none" w:sz="0" w:space="0" w:color="auto"/>
        <w:bottom w:val="none" w:sz="0" w:space="0" w:color="auto"/>
        <w:right w:val="none" w:sz="0" w:space="0" w:color="auto"/>
      </w:divBdr>
    </w:div>
    <w:div w:id="536509675">
      <w:bodyDiv w:val="1"/>
      <w:marLeft w:val="0"/>
      <w:marRight w:val="0"/>
      <w:marTop w:val="0"/>
      <w:marBottom w:val="0"/>
      <w:divBdr>
        <w:top w:val="none" w:sz="0" w:space="0" w:color="auto"/>
        <w:left w:val="none" w:sz="0" w:space="0" w:color="auto"/>
        <w:bottom w:val="none" w:sz="0" w:space="0" w:color="auto"/>
        <w:right w:val="none" w:sz="0" w:space="0" w:color="auto"/>
      </w:divBdr>
    </w:div>
    <w:div w:id="543637868">
      <w:bodyDiv w:val="1"/>
      <w:marLeft w:val="0"/>
      <w:marRight w:val="0"/>
      <w:marTop w:val="0"/>
      <w:marBottom w:val="0"/>
      <w:divBdr>
        <w:top w:val="none" w:sz="0" w:space="0" w:color="auto"/>
        <w:left w:val="none" w:sz="0" w:space="0" w:color="auto"/>
        <w:bottom w:val="none" w:sz="0" w:space="0" w:color="auto"/>
        <w:right w:val="none" w:sz="0" w:space="0" w:color="auto"/>
      </w:divBdr>
    </w:div>
    <w:div w:id="545530643">
      <w:bodyDiv w:val="1"/>
      <w:marLeft w:val="0"/>
      <w:marRight w:val="0"/>
      <w:marTop w:val="0"/>
      <w:marBottom w:val="0"/>
      <w:divBdr>
        <w:top w:val="none" w:sz="0" w:space="0" w:color="auto"/>
        <w:left w:val="none" w:sz="0" w:space="0" w:color="auto"/>
        <w:bottom w:val="none" w:sz="0" w:space="0" w:color="auto"/>
        <w:right w:val="none" w:sz="0" w:space="0" w:color="auto"/>
      </w:divBdr>
    </w:div>
    <w:div w:id="551310239">
      <w:bodyDiv w:val="1"/>
      <w:marLeft w:val="0"/>
      <w:marRight w:val="0"/>
      <w:marTop w:val="0"/>
      <w:marBottom w:val="0"/>
      <w:divBdr>
        <w:top w:val="none" w:sz="0" w:space="0" w:color="auto"/>
        <w:left w:val="none" w:sz="0" w:space="0" w:color="auto"/>
        <w:bottom w:val="none" w:sz="0" w:space="0" w:color="auto"/>
        <w:right w:val="none" w:sz="0" w:space="0" w:color="auto"/>
      </w:divBdr>
    </w:div>
    <w:div w:id="563950535">
      <w:bodyDiv w:val="1"/>
      <w:marLeft w:val="0"/>
      <w:marRight w:val="0"/>
      <w:marTop w:val="0"/>
      <w:marBottom w:val="0"/>
      <w:divBdr>
        <w:top w:val="none" w:sz="0" w:space="0" w:color="auto"/>
        <w:left w:val="none" w:sz="0" w:space="0" w:color="auto"/>
        <w:bottom w:val="none" w:sz="0" w:space="0" w:color="auto"/>
        <w:right w:val="none" w:sz="0" w:space="0" w:color="auto"/>
      </w:divBdr>
    </w:div>
    <w:div w:id="566501132">
      <w:bodyDiv w:val="1"/>
      <w:marLeft w:val="0"/>
      <w:marRight w:val="0"/>
      <w:marTop w:val="0"/>
      <w:marBottom w:val="0"/>
      <w:divBdr>
        <w:top w:val="none" w:sz="0" w:space="0" w:color="auto"/>
        <w:left w:val="none" w:sz="0" w:space="0" w:color="auto"/>
        <w:bottom w:val="none" w:sz="0" w:space="0" w:color="auto"/>
        <w:right w:val="none" w:sz="0" w:space="0" w:color="auto"/>
      </w:divBdr>
    </w:div>
    <w:div w:id="571504249">
      <w:bodyDiv w:val="1"/>
      <w:marLeft w:val="0"/>
      <w:marRight w:val="0"/>
      <w:marTop w:val="0"/>
      <w:marBottom w:val="0"/>
      <w:divBdr>
        <w:top w:val="none" w:sz="0" w:space="0" w:color="auto"/>
        <w:left w:val="none" w:sz="0" w:space="0" w:color="auto"/>
        <w:bottom w:val="none" w:sz="0" w:space="0" w:color="auto"/>
        <w:right w:val="none" w:sz="0" w:space="0" w:color="auto"/>
      </w:divBdr>
    </w:div>
    <w:div w:id="572085216">
      <w:bodyDiv w:val="1"/>
      <w:marLeft w:val="0"/>
      <w:marRight w:val="0"/>
      <w:marTop w:val="0"/>
      <w:marBottom w:val="0"/>
      <w:divBdr>
        <w:top w:val="none" w:sz="0" w:space="0" w:color="auto"/>
        <w:left w:val="none" w:sz="0" w:space="0" w:color="auto"/>
        <w:bottom w:val="none" w:sz="0" w:space="0" w:color="auto"/>
        <w:right w:val="none" w:sz="0" w:space="0" w:color="auto"/>
      </w:divBdr>
    </w:div>
    <w:div w:id="579295919">
      <w:bodyDiv w:val="1"/>
      <w:marLeft w:val="0"/>
      <w:marRight w:val="0"/>
      <w:marTop w:val="0"/>
      <w:marBottom w:val="0"/>
      <w:divBdr>
        <w:top w:val="none" w:sz="0" w:space="0" w:color="auto"/>
        <w:left w:val="none" w:sz="0" w:space="0" w:color="auto"/>
        <w:bottom w:val="none" w:sz="0" w:space="0" w:color="auto"/>
        <w:right w:val="none" w:sz="0" w:space="0" w:color="auto"/>
      </w:divBdr>
    </w:div>
    <w:div w:id="599408902">
      <w:bodyDiv w:val="1"/>
      <w:marLeft w:val="0"/>
      <w:marRight w:val="0"/>
      <w:marTop w:val="0"/>
      <w:marBottom w:val="0"/>
      <w:divBdr>
        <w:top w:val="none" w:sz="0" w:space="0" w:color="auto"/>
        <w:left w:val="none" w:sz="0" w:space="0" w:color="auto"/>
        <w:bottom w:val="none" w:sz="0" w:space="0" w:color="auto"/>
        <w:right w:val="none" w:sz="0" w:space="0" w:color="auto"/>
      </w:divBdr>
    </w:div>
    <w:div w:id="603727672">
      <w:bodyDiv w:val="1"/>
      <w:marLeft w:val="0"/>
      <w:marRight w:val="0"/>
      <w:marTop w:val="0"/>
      <w:marBottom w:val="0"/>
      <w:divBdr>
        <w:top w:val="none" w:sz="0" w:space="0" w:color="auto"/>
        <w:left w:val="none" w:sz="0" w:space="0" w:color="auto"/>
        <w:bottom w:val="none" w:sz="0" w:space="0" w:color="auto"/>
        <w:right w:val="none" w:sz="0" w:space="0" w:color="auto"/>
      </w:divBdr>
    </w:div>
    <w:div w:id="613902556">
      <w:bodyDiv w:val="1"/>
      <w:marLeft w:val="0"/>
      <w:marRight w:val="0"/>
      <w:marTop w:val="0"/>
      <w:marBottom w:val="0"/>
      <w:divBdr>
        <w:top w:val="none" w:sz="0" w:space="0" w:color="auto"/>
        <w:left w:val="none" w:sz="0" w:space="0" w:color="auto"/>
        <w:bottom w:val="none" w:sz="0" w:space="0" w:color="auto"/>
        <w:right w:val="none" w:sz="0" w:space="0" w:color="auto"/>
      </w:divBdr>
    </w:div>
    <w:div w:id="619653968">
      <w:bodyDiv w:val="1"/>
      <w:marLeft w:val="0"/>
      <w:marRight w:val="0"/>
      <w:marTop w:val="0"/>
      <w:marBottom w:val="0"/>
      <w:divBdr>
        <w:top w:val="none" w:sz="0" w:space="0" w:color="auto"/>
        <w:left w:val="none" w:sz="0" w:space="0" w:color="auto"/>
        <w:bottom w:val="none" w:sz="0" w:space="0" w:color="auto"/>
        <w:right w:val="none" w:sz="0" w:space="0" w:color="auto"/>
      </w:divBdr>
    </w:div>
    <w:div w:id="625477363">
      <w:bodyDiv w:val="1"/>
      <w:marLeft w:val="0"/>
      <w:marRight w:val="0"/>
      <w:marTop w:val="0"/>
      <w:marBottom w:val="0"/>
      <w:divBdr>
        <w:top w:val="none" w:sz="0" w:space="0" w:color="auto"/>
        <w:left w:val="none" w:sz="0" w:space="0" w:color="auto"/>
        <w:bottom w:val="none" w:sz="0" w:space="0" w:color="auto"/>
        <w:right w:val="none" w:sz="0" w:space="0" w:color="auto"/>
      </w:divBdr>
    </w:div>
    <w:div w:id="627590791">
      <w:bodyDiv w:val="1"/>
      <w:marLeft w:val="0"/>
      <w:marRight w:val="0"/>
      <w:marTop w:val="0"/>
      <w:marBottom w:val="0"/>
      <w:divBdr>
        <w:top w:val="none" w:sz="0" w:space="0" w:color="auto"/>
        <w:left w:val="none" w:sz="0" w:space="0" w:color="auto"/>
        <w:bottom w:val="none" w:sz="0" w:space="0" w:color="auto"/>
        <w:right w:val="none" w:sz="0" w:space="0" w:color="auto"/>
      </w:divBdr>
    </w:div>
    <w:div w:id="632057227">
      <w:bodyDiv w:val="1"/>
      <w:marLeft w:val="0"/>
      <w:marRight w:val="0"/>
      <w:marTop w:val="0"/>
      <w:marBottom w:val="0"/>
      <w:divBdr>
        <w:top w:val="none" w:sz="0" w:space="0" w:color="auto"/>
        <w:left w:val="none" w:sz="0" w:space="0" w:color="auto"/>
        <w:bottom w:val="none" w:sz="0" w:space="0" w:color="auto"/>
        <w:right w:val="none" w:sz="0" w:space="0" w:color="auto"/>
      </w:divBdr>
    </w:div>
    <w:div w:id="634604704">
      <w:bodyDiv w:val="1"/>
      <w:marLeft w:val="0"/>
      <w:marRight w:val="0"/>
      <w:marTop w:val="0"/>
      <w:marBottom w:val="0"/>
      <w:divBdr>
        <w:top w:val="none" w:sz="0" w:space="0" w:color="auto"/>
        <w:left w:val="none" w:sz="0" w:space="0" w:color="auto"/>
        <w:bottom w:val="none" w:sz="0" w:space="0" w:color="auto"/>
        <w:right w:val="none" w:sz="0" w:space="0" w:color="auto"/>
      </w:divBdr>
      <w:divsChild>
        <w:div w:id="935677146">
          <w:marLeft w:val="0"/>
          <w:marRight w:val="0"/>
          <w:marTop w:val="0"/>
          <w:marBottom w:val="0"/>
          <w:divBdr>
            <w:top w:val="single" w:sz="2" w:space="0" w:color="auto"/>
            <w:left w:val="single" w:sz="2" w:space="0" w:color="auto"/>
            <w:bottom w:val="single" w:sz="2" w:space="0" w:color="auto"/>
            <w:right w:val="single" w:sz="2" w:space="0" w:color="auto"/>
          </w:divBdr>
          <w:divsChild>
            <w:div w:id="36204243">
              <w:marLeft w:val="0"/>
              <w:marRight w:val="0"/>
              <w:marTop w:val="0"/>
              <w:marBottom w:val="0"/>
              <w:divBdr>
                <w:top w:val="single" w:sz="2" w:space="0" w:color="auto"/>
                <w:left w:val="single" w:sz="2" w:space="0" w:color="auto"/>
                <w:bottom w:val="single" w:sz="2" w:space="0" w:color="auto"/>
                <w:right w:val="single" w:sz="2" w:space="0" w:color="auto"/>
              </w:divBdr>
            </w:div>
          </w:divsChild>
        </w:div>
        <w:div w:id="1746221761">
          <w:marLeft w:val="0"/>
          <w:marRight w:val="0"/>
          <w:marTop w:val="0"/>
          <w:marBottom w:val="0"/>
          <w:divBdr>
            <w:top w:val="single" w:sz="2" w:space="0" w:color="auto"/>
            <w:left w:val="single" w:sz="2" w:space="0" w:color="auto"/>
            <w:bottom w:val="single" w:sz="2" w:space="0" w:color="auto"/>
            <w:right w:val="single" w:sz="2" w:space="0" w:color="auto"/>
          </w:divBdr>
          <w:divsChild>
            <w:div w:id="200686103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 w:id="651904815">
      <w:bodyDiv w:val="1"/>
      <w:marLeft w:val="0"/>
      <w:marRight w:val="0"/>
      <w:marTop w:val="0"/>
      <w:marBottom w:val="0"/>
      <w:divBdr>
        <w:top w:val="none" w:sz="0" w:space="0" w:color="auto"/>
        <w:left w:val="none" w:sz="0" w:space="0" w:color="auto"/>
        <w:bottom w:val="none" w:sz="0" w:space="0" w:color="auto"/>
        <w:right w:val="none" w:sz="0" w:space="0" w:color="auto"/>
      </w:divBdr>
    </w:div>
    <w:div w:id="659114003">
      <w:bodyDiv w:val="1"/>
      <w:marLeft w:val="0"/>
      <w:marRight w:val="0"/>
      <w:marTop w:val="0"/>
      <w:marBottom w:val="0"/>
      <w:divBdr>
        <w:top w:val="none" w:sz="0" w:space="0" w:color="auto"/>
        <w:left w:val="none" w:sz="0" w:space="0" w:color="auto"/>
        <w:bottom w:val="none" w:sz="0" w:space="0" w:color="auto"/>
        <w:right w:val="none" w:sz="0" w:space="0" w:color="auto"/>
      </w:divBdr>
    </w:div>
    <w:div w:id="664556120">
      <w:bodyDiv w:val="1"/>
      <w:marLeft w:val="0"/>
      <w:marRight w:val="0"/>
      <w:marTop w:val="0"/>
      <w:marBottom w:val="0"/>
      <w:divBdr>
        <w:top w:val="none" w:sz="0" w:space="0" w:color="auto"/>
        <w:left w:val="none" w:sz="0" w:space="0" w:color="auto"/>
        <w:bottom w:val="none" w:sz="0" w:space="0" w:color="auto"/>
        <w:right w:val="none" w:sz="0" w:space="0" w:color="auto"/>
      </w:divBdr>
    </w:div>
    <w:div w:id="681979779">
      <w:bodyDiv w:val="1"/>
      <w:marLeft w:val="0"/>
      <w:marRight w:val="0"/>
      <w:marTop w:val="0"/>
      <w:marBottom w:val="0"/>
      <w:divBdr>
        <w:top w:val="none" w:sz="0" w:space="0" w:color="auto"/>
        <w:left w:val="none" w:sz="0" w:space="0" w:color="auto"/>
        <w:bottom w:val="none" w:sz="0" w:space="0" w:color="auto"/>
        <w:right w:val="none" w:sz="0" w:space="0" w:color="auto"/>
      </w:divBdr>
    </w:div>
    <w:div w:id="691959575">
      <w:bodyDiv w:val="1"/>
      <w:marLeft w:val="0"/>
      <w:marRight w:val="0"/>
      <w:marTop w:val="0"/>
      <w:marBottom w:val="0"/>
      <w:divBdr>
        <w:top w:val="none" w:sz="0" w:space="0" w:color="auto"/>
        <w:left w:val="none" w:sz="0" w:space="0" w:color="auto"/>
        <w:bottom w:val="none" w:sz="0" w:space="0" w:color="auto"/>
        <w:right w:val="none" w:sz="0" w:space="0" w:color="auto"/>
      </w:divBdr>
    </w:div>
    <w:div w:id="693656903">
      <w:bodyDiv w:val="1"/>
      <w:marLeft w:val="0"/>
      <w:marRight w:val="0"/>
      <w:marTop w:val="0"/>
      <w:marBottom w:val="0"/>
      <w:divBdr>
        <w:top w:val="none" w:sz="0" w:space="0" w:color="auto"/>
        <w:left w:val="none" w:sz="0" w:space="0" w:color="auto"/>
        <w:bottom w:val="none" w:sz="0" w:space="0" w:color="auto"/>
        <w:right w:val="none" w:sz="0" w:space="0" w:color="auto"/>
      </w:divBdr>
    </w:div>
    <w:div w:id="701633909">
      <w:bodyDiv w:val="1"/>
      <w:marLeft w:val="0"/>
      <w:marRight w:val="0"/>
      <w:marTop w:val="0"/>
      <w:marBottom w:val="0"/>
      <w:divBdr>
        <w:top w:val="none" w:sz="0" w:space="0" w:color="auto"/>
        <w:left w:val="none" w:sz="0" w:space="0" w:color="auto"/>
        <w:bottom w:val="none" w:sz="0" w:space="0" w:color="auto"/>
        <w:right w:val="none" w:sz="0" w:space="0" w:color="auto"/>
      </w:divBdr>
    </w:div>
    <w:div w:id="706101745">
      <w:bodyDiv w:val="1"/>
      <w:marLeft w:val="0"/>
      <w:marRight w:val="0"/>
      <w:marTop w:val="0"/>
      <w:marBottom w:val="0"/>
      <w:divBdr>
        <w:top w:val="none" w:sz="0" w:space="0" w:color="auto"/>
        <w:left w:val="none" w:sz="0" w:space="0" w:color="auto"/>
        <w:bottom w:val="none" w:sz="0" w:space="0" w:color="auto"/>
        <w:right w:val="none" w:sz="0" w:space="0" w:color="auto"/>
      </w:divBdr>
    </w:div>
    <w:div w:id="706293176">
      <w:bodyDiv w:val="1"/>
      <w:marLeft w:val="0"/>
      <w:marRight w:val="0"/>
      <w:marTop w:val="0"/>
      <w:marBottom w:val="0"/>
      <w:divBdr>
        <w:top w:val="none" w:sz="0" w:space="0" w:color="auto"/>
        <w:left w:val="none" w:sz="0" w:space="0" w:color="auto"/>
        <w:bottom w:val="none" w:sz="0" w:space="0" w:color="auto"/>
        <w:right w:val="none" w:sz="0" w:space="0" w:color="auto"/>
      </w:divBdr>
    </w:div>
    <w:div w:id="708847443">
      <w:bodyDiv w:val="1"/>
      <w:marLeft w:val="0"/>
      <w:marRight w:val="0"/>
      <w:marTop w:val="0"/>
      <w:marBottom w:val="0"/>
      <w:divBdr>
        <w:top w:val="none" w:sz="0" w:space="0" w:color="auto"/>
        <w:left w:val="none" w:sz="0" w:space="0" w:color="auto"/>
        <w:bottom w:val="none" w:sz="0" w:space="0" w:color="auto"/>
        <w:right w:val="none" w:sz="0" w:space="0" w:color="auto"/>
      </w:divBdr>
    </w:div>
    <w:div w:id="730614693">
      <w:bodyDiv w:val="1"/>
      <w:marLeft w:val="0"/>
      <w:marRight w:val="0"/>
      <w:marTop w:val="0"/>
      <w:marBottom w:val="0"/>
      <w:divBdr>
        <w:top w:val="none" w:sz="0" w:space="0" w:color="auto"/>
        <w:left w:val="none" w:sz="0" w:space="0" w:color="auto"/>
        <w:bottom w:val="none" w:sz="0" w:space="0" w:color="auto"/>
        <w:right w:val="none" w:sz="0" w:space="0" w:color="auto"/>
      </w:divBdr>
    </w:div>
    <w:div w:id="736168258">
      <w:bodyDiv w:val="1"/>
      <w:marLeft w:val="0"/>
      <w:marRight w:val="0"/>
      <w:marTop w:val="0"/>
      <w:marBottom w:val="0"/>
      <w:divBdr>
        <w:top w:val="none" w:sz="0" w:space="0" w:color="auto"/>
        <w:left w:val="none" w:sz="0" w:space="0" w:color="auto"/>
        <w:bottom w:val="none" w:sz="0" w:space="0" w:color="auto"/>
        <w:right w:val="none" w:sz="0" w:space="0" w:color="auto"/>
      </w:divBdr>
    </w:div>
    <w:div w:id="739669491">
      <w:bodyDiv w:val="1"/>
      <w:marLeft w:val="0"/>
      <w:marRight w:val="0"/>
      <w:marTop w:val="0"/>
      <w:marBottom w:val="0"/>
      <w:divBdr>
        <w:top w:val="none" w:sz="0" w:space="0" w:color="auto"/>
        <w:left w:val="none" w:sz="0" w:space="0" w:color="auto"/>
        <w:bottom w:val="none" w:sz="0" w:space="0" w:color="auto"/>
        <w:right w:val="none" w:sz="0" w:space="0" w:color="auto"/>
      </w:divBdr>
    </w:div>
    <w:div w:id="755319276">
      <w:bodyDiv w:val="1"/>
      <w:marLeft w:val="0"/>
      <w:marRight w:val="0"/>
      <w:marTop w:val="0"/>
      <w:marBottom w:val="0"/>
      <w:divBdr>
        <w:top w:val="none" w:sz="0" w:space="0" w:color="auto"/>
        <w:left w:val="none" w:sz="0" w:space="0" w:color="auto"/>
        <w:bottom w:val="none" w:sz="0" w:space="0" w:color="auto"/>
        <w:right w:val="none" w:sz="0" w:space="0" w:color="auto"/>
      </w:divBdr>
    </w:div>
    <w:div w:id="765074928">
      <w:bodyDiv w:val="1"/>
      <w:marLeft w:val="0"/>
      <w:marRight w:val="0"/>
      <w:marTop w:val="0"/>
      <w:marBottom w:val="0"/>
      <w:divBdr>
        <w:top w:val="none" w:sz="0" w:space="0" w:color="auto"/>
        <w:left w:val="none" w:sz="0" w:space="0" w:color="auto"/>
        <w:bottom w:val="none" w:sz="0" w:space="0" w:color="auto"/>
        <w:right w:val="none" w:sz="0" w:space="0" w:color="auto"/>
      </w:divBdr>
    </w:div>
    <w:div w:id="771163936">
      <w:bodyDiv w:val="1"/>
      <w:marLeft w:val="0"/>
      <w:marRight w:val="0"/>
      <w:marTop w:val="0"/>
      <w:marBottom w:val="0"/>
      <w:divBdr>
        <w:top w:val="none" w:sz="0" w:space="0" w:color="auto"/>
        <w:left w:val="none" w:sz="0" w:space="0" w:color="auto"/>
        <w:bottom w:val="none" w:sz="0" w:space="0" w:color="auto"/>
        <w:right w:val="none" w:sz="0" w:space="0" w:color="auto"/>
      </w:divBdr>
    </w:div>
    <w:div w:id="781266440">
      <w:bodyDiv w:val="1"/>
      <w:marLeft w:val="0"/>
      <w:marRight w:val="0"/>
      <w:marTop w:val="0"/>
      <w:marBottom w:val="0"/>
      <w:divBdr>
        <w:top w:val="none" w:sz="0" w:space="0" w:color="auto"/>
        <w:left w:val="none" w:sz="0" w:space="0" w:color="auto"/>
        <w:bottom w:val="none" w:sz="0" w:space="0" w:color="auto"/>
        <w:right w:val="none" w:sz="0" w:space="0" w:color="auto"/>
      </w:divBdr>
      <w:divsChild>
        <w:div w:id="562451297">
          <w:marLeft w:val="0"/>
          <w:marRight w:val="0"/>
          <w:marTop w:val="0"/>
          <w:marBottom w:val="0"/>
          <w:divBdr>
            <w:top w:val="single" w:sz="2" w:space="0" w:color="auto"/>
            <w:left w:val="single" w:sz="2" w:space="0" w:color="auto"/>
            <w:bottom w:val="single" w:sz="2" w:space="0" w:color="auto"/>
            <w:right w:val="single" w:sz="2" w:space="0" w:color="auto"/>
          </w:divBdr>
          <w:divsChild>
            <w:div w:id="1728607318">
              <w:marLeft w:val="0"/>
              <w:marRight w:val="0"/>
              <w:marTop w:val="0"/>
              <w:marBottom w:val="0"/>
              <w:divBdr>
                <w:top w:val="single" w:sz="2" w:space="0" w:color="auto"/>
                <w:left w:val="single" w:sz="2" w:space="0" w:color="auto"/>
                <w:bottom w:val="single" w:sz="2" w:space="0" w:color="auto"/>
                <w:right w:val="single" w:sz="2" w:space="0" w:color="auto"/>
              </w:divBdr>
            </w:div>
          </w:divsChild>
        </w:div>
        <w:div w:id="1663921805">
          <w:marLeft w:val="0"/>
          <w:marRight w:val="0"/>
          <w:marTop w:val="0"/>
          <w:marBottom w:val="0"/>
          <w:divBdr>
            <w:top w:val="single" w:sz="2" w:space="0" w:color="auto"/>
            <w:left w:val="single" w:sz="2" w:space="0" w:color="auto"/>
            <w:bottom w:val="single" w:sz="2" w:space="0" w:color="auto"/>
            <w:right w:val="single" w:sz="2" w:space="0" w:color="auto"/>
          </w:divBdr>
          <w:divsChild>
            <w:div w:id="1115174775">
              <w:marLeft w:val="0"/>
              <w:marRight w:val="0"/>
              <w:marTop w:val="0"/>
              <w:marBottom w:val="0"/>
              <w:divBdr>
                <w:top w:val="single" w:sz="2" w:space="0" w:color="auto"/>
                <w:left w:val="single" w:sz="2" w:space="0" w:color="auto"/>
                <w:bottom w:val="single" w:sz="2" w:space="0" w:color="auto"/>
                <w:right w:val="single" w:sz="2" w:space="0" w:color="auto"/>
              </w:divBdr>
            </w:div>
          </w:divsChild>
        </w:div>
        <w:div w:id="147986425">
          <w:marLeft w:val="0"/>
          <w:marRight w:val="0"/>
          <w:marTop w:val="0"/>
          <w:marBottom w:val="0"/>
          <w:divBdr>
            <w:top w:val="single" w:sz="2" w:space="0" w:color="auto"/>
            <w:left w:val="single" w:sz="2" w:space="0" w:color="auto"/>
            <w:bottom w:val="single" w:sz="2" w:space="0" w:color="auto"/>
            <w:right w:val="single" w:sz="2" w:space="0" w:color="auto"/>
          </w:divBdr>
          <w:divsChild>
            <w:div w:id="88946203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 w:id="782651170">
      <w:bodyDiv w:val="1"/>
      <w:marLeft w:val="0"/>
      <w:marRight w:val="0"/>
      <w:marTop w:val="0"/>
      <w:marBottom w:val="0"/>
      <w:divBdr>
        <w:top w:val="none" w:sz="0" w:space="0" w:color="auto"/>
        <w:left w:val="none" w:sz="0" w:space="0" w:color="auto"/>
        <w:bottom w:val="none" w:sz="0" w:space="0" w:color="auto"/>
        <w:right w:val="none" w:sz="0" w:space="0" w:color="auto"/>
      </w:divBdr>
    </w:div>
    <w:div w:id="782962300">
      <w:bodyDiv w:val="1"/>
      <w:marLeft w:val="0"/>
      <w:marRight w:val="0"/>
      <w:marTop w:val="0"/>
      <w:marBottom w:val="0"/>
      <w:divBdr>
        <w:top w:val="none" w:sz="0" w:space="0" w:color="auto"/>
        <w:left w:val="none" w:sz="0" w:space="0" w:color="auto"/>
        <w:bottom w:val="none" w:sz="0" w:space="0" w:color="auto"/>
        <w:right w:val="none" w:sz="0" w:space="0" w:color="auto"/>
      </w:divBdr>
    </w:div>
    <w:div w:id="785007827">
      <w:bodyDiv w:val="1"/>
      <w:marLeft w:val="0"/>
      <w:marRight w:val="0"/>
      <w:marTop w:val="0"/>
      <w:marBottom w:val="0"/>
      <w:divBdr>
        <w:top w:val="none" w:sz="0" w:space="0" w:color="auto"/>
        <w:left w:val="none" w:sz="0" w:space="0" w:color="auto"/>
        <w:bottom w:val="none" w:sz="0" w:space="0" w:color="auto"/>
        <w:right w:val="none" w:sz="0" w:space="0" w:color="auto"/>
      </w:divBdr>
    </w:div>
    <w:div w:id="798232307">
      <w:bodyDiv w:val="1"/>
      <w:marLeft w:val="0"/>
      <w:marRight w:val="0"/>
      <w:marTop w:val="0"/>
      <w:marBottom w:val="0"/>
      <w:divBdr>
        <w:top w:val="none" w:sz="0" w:space="0" w:color="auto"/>
        <w:left w:val="none" w:sz="0" w:space="0" w:color="auto"/>
        <w:bottom w:val="none" w:sz="0" w:space="0" w:color="auto"/>
        <w:right w:val="none" w:sz="0" w:space="0" w:color="auto"/>
      </w:divBdr>
    </w:div>
    <w:div w:id="858856687">
      <w:bodyDiv w:val="1"/>
      <w:marLeft w:val="0"/>
      <w:marRight w:val="0"/>
      <w:marTop w:val="0"/>
      <w:marBottom w:val="0"/>
      <w:divBdr>
        <w:top w:val="none" w:sz="0" w:space="0" w:color="auto"/>
        <w:left w:val="none" w:sz="0" w:space="0" w:color="auto"/>
        <w:bottom w:val="none" w:sz="0" w:space="0" w:color="auto"/>
        <w:right w:val="none" w:sz="0" w:space="0" w:color="auto"/>
      </w:divBdr>
    </w:div>
    <w:div w:id="866455778">
      <w:bodyDiv w:val="1"/>
      <w:marLeft w:val="0"/>
      <w:marRight w:val="0"/>
      <w:marTop w:val="0"/>
      <w:marBottom w:val="0"/>
      <w:divBdr>
        <w:top w:val="none" w:sz="0" w:space="0" w:color="auto"/>
        <w:left w:val="none" w:sz="0" w:space="0" w:color="auto"/>
        <w:bottom w:val="none" w:sz="0" w:space="0" w:color="auto"/>
        <w:right w:val="none" w:sz="0" w:space="0" w:color="auto"/>
      </w:divBdr>
    </w:div>
    <w:div w:id="878324718">
      <w:bodyDiv w:val="1"/>
      <w:marLeft w:val="0"/>
      <w:marRight w:val="0"/>
      <w:marTop w:val="0"/>
      <w:marBottom w:val="0"/>
      <w:divBdr>
        <w:top w:val="none" w:sz="0" w:space="0" w:color="auto"/>
        <w:left w:val="none" w:sz="0" w:space="0" w:color="auto"/>
        <w:bottom w:val="none" w:sz="0" w:space="0" w:color="auto"/>
        <w:right w:val="none" w:sz="0" w:space="0" w:color="auto"/>
      </w:divBdr>
    </w:div>
    <w:div w:id="900142360">
      <w:bodyDiv w:val="1"/>
      <w:marLeft w:val="0"/>
      <w:marRight w:val="0"/>
      <w:marTop w:val="0"/>
      <w:marBottom w:val="0"/>
      <w:divBdr>
        <w:top w:val="none" w:sz="0" w:space="0" w:color="auto"/>
        <w:left w:val="none" w:sz="0" w:space="0" w:color="auto"/>
        <w:bottom w:val="none" w:sz="0" w:space="0" w:color="auto"/>
        <w:right w:val="none" w:sz="0" w:space="0" w:color="auto"/>
      </w:divBdr>
    </w:div>
    <w:div w:id="903299376">
      <w:bodyDiv w:val="1"/>
      <w:marLeft w:val="0"/>
      <w:marRight w:val="0"/>
      <w:marTop w:val="0"/>
      <w:marBottom w:val="0"/>
      <w:divBdr>
        <w:top w:val="none" w:sz="0" w:space="0" w:color="auto"/>
        <w:left w:val="none" w:sz="0" w:space="0" w:color="auto"/>
        <w:bottom w:val="none" w:sz="0" w:space="0" w:color="auto"/>
        <w:right w:val="none" w:sz="0" w:space="0" w:color="auto"/>
      </w:divBdr>
    </w:div>
    <w:div w:id="904148335">
      <w:bodyDiv w:val="1"/>
      <w:marLeft w:val="0"/>
      <w:marRight w:val="0"/>
      <w:marTop w:val="0"/>
      <w:marBottom w:val="0"/>
      <w:divBdr>
        <w:top w:val="none" w:sz="0" w:space="0" w:color="auto"/>
        <w:left w:val="none" w:sz="0" w:space="0" w:color="auto"/>
        <w:bottom w:val="none" w:sz="0" w:space="0" w:color="auto"/>
        <w:right w:val="none" w:sz="0" w:space="0" w:color="auto"/>
      </w:divBdr>
    </w:div>
    <w:div w:id="909466932">
      <w:bodyDiv w:val="1"/>
      <w:marLeft w:val="0"/>
      <w:marRight w:val="0"/>
      <w:marTop w:val="0"/>
      <w:marBottom w:val="0"/>
      <w:divBdr>
        <w:top w:val="none" w:sz="0" w:space="0" w:color="auto"/>
        <w:left w:val="none" w:sz="0" w:space="0" w:color="auto"/>
        <w:bottom w:val="none" w:sz="0" w:space="0" w:color="auto"/>
        <w:right w:val="none" w:sz="0" w:space="0" w:color="auto"/>
      </w:divBdr>
    </w:div>
    <w:div w:id="915018869">
      <w:bodyDiv w:val="1"/>
      <w:marLeft w:val="0"/>
      <w:marRight w:val="0"/>
      <w:marTop w:val="0"/>
      <w:marBottom w:val="0"/>
      <w:divBdr>
        <w:top w:val="none" w:sz="0" w:space="0" w:color="auto"/>
        <w:left w:val="none" w:sz="0" w:space="0" w:color="auto"/>
        <w:bottom w:val="none" w:sz="0" w:space="0" w:color="auto"/>
        <w:right w:val="none" w:sz="0" w:space="0" w:color="auto"/>
      </w:divBdr>
    </w:div>
    <w:div w:id="918363861">
      <w:bodyDiv w:val="1"/>
      <w:marLeft w:val="0"/>
      <w:marRight w:val="0"/>
      <w:marTop w:val="0"/>
      <w:marBottom w:val="0"/>
      <w:divBdr>
        <w:top w:val="none" w:sz="0" w:space="0" w:color="auto"/>
        <w:left w:val="none" w:sz="0" w:space="0" w:color="auto"/>
        <w:bottom w:val="none" w:sz="0" w:space="0" w:color="auto"/>
        <w:right w:val="none" w:sz="0" w:space="0" w:color="auto"/>
      </w:divBdr>
    </w:div>
    <w:div w:id="930940339">
      <w:bodyDiv w:val="1"/>
      <w:marLeft w:val="0"/>
      <w:marRight w:val="0"/>
      <w:marTop w:val="0"/>
      <w:marBottom w:val="0"/>
      <w:divBdr>
        <w:top w:val="none" w:sz="0" w:space="0" w:color="auto"/>
        <w:left w:val="none" w:sz="0" w:space="0" w:color="auto"/>
        <w:bottom w:val="none" w:sz="0" w:space="0" w:color="auto"/>
        <w:right w:val="none" w:sz="0" w:space="0" w:color="auto"/>
      </w:divBdr>
      <w:divsChild>
        <w:div w:id="1931700633">
          <w:marLeft w:val="994"/>
          <w:marRight w:val="0"/>
          <w:marTop w:val="0"/>
          <w:marBottom w:val="0"/>
          <w:divBdr>
            <w:top w:val="none" w:sz="0" w:space="0" w:color="auto"/>
            <w:left w:val="none" w:sz="0" w:space="0" w:color="auto"/>
            <w:bottom w:val="none" w:sz="0" w:space="0" w:color="auto"/>
            <w:right w:val="none" w:sz="0" w:space="0" w:color="auto"/>
          </w:divBdr>
        </w:div>
      </w:divsChild>
    </w:div>
    <w:div w:id="938636649">
      <w:bodyDiv w:val="1"/>
      <w:marLeft w:val="0"/>
      <w:marRight w:val="0"/>
      <w:marTop w:val="0"/>
      <w:marBottom w:val="0"/>
      <w:divBdr>
        <w:top w:val="none" w:sz="0" w:space="0" w:color="auto"/>
        <w:left w:val="none" w:sz="0" w:space="0" w:color="auto"/>
        <w:bottom w:val="none" w:sz="0" w:space="0" w:color="auto"/>
        <w:right w:val="none" w:sz="0" w:space="0" w:color="auto"/>
      </w:divBdr>
    </w:div>
    <w:div w:id="954946792">
      <w:bodyDiv w:val="1"/>
      <w:marLeft w:val="0"/>
      <w:marRight w:val="0"/>
      <w:marTop w:val="0"/>
      <w:marBottom w:val="0"/>
      <w:divBdr>
        <w:top w:val="none" w:sz="0" w:space="0" w:color="auto"/>
        <w:left w:val="none" w:sz="0" w:space="0" w:color="auto"/>
        <w:bottom w:val="none" w:sz="0" w:space="0" w:color="auto"/>
        <w:right w:val="none" w:sz="0" w:space="0" w:color="auto"/>
      </w:divBdr>
    </w:div>
    <w:div w:id="972100223">
      <w:bodyDiv w:val="1"/>
      <w:marLeft w:val="0"/>
      <w:marRight w:val="0"/>
      <w:marTop w:val="0"/>
      <w:marBottom w:val="0"/>
      <w:divBdr>
        <w:top w:val="none" w:sz="0" w:space="0" w:color="auto"/>
        <w:left w:val="none" w:sz="0" w:space="0" w:color="auto"/>
        <w:bottom w:val="none" w:sz="0" w:space="0" w:color="auto"/>
        <w:right w:val="none" w:sz="0" w:space="0" w:color="auto"/>
      </w:divBdr>
    </w:div>
    <w:div w:id="976033857">
      <w:bodyDiv w:val="1"/>
      <w:marLeft w:val="0"/>
      <w:marRight w:val="0"/>
      <w:marTop w:val="0"/>
      <w:marBottom w:val="0"/>
      <w:divBdr>
        <w:top w:val="none" w:sz="0" w:space="0" w:color="auto"/>
        <w:left w:val="none" w:sz="0" w:space="0" w:color="auto"/>
        <w:bottom w:val="none" w:sz="0" w:space="0" w:color="auto"/>
        <w:right w:val="none" w:sz="0" w:space="0" w:color="auto"/>
      </w:divBdr>
    </w:div>
    <w:div w:id="979504242">
      <w:bodyDiv w:val="1"/>
      <w:marLeft w:val="0"/>
      <w:marRight w:val="0"/>
      <w:marTop w:val="0"/>
      <w:marBottom w:val="0"/>
      <w:divBdr>
        <w:top w:val="none" w:sz="0" w:space="0" w:color="auto"/>
        <w:left w:val="none" w:sz="0" w:space="0" w:color="auto"/>
        <w:bottom w:val="none" w:sz="0" w:space="0" w:color="auto"/>
        <w:right w:val="none" w:sz="0" w:space="0" w:color="auto"/>
      </w:divBdr>
    </w:div>
    <w:div w:id="1000084888">
      <w:bodyDiv w:val="1"/>
      <w:marLeft w:val="0"/>
      <w:marRight w:val="0"/>
      <w:marTop w:val="0"/>
      <w:marBottom w:val="0"/>
      <w:divBdr>
        <w:top w:val="none" w:sz="0" w:space="0" w:color="auto"/>
        <w:left w:val="none" w:sz="0" w:space="0" w:color="auto"/>
        <w:bottom w:val="none" w:sz="0" w:space="0" w:color="auto"/>
        <w:right w:val="none" w:sz="0" w:space="0" w:color="auto"/>
      </w:divBdr>
    </w:div>
    <w:div w:id="1001616371">
      <w:bodyDiv w:val="1"/>
      <w:marLeft w:val="0"/>
      <w:marRight w:val="0"/>
      <w:marTop w:val="0"/>
      <w:marBottom w:val="0"/>
      <w:divBdr>
        <w:top w:val="none" w:sz="0" w:space="0" w:color="auto"/>
        <w:left w:val="none" w:sz="0" w:space="0" w:color="auto"/>
        <w:bottom w:val="none" w:sz="0" w:space="0" w:color="auto"/>
        <w:right w:val="none" w:sz="0" w:space="0" w:color="auto"/>
      </w:divBdr>
    </w:div>
    <w:div w:id="1002853791">
      <w:bodyDiv w:val="1"/>
      <w:marLeft w:val="0"/>
      <w:marRight w:val="0"/>
      <w:marTop w:val="0"/>
      <w:marBottom w:val="0"/>
      <w:divBdr>
        <w:top w:val="none" w:sz="0" w:space="0" w:color="auto"/>
        <w:left w:val="none" w:sz="0" w:space="0" w:color="auto"/>
        <w:bottom w:val="none" w:sz="0" w:space="0" w:color="auto"/>
        <w:right w:val="none" w:sz="0" w:space="0" w:color="auto"/>
      </w:divBdr>
    </w:div>
    <w:div w:id="1021206404">
      <w:bodyDiv w:val="1"/>
      <w:marLeft w:val="0"/>
      <w:marRight w:val="0"/>
      <w:marTop w:val="0"/>
      <w:marBottom w:val="0"/>
      <w:divBdr>
        <w:top w:val="none" w:sz="0" w:space="0" w:color="auto"/>
        <w:left w:val="none" w:sz="0" w:space="0" w:color="auto"/>
        <w:bottom w:val="none" w:sz="0" w:space="0" w:color="auto"/>
        <w:right w:val="none" w:sz="0" w:space="0" w:color="auto"/>
      </w:divBdr>
    </w:div>
    <w:div w:id="1026714106">
      <w:bodyDiv w:val="1"/>
      <w:marLeft w:val="0"/>
      <w:marRight w:val="0"/>
      <w:marTop w:val="0"/>
      <w:marBottom w:val="0"/>
      <w:divBdr>
        <w:top w:val="none" w:sz="0" w:space="0" w:color="auto"/>
        <w:left w:val="none" w:sz="0" w:space="0" w:color="auto"/>
        <w:bottom w:val="none" w:sz="0" w:space="0" w:color="auto"/>
        <w:right w:val="none" w:sz="0" w:space="0" w:color="auto"/>
      </w:divBdr>
      <w:divsChild>
        <w:div w:id="1775200425">
          <w:marLeft w:val="0"/>
          <w:marRight w:val="0"/>
          <w:marTop w:val="75"/>
          <w:marBottom w:val="0"/>
          <w:divBdr>
            <w:top w:val="none" w:sz="0" w:space="0" w:color="auto"/>
            <w:left w:val="none" w:sz="0" w:space="0" w:color="auto"/>
            <w:bottom w:val="none" w:sz="0" w:space="0" w:color="auto"/>
            <w:right w:val="none" w:sz="0" w:space="0" w:color="auto"/>
          </w:divBdr>
        </w:div>
      </w:divsChild>
    </w:div>
    <w:div w:id="1031733605">
      <w:bodyDiv w:val="1"/>
      <w:marLeft w:val="0"/>
      <w:marRight w:val="0"/>
      <w:marTop w:val="0"/>
      <w:marBottom w:val="0"/>
      <w:divBdr>
        <w:top w:val="none" w:sz="0" w:space="0" w:color="auto"/>
        <w:left w:val="none" w:sz="0" w:space="0" w:color="auto"/>
        <w:bottom w:val="none" w:sz="0" w:space="0" w:color="auto"/>
        <w:right w:val="none" w:sz="0" w:space="0" w:color="auto"/>
      </w:divBdr>
    </w:div>
    <w:div w:id="1033459529">
      <w:bodyDiv w:val="1"/>
      <w:marLeft w:val="0"/>
      <w:marRight w:val="0"/>
      <w:marTop w:val="0"/>
      <w:marBottom w:val="0"/>
      <w:divBdr>
        <w:top w:val="none" w:sz="0" w:space="0" w:color="auto"/>
        <w:left w:val="none" w:sz="0" w:space="0" w:color="auto"/>
        <w:bottom w:val="none" w:sz="0" w:space="0" w:color="auto"/>
        <w:right w:val="none" w:sz="0" w:space="0" w:color="auto"/>
      </w:divBdr>
      <w:divsChild>
        <w:div w:id="434983208">
          <w:marLeft w:val="0"/>
          <w:marRight w:val="0"/>
          <w:marTop w:val="0"/>
          <w:marBottom w:val="0"/>
          <w:divBdr>
            <w:top w:val="none" w:sz="0" w:space="0" w:color="auto"/>
            <w:left w:val="none" w:sz="0" w:space="0" w:color="auto"/>
            <w:bottom w:val="none" w:sz="0" w:space="0" w:color="auto"/>
            <w:right w:val="none" w:sz="0" w:space="0" w:color="auto"/>
          </w:divBdr>
        </w:div>
        <w:div w:id="186795824">
          <w:marLeft w:val="0"/>
          <w:marRight w:val="0"/>
          <w:marTop w:val="0"/>
          <w:marBottom w:val="0"/>
          <w:divBdr>
            <w:top w:val="none" w:sz="0" w:space="0" w:color="auto"/>
            <w:left w:val="none" w:sz="0" w:space="0" w:color="auto"/>
            <w:bottom w:val="none" w:sz="0" w:space="0" w:color="auto"/>
            <w:right w:val="none" w:sz="0" w:space="0" w:color="auto"/>
          </w:divBdr>
        </w:div>
        <w:div w:id="647056271">
          <w:marLeft w:val="0"/>
          <w:marRight w:val="0"/>
          <w:marTop w:val="0"/>
          <w:marBottom w:val="0"/>
          <w:divBdr>
            <w:top w:val="none" w:sz="0" w:space="0" w:color="auto"/>
            <w:left w:val="none" w:sz="0" w:space="0" w:color="auto"/>
            <w:bottom w:val="none" w:sz="0" w:space="0" w:color="auto"/>
            <w:right w:val="none" w:sz="0" w:space="0" w:color="auto"/>
          </w:divBdr>
        </w:div>
      </w:divsChild>
    </w:div>
    <w:div w:id="1041397093">
      <w:bodyDiv w:val="1"/>
      <w:marLeft w:val="0"/>
      <w:marRight w:val="0"/>
      <w:marTop w:val="0"/>
      <w:marBottom w:val="0"/>
      <w:divBdr>
        <w:top w:val="none" w:sz="0" w:space="0" w:color="auto"/>
        <w:left w:val="none" w:sz="0" w:space="0" w:color="auto"/>
        <w:bottom w:val="none" w:sz="0" w:space="0" w:color="auto"/>
        <w:right w:val="none" w:sz="0" w:space="0" w:color="auto"/>
      </w:divBdr>
    </w:div>
    <w:div w:id="1049299401">
      <w:bodyDiv w:val="1"/>
      <w:marLeft w:val="0"/>
      <w:marRight w:val="0"/>
      <w:marTop w:val="0"/>
      <w:marBottom w:val="0"/>
      <w:divBdr>
        <w:top w:val="none" w:sz="0" w:space="0" w:color="auto"/>
        <w:left w:val="none" w:sz="0" w:space="0" w:color="auto"/>
        <w:bottom w:val="none" w:sz="0" w:space="0" w:color="auto"/>
        <w:right w:val="none" w:sz="0" w:space="0" w:color="auto"/>
      </w:divBdr>
    </w:div>
    <w:div w:id="1058237123">
      <w:bodyDiv w:val="1"/>
      <w:marLeft w:val="0"/>
      <w:marRight w:val="0"/>
      <w:marTop w:val="0"/>
      <w:marBottom w:val="0"/>
      <w:divBdr>
        <w:top w:val="none" w:sz="0" w:space="0" w:color="auto"/>
        <w:left w:val="none" w:sz="0" w:space="0" w:color="auto"/>
        <w:bottom w:val="none" w:sz="0" w:space="0" w:color="auto"/>
        <w:right w:val="none" w:sz="0" w:space="0" w:color="auto"/>
      </w:divBdr>
    </w:div>
    <w:div w:id="1084493018">
      <w:bodyDiv w:val="1"/>
      <w:marLeft w:val="0"/>
      <w:marRight w:val="0"/>
      <w:marTop w:val="0"/>
      <w:marBottom w:val="0"/>
      <w:divBdr>
        <w:top w:val="none" w:sz="0" w:space="0" w:color="auto"/>
        <w:left w:val="none" w:sz="0" w:space="0" w:color="auto"/>
        <w:bottom w:val="none" w:sz="0" w:space="0" w:color="auto"/>
        <w:right w:val="none" w:sz="0" w:space="0" w:color="auto"/>
      </w:divBdr>
    </w:div>
    <w:div w:id="1086880838">
      <w:bodyDiv w:val="1"/>
      <w:marLeft w:val="0"/>
      <w:marRight w:val="0"/>
      <w:marTop w:val="0"/>
      <w:marBottom w:val="0"/>
      <w:divBdr>
        <w:top w:val="none" w:sz="0" w:space="0" w:color="auto"/>
        <w:left w:val="none" w:sz="0" w:space="0" w:color="auto"/>
        <w:bottom w:val="none" w:sz="0" w:space="0" w:color="auto"/>
        <w:right w:val="none" w:sz="0" w:space="0" w:color="auto"/>
      </w:divBdr>
    </w:div>
    <w:div w:id="1089428459">
      <w:bodyDiv w:val="1"/>
      <w:marLeft w:val="0"/>
      <w:marRight w:val="0"/>
      <w:marTop w:val="0"/>
      <w:marBottom w:val="0"/>
      <w:divBdr>
        <w:top w:val="none" w:sz="0" w:space="0" w:color="auto"/>
        <w:left w:val="none" w:sz="0" w:space="0" w:color="auto"/>
        <w:bottom w:val="none" w:sz="0" w:space="0" w:color="auto"/>
        <w:right w:val="none" w:sz="0" w:space="0" w:color="auto"/>
      </w:divBdr>
    </w:div>
    <w:div w:id="1090271257">
      <w:bodyDiv w:val="1"/>
      <w:marLeft w:val="0"/>
      <w:marRight w:val="0"/>
      <w:marTop w:val="0"/>
      <w:marBottom w:val="0"/>
      <w:divBdr>
        <w:top w:val="none" w:sz="0" w:space="0" w:color="auto"/>
        <w:left w:val="none" w:sz="0" w:space="0" w:color="auto"/>
        <w:bottom w:val="none" w:sz="0" w:space="0" w:color="auto"/>
        <w:right w:val="none" w:sz="0" w:space="0" w:color="auto"/>
      </w:divBdr>
    </w:div>
    <w:div w:id="1098140415">
      <w:bodyDiv w:val="1"/>
      <w:marLeft w:val="0"/>
      <w:marRight w:val="0"/>
      <w:marTop w:val="0"/>
      <w:marBottom w:val="0"/>
      <w:divBdr>
        <w:top w:val="none" w:sz="0" w:space="0" w:color="auto"/>
        <w:left w:val="none" w:sz="0" w:space="0" w:color="auto"/>
        <w:bottom w:val="none" w:sz="0" w:space="0" w:color="auto"/>
        <w:right w:val="none" w:sz="0" w:space="0" w:color="auto"/>
      </w:divBdr>
    </w:div>
    <w:div w:id="1103384710">
      <w:bodyDiv w:val="1"/>
      <w:marLeft w:val="0"/>
      <w:marRight w:val="0"/>
      <w:marTop w:val="0"/>
      <w:marBottom w:val="0"/>
      <w:divBdr>
        <w:top w:val="none" w:sz="0" w:space="0" w:color="auto"/>
        <w:left w:val="none" w:sz="0" w:space="0" w:color="auto"/>
        <w:bottom w:val="none" w:sz="0" w:space="0" w:color="auto"/>
        <w:right w:val="none" w:sz="0" w:space="0" w:color="auto"/>
      </w:divBdr>
    </w:div>
    <w:div w:id="1108886391">
      <w:bodyDiv w:val="1"/>
      <w:marLeft w:val="0"/>
      <w:marRight w:val="0"/>
      <w:marTop w:val="0"/>
      <w:marBottom w:val="0"/>
      <w:divBdr>
        <w:top w:val="none" w:sz="0" w:space="0" w:color="auto"/>
        <w:left w:val="none" w:sz="0" w:space="0" w:color="auto"/>
        <w:bottom w:val="none" w:sz="0" w:space="0" w:color="auto"/>
        <w:right w:val="none" w:sz="0" w:space="0" w:color="auto"/>
      </w:divBdr>
    </w:div>
    <w:div w:id="1133400298">
      <w:bodyDiv w:val="1"/>
      <w:marLeft w:val="0"/>
      <w:marRight w:val="0"/>
      <w:marTop w:val="0"/>
      <w:marBottom w:val="0"/>
      <w:divBdr>
        <w:top w:val="none" w:sz="0" w:space="0" w:color="auto"/>
        <w:left w:val="none" w:sz="0" w:space="0" w:color="auto"/>
        <w:bottom w:val="none" w:sz="0" w:space="0" w:color="auto"/>
        <w:right w:val="none" w:sz="0" w:space="0" w:color="auto"/>
      </w:divBdr>
    </w:div>
    <w:div w:id="1135370674">
      <w:bodyDiv w:val="1"/>
      <w:marLeft w:val="0"/>
      <w:marRight w:val="0"/>
      <w:marTop w:val="0"/>
      <w:marBottom w:val="0"/>
      <w:divBdr>
        <w:top w:val="none" w:sz="0" w:space="0" w:color="auto"/>
        <w:left w:val="none" w:sz="0" w:space="0" w:color="auto"/>
        <w:bottom w:val="none" w:sz="0" w:space="0" w:color="auto"/>
        <w:right w:val="none" w:sz="0" w:space="0" w:color="auto"/>
      </w:divBdr>
    </w:div>
    <w:div w:id="1146118819">
      <w:bodyDiv w:val="1"/>
      <w:marLeft w:val="0"/>
      <w:marRight w:val="0"/>
      <w:marTop w:val="0"/>
      <w:marBottom w:val="0"/>
      <w:divBdr>
        <w:top w:val="none" w:sz="0" w:space="0" w:color="auto"/>
        <w:left w:val="none" w:sz="0" w:space="0" w:color="auto"/>
        <w:bottom w:val="none" w:sz="0" w:space="0" w:color="auto"/>
        <w:right w:val="none" w:sz="0" w:space="0" w:color="auto"/>
      </w:divBdr>
    </w:div>
    <w:div w:id="1155100619">
      <w:bodyDiv w:val="1"/>
      <w:marLeft w:val="0"/>
      <w:marRight w:val="0"/>
      <w:marTop w:val="0"/>
      <w:marBottom w:val="0"/>
      <w:divBdr>
        <w:top w:val="none" w:sz="0" w:space="0" w:color="auto"/>
        <w:left w:val="none" w:sz="0" w:space="0" w:color="auto"/>
        <w:bottom w:val="none" w:sz="0" w:space="0" w:color="auto"/>
        <w:right w:val="none" w:sz="0" w:space="0" w:color="auto"/>
      </w:divBdr>
    </w:div>
    <w:div w:id="1155951982">
      <w:bodyDiv w:val="1"/>
      <w:marLeft w:val="0"/>
      <w:marRight w:val="0"/>
      <w:marTop w:val="0"/>
      <w:marBottom w:val="0"/>
      <w:divBdr>
        <w:top w:val="none" w:sz="0" w:space="0" w:color="auto"/>
        <w:left w:val="none" w:sz="0" w:space="0" w:color="auto"/>
        <w:bottom w:val="none" w:sz="0" w:space="0" w:color="auto"/>
        <w:right w:val="none" w:sz="0" w:space="0" w:color="auto"/>
      </w:divBdr>
    </w:div>
    <w:div w:id="1160001584">
      <w:bodyDiv w:val="1"/>
      <w:marLeft w:val="0"/>
      <w:marRight w:val="0"/>
      <w:marTop w:val="0"/>
      <w:marBottom w:val="0"/>
      <w:divBdr>
        <w:top w:val="none" w:sz="0" w:space="0" w:color="auto"/>
        <w:left w:val="none" w:sz="0" w:space="0" w:color="auto"/>
        <w:bottom w:val="none" w:sz="0" w:space="0" w:color="auto"/>
        <w:right w:val="none" w:sz="0" w:space="0" w:color="auto"/>
      </w:divBdr>
    </w:div>
    <w:div w:id="1166020500">
      <w:bodyDiv w:val="1"/>
      <w:marLeft w:val="0"/>
      <w:marRight w:val="0"/>
      <w:marTop w:val="0"/>
      <w:marBottom w:val="0"/>
      <w:divBdr>
        <w:top w:val="none" w:sz="0" w:space="0" w:color="auto"/>
        <w:left w:val="none" w:sz="0" w:space="0" w:color="auto"/>
        <w:bottom w:val="none" w:sz="0" w:space="0" w:color="auto"/>
        <w:right w:val="none" w:sz="0" w:space="0" w:color="auto"/>
      </w:divBdr>
    </w:div>
    <w:div w:id="1166749405">
      <w:bodyDiv w:val="1"/>
      <w:marLeft w:val="0"/>
      <w:marRight w:val="0"/>
      <w:marTop w:val="0"/>
      <w:marBottom w:val="0"/>
      <w:divBdr>
        <w:top w:val="none" w:sz="0" w:space="0" w:color="auto"/>
        <w:left w:val="none" w:sz="0" w:space="0" w:color="auto"/>
        <w:bottom w:val="none" w:sz="0" w:space="0" w:color="auto"/>
        <w:right w:val="none" w:sz="0" w:space="0" w:color="auto"/>
      </w:divBdr>
    </w:div>
    <w:div w:id="1179810283">
      <w:bodyDiv w:val="1"/>
      <w:marLeft w:val="0"/>
      <w:marRight w:val="0"/>
      <w:marTop w:val="0"/>
      <w:marBottom w:val="0"/>
      <w:divBdr>
        <w:top w:val="none" w:sz="0" w:space="0" w:color="auto"/>
        <w:left w:val="none" w:sz="0" w:space="0" w:color="auto"/>
        <w:bottom w:val="none" w:sz="0" w:space="0" w:color="auto"/>
        <w:right w:val="none" w:sz="0" w:space="0" w:color="auto"/>
      </w:divBdr>
    </w:div>
    <w:div w:id="1187408009">
      <w:bodyDiv w:val="1"/>
      <w:marLeft w:val="0"/>
      <w:marRight w:val="0"/>
      <w:marTop w:val="0"/>
      <w:marBottom w:val="0"/>
      <w:divBdr>
        <w:top w:val="none" w:sz="0" w:space="0" w:color="auto"/>
        <w:left w:val="none" w:sz="0" w:space="0" w:color="auto"/>
        <w:bottom w:val="none" w:sz="0" w:space="0" w:color="auto"/>
        <w:right w:val="none" w:sz="0" w:space="0" w:color="auto"/>
      </w:divBdr>
    </w:div>
    <w:div w:id="1191796713">
      <w:bodyDiv w:val="1"/>
      <w:marLeft w:val="0"/>
      <w:marRight w:val="0"/>
      <w:marTop w:val="0"/>
      <w:marBottom w:val="0"/>
      <w:divBdr>
        <w:top w:val="none" w:sz="0" w:space="0" w:color="auto"/>
        <w:left w:val="none" w:sz="0" w:space="0" w:color="auto"/>
        <w:bottom w:val="none" w:sz="0" w:space="0" w:color="auto"/>
        <w:right w:val="none" w:sz="0" w:space="0" w:color="auto"/>
      </w:divBdr>
    </w:div>
    <w:div w:id="1192911358">
      <w:bodyDiv w:val="1"/>
      <w:marLeft w:val="0"/>
      <w:marRight w:val="0"/>
      <w:marTop w:val="0"/>
      <w:marBottom w:val="0"/>
      <w:divBdr>
        <w:top w:val="none" w:sz="0" w:space="0" w:color="auto"/>
        <w:left w:val="none" w:sz="0" w:space="0" w:color="auto"/>
        <w:bottom w:val="none" w:sz="0" w:space="0" w:color="auto"/>
        <w:right w:val="none" w:sz="0" w:space="0" w:color="auto"/>
      </w:divBdr>
    </w:div>
    <w:div w:id="1207646420">
      <w:bodyDiv w:val="1"/>
      <w:marLeft w:val="0"/>
      <w:marRight w:val="0"/>
      <w:marTop w:val="0"/>
      <w:marBottom w:val="0"/>
      <w:divBdr>
        <w:top w:val="none" w:sz="0" w:space="0" w:color="auto"/>
        <w:left w:val="none" w:sz="0" w:space="0" w:color="auto"/>
        <w:bottom w:val="none" w:sz="0" w:space="0" w:color="auto"/>
        <w:right w:val="none" w:sz="0" w:space="0" w:color="auto"/>
      </w:divBdr>
    </w:div>
    <w:div w:id="1208833844">
      <w:bodyDiv w:val="1"/>
      <w:marLeft w:val="0"/>
      <w:marRight w:val="0"/>
      <w:marTop w:val="0"/>
      <w:marBottom w:val="0"/>
      <w:divBdr>
        <w:top w:val="none" w:sz="0" w:space="0" w:color="auto"/>
        <w:left w:val="none" w:sz="0" w:space="0" w:color="auto"/>
        <w:bottom w:val="none" w:sz="0" w:space="0" w:color="auto"/>
        <w:right w:val="none" w:sz="0" w:space="0" w:color="auto"/>
      </w:divBdr>
    </w:div>
    <w:div w:id="1231844510">
      <w:bodyDiv w:val="1"/>
      <w:marLeft w:val="0"/>
      <w:marRight w:val="0"/>
      <w:marTop w:val="0"/>
      <w:marBottom w:val="0"/>
      <w:divBdr>
        <w:top w:val="none" w:sz="0" w:space="0" w:color="auto"/>
        <w:left w:val="none" w:sz="0" w:space="0" w:color="auto"/>
        <w:bottom w:val="none" w:sz="0" w:space="0" w:color="auto"/>
        <w:right w:val="none" w:sz="0" w:space="0" w:color="auto"/>
      </w:divBdr>
    </w:div>
    <w:div w:id="1236866354">
      <w:bodyDiv w:val="1"/>
      <w:marLeft w:val="0"/>
      <w:marRight w:val="0"/>
      <w:marTop w:val="0"/>
      <w:marBottom w:val="0"/>
      <w:divBdr>
        <w:top w:val="none" w:sz="0" w:space="0" w:color="auto"/>
        <w:left w:val="none" w:sz="0" w:space="0" w:color="auto"/>
        <w:bottom w:val="none" w:sz="0" w:space="0" w:color="auto"/>
        <w:right w:val="none" w:sz="0" w:space="0" w:color="auto"/>
      </w:divBdr>
    </w:div>
    <w:div w:id="1244952987">
      <w:bodyDiv w:val="1"/>
      <w:marLeft w:val="0"/>
      <w:marRight w:val="0"/>
      <w:marTop w:val="0"/>
      <w:marBottom w:val="0"/>
      <w:divBdr>
        <w:top w:val="none" w:sz="0" w:space="0" w:color="auto"/>
        <w:left w:val="none" w:sz="0" w:space="0" w:color="auto"/>
        <w:bottom w:val="none" w:sz="0" w:space="0" w:color="auto"/>
        <w:right w:val="none" w:sz="0" w:space="0" w:color="auto"/>
      </w:divBdr>
    </w:div>
    <w:div w:id="1246308551">
      <w:bodyDiv w:val="1"/>
      <w:marLeft w:val="0"/>
      <w:marRight w:val="0"/>
      <w:marTop w:val="0"/>
      <w:marBottom w:val="0"/>
      <w:divBdr>
        <w:top w:val="none" w:sz="0" w:space="0" w:color="auto"/>
        <w:left w:val="none" w:sz="0" w:space="0" w:color="auto"/>
        <w:bottom w:val="none" w:sz="0" w:space="0" w:color="auto"/>
        <w:right w:val="none" w:sz="0" w:space="0" w:color="auto"/>
      </w:divBdr>
    </w:div>
    <w:div w:id="1248926919">
      <w:bodyDiv w:val="1"/>
      <w:marLeft w:val="0"/>
      <w:marRight w:val="0"/>
      <w:marTop w:val="0"/>
      <w:marBottom w:val="0"/>
      <w:divBdr>
        <w:top w:val="none" w:sz="0" w:space="0" w:color="auto"/>
        <w:left w:val="none" w:sz="0" w:space="0" w:color="auto"/>
        <w:bottom w:val="none" w:sz="0" w:space="0" w:color="auto"/>
        <w:right w:val="none" w:sz="0" w:space="0" w:color="auto"/>
      </w:divBdr>
    </w:div>
    <w:div w:id="1256016008">
      <w:bodyDiv w:val="1"/>
      <w:marLeft w:val="0"/>
      <w:marRight w:val="0"/>
      <w:marTop w:val="0"/>
      <w:marBottom w:val="0"/>
      <w:divBdr>
        <w:top w:val="none" w:sz="0" w:space="0" w:color="auto"/>
        <w:left w:val="none" w:sz="0" w:space="0" w:color="auto"/>
        <w:bottom w:val="none" w:sz="0" w:space="0" w:color="auto"/>
        <w:right w:val="none" w:sz="0" w:space="0" w:color="auto"/>
      </w:divBdr>
    </w:div>
    <w:div w:id="1276642793">
      <w:bodyDiv w:val="1"/>
      <w:marLeft w:val="0"/>
      <w:marRight w:val="0"/>
      <w:marTop w:val="0"/>
      <w:marBottom w:val="0"/>
      <w:divBdr>
        <w:top w:val="none" w:sz="0" w:space="0" w:color="auto"/>
        <w:left w:val="none" w:sz="0" w:space="0" w:color="auto"/>
        <w:bottom w:val="none" w:sz="0" w:space="0" w:color="auto"/>
        <w:right w:val="none" w:sz="0" w:space="0" w:color="auto"/>
      </w:divBdr>
    </w:div>
    <w:div w:id="1282229081">
      <w:bodyDiv w:val="1"/>
      <w:marLeft w:val="0"/>
      <w:marRight w:val="0"/>
      <w:marTop w:val="0"/>
      <w:marBottom w:val="0"/>
      <w:divBdr>
        <w:top w:val="none" w:sz="0" w:space="0" w:color="auto"/>
        <w:left w:val="none" w:sz="0" w:space="0" w:color="auto"/>
        <w:bottom w:val="none" w:sz="0" w:space="0" w:color="auto"/>
        <w:right w:val="none" w:sz="0" w:space="0" w:color="auto"/>
      </w:divBdr>
    </w:div>
    <w:div w:id="1287859340">
      <w:bodyDiv w:val="1"/>
      <w:marLeft w:val="0"/>
      <w:marRight w:val="0"/>
      <w:marTop w:val="0"/>
      <w:marBottom w:val="0"/>
      <w:divBdr>
        <w:top w:val="none" w:sz="0" w:space="0" w:color="auto"/>
        <w:left w:val="none" w:sz="0" w:space="0" w:color="auto"/>
        <w:bottom w:val="none" w:sz="0" w:space="0" w:color="auto"/>
        <w:right w:val="none" w:sz="0" w:space="0" w:color="auto"/>
      </w:divBdr>
    </w:div>
    <w:div w:id="1298337581">
      <w:bodyDiv w:val="1"/>
      <w:marLeft w:val="0"/>
      <w:marRight w:val="0"/>
      <w:marTop w:val="0"/>
      <w:marBottom w:val="0"/>
      <w:divBdr>
        <w:top w:val="none" w:sz="0" w:space="0" w:color="auto"/>
        <w:left w:val="none" w:sz="0" w:space="0" w:color="auto"/>
        <w:bottom w:val="none" w:sz="0" w:space="0" w:color="auto"/>
        <w:right w:val="none" w:sz="0" w:space="0" w:color="auto"/>
      </w:divBdr>
    </w:div>
    <w:div w:id="1308167046">
      <w:bodyDiv w:val="1"/>
      <w:marLeft w:val="0"/>
      <w:marRight w:val="0"/>
      <w:marTop w:val="0"/>
      <w:marBottom w:val="0"/>
      <w:divBdr>
        <w:top w:val="none" w:sz="0" w:space="0" w:color="auto"/>
        <w:left w:val="none" w:sz="0" w:space="0" w:color="auto"/>
        <w:bottom w:val="none" w:sz="0" w:space="0" w:color="auto"/>
        <w:right w:val="none" w:sz="0" w:space="0" w:color="auto"/>
      </w:divBdr>
    </w:div>
    <w:div w:id="1312561009">
      <w:bodyDiv w:val="1"/>
      <w:marLeft w:val="0"/>
      <w:marRight w:val="0"/>
      <w:marTop w:val="0"/>
      <w:marBottom w:val="0"/>
      <w:divBdr>
        <w:top w:val="none" w:sz="0" w:space="0" w:color="auto"/>
        <w:left w:val="none" w:sz="0" w:space="0" w:color="auto"/>
        <w:bottom w:val="none" w:sz="0" w:space="0" w:color="auto"/>
        <w:right w:val="none" w:sz="0" w:space="0" w:color="auto"/>
      </w:divBdr>
    </w:div>
    <w:div w:id="1331327235">
      <w:bodyDiv w:val="1"/>
      <w:marLeft w:val="0"/>
      <w:marRight w:val="0"/>
      <w:marTop w:val="0"/>
      <w:marBottom w:val="0"/>
      <w:divBdr>
        <w:top w:val="none" w:sz="0" w:space="0" w:color="auto"/>
        <w:left w:val="none" w:sz="0" w:space="0" w:color="auto"/>
        <w:bottom w:val="none" w:sz="0" w:space="0" w:color="auto"/>
        <w:right w:val="none" w:sz="0" w:space="0" w:color="auto"/>
      </w:divBdr>
    </w:div>
    <w:div w:id="1334991220">
      <w:bodyDiv w:val="1"/>
      <w:marLeft w:val="0"/>
      <w:marRight w:val="0"/>
      <w:marTop w:val="0"/>
      <w:marBottom w:val="0"/>
      <w:divBdr>
        <w:top w:val="none" w:sz="0" w:space="0" w:color="auto"/>
        <w:left w:val="none" w:sz="0" w:space="0" w:color="auto"/>
        <w:bottom w:val="none" w:sz="0" w:space="0" w:color="auto"/>
        <w:right w:val="none" w:sz="0" w:space="0" w:color="auto"/>
      </w:divBdr>
    </w:div>
    <w:div w:id="1340933384">
      <w:bodyDiv w:val="1"/>
      <w:marLeft w:val="0"/>
      <w:marRight w:val="0"/>
      <w:marTop w:val="0"/>
      <w:marBottom w:val="0"/>
      <w:divBdr>
        <w:top w:val="none" w:sz="0" w:space="0" w:color="auto"/>
        <w:left w:val="none" w:sz="0" w:space="0" w:color="auto"/>
        <w:bottom w:val="none" w:sz="0" w:space="0" w:color="auto"/>
        <w:right w:val="none" w:sz="0" w:space="0" w:color="auto"/>
      </w:divBdr>
    </w:div>
    <w:div w:id="1356661734">
      <w:bodyDiv w:val="1"/>
      <w:marLeft w:val="0"/>
      <w:marRight w:val="0"/>
      <w:marTop w:val="0"/>
      <w:marBottom w:val="0"/>
      <w:divBdr>
        <w:top w:val="none" w:sz="0" w:space="0" w:color="auto"/>
        <w:left w:val="none" w:sz="0" w:space="0" w:color="auto"/>
        <w:bottom w:val="none" w:sz="0" w:space="0" w:color="auto"/>
        <w:right w:val="none" w:sz="0" w:space="0" w:color="auto"/>
      </w:divBdr>
    </w:div>
    <w:div w:id="1375689730">
      <w:bodyDiv w:val="1"/>
      <w:marLeft w:val="0"/>
      <w:marRight w:val="0"/>
      <w:marTop w:val="0"/>
      <w:marBottom w:val="0"/>
      <w:divBdr>
        <w:top w:val="none" w:sz="0" w:space="0" w:color="auto"/>
        <w:left w:val="none" w:sz="0" w:space="0" w:color="auto"/>
        <w:bottom w:val="none" w:sz="0" w:space="0" w:color="auto"/>
        <w:right w:val="none" w:sz="0" w:space="0" w:color="auto"/>
      </w:divBdr>
    </w:div>
    <w:div w:id="1379234371">
      <w:bodyDiv w:val="1"/>
      <w:marLeft w:val="0"/>
      <w:marRight w:val="0"/>
      <w:marTop w:val="0"/>
      <w:marBottom w:val="0"/>
      <w:divBdr>
        <w:top w:val="none" w:sz="0" w:space="0" w:color="auto"/>
        <w:left w:val="none" w:sz="0" w:space="0" w:color="auto"/>
        <w:bottom w:val="none" w:sz="0" w:space="0" w:color="auto"/>
        <w:right w:val="none" w:sz="0" w:space="0" w:color="auto"/>
      </w:divBdr>
    </w:div>
    <w:div w:id="1385644413">
      <w:bodyDiv w:val="1"/>
      <w:marLeft w:val="0"/>
      <w:marRight w:val="0"/>
      <w:marTop w:val="0"/>
      <w:marBottom w:val="0"/>
      <w:divBdr>
        <w:top w:val="none" w:sz="0" w:space="0" w:color="auto"/>
        <w:left w:val="none" w:sz="0" w:space="0" w:color="auto"/>
        <w:bottom w:val="none" w:sz="0" w:space="0" w:color="auto"/>
        <w:right w:val="none" w:sz="0" w:space="0" w:color="auto"/>
      </w:divBdr>
    </w:div>
    <w:div w:id="1408308770">
      <w:bodyDiv w:val="1"/>
      <w:marLeft w:val="0"/>
      <w:marRight w:val="0"/>
      <w:marTop w:val="0"/>
      <w:marBottom w:val="0"/>
      <w:divBdr>
        <w:top w:val="none" w:sz="0" w:space="0" w:color="auto"/>
        <w:left w:val="none" w:sz="0" w:space="0" w:color="auto"/>
        <w:bottom w:val="none" w:sz="0" w:space="0" w:color="auto"/>
        <w:right w:val="none" w:sz="0" w:space="0" w:color="auto"/>
      </w:divBdr>
    </w:div>
    <w:div w:id="1411735822">
      <w:bodyDiv w:val="1"/>
      <w:marLeft w:val="0"/>
      <w:marRight w:val="0"/>
      <w:marTop w:val="0"/>
      <w:marBottom w:val="0"/>
      <w:divBdr>
        <w:top w:val="none" w:sz="0" w:space="0" w:color="auto"/>
        <w:left w:val="none" w:sz="0" w:space="0" w:color="auto"/>
        <w:bottom w:val="none" w:sz="0" w:space="0" w:color="auto"/>
        <w:right w:val="none" w:sz="0" w:space="0" w:color="auto"/>
      </w:divBdr>
    </w:div>
    <w:div w:id="1415085106">
      <w:bodyDiv w:val="1"/>
      <w:marLeft w:val="0"/>
      <w:marRight w:val="0"/>
      <w:marTop w:val="0"/>
      <w:marBottom w:val="0"/>
      <w:divBdr>
        <w:top w:val="none" w:sz="0" w:space="0" w:color="auto"/>
        <w:left w:val="none" w:sz="0" w:space="0" w:color="auto"/>
        <w:bottom w:val="none" w:sz="0" w:space="0" w:color="auto"/>
        <w:right w:val="none" w:sz="0" w:space="0" w:color="auto"/>
      </w:divBdr>
    </w:div>
    <w:div w:id="1416438076">
      <w:bodyDiv w:val="1"/>
      <w:marLeft w:val="0"/>
      <w:marRight w:val="0"/>
      <w:marTop w:val="0"/>
      <w:marBottom w:val="0"/>
      <w:divBdr>
        <w:top w:val="none" w:sz="0" w:space="0" w:color="auto"/>
        <w:left w:val="none" w:sz="0" w:space="0" w:color="auto"/>
        <w:bottom w:val="none" w:sz="0" w:space="0" w:color="auto"/>
        <w:right w:val="none" w:sz="0" w:space="0" w:color="auto"/>
      </w:divBdr>
    </w:div>
    <w:div w:id="1421873316">
      <w:bodyDiv w:val="1"/>
      <w:marLeft w:val="0"/>
      <w:marRight w:val="0"/>
      <w:marTop w:val="0"/>
      <w:marBottom w:val="0"/>
      <w:divBdr>
        <w:top w:val="none" w:sz="0" w:space="0" w:color="auto"/>
        <w:left w:val="none" w:sz="0" w:space="0" w:color="auto"/>
        <w:bottom w:val="none" w:sz="0" w:space="0" w:color="auto"/>
        <w:right w:val="none" w:sz="0" w:space="0" w:color="auto"/>
      </w:divBdr>
    </w:div>
    <w:div w:id="1422407589">
      <w:bodyDiv w:val="1"/>
      <w:marLeft w:val="0"/>
      <w:marRight w:val="0"/>
      <w:marTop w:val="0"/>
      <w:marBottom w:val="0"/>
      <w:divBdr>
        <w:top w:val="none" w:sz="0" w:space="0" w:color="auto"/>
        <w:left w:val="none" w:sz="0" w:space="0" w:color="auto"/>
        <w:bottom w:val="none" w:sz="0" w:space="0" w:color="auto"/>
        <w:right w:val="none" w:sz="0" w:space="0" w:color="auto"/>
      </w:divBdr>
    </w:div>
    <w:div w:id="1443457101">
      <w:bodyDiv w:val="1"/>
      <w:marLeft w:val="0"/>
      <w:marRight w:val="0"/>
      <w:marTop w:val="0"/>
      <w:marBottom w:val="0"/>
      <w:divBdr>
        <w:top w:val="none" w:sz="0" w:space="0" w:color="auto"/>
        <w:left w:val="none" w:sz="0" w:space="0" w:color="auto"/>
        <w:bottom w:val="none" w:sz="0" w:space="0" w:color="auto"/>
        <w:right w:val="none" w:sz="0" w:space="0" w:color="auto"/>
      </w:divBdr>
    </w:div>
    <w:div w:id="1443842180">
      <w:bodyDiv w:val="1"/>
      <w:marLeft w:val="0"/>
      <w:marRight w:val="0"/>
      <w:marTop w:val="0"/>
      <w:marBottom w:val="0"/>
      <w:divBdr>
        <w:top w:val="none" w:sz="0" w:space="0" w:color="auto"/>
        <w:left w:val="none" w:sz="0" w:space="0" w:color="auto"/>
        <w:bottom w:val="none" w:sz="0" w:space="0" w:color="auto"/>
        <w:right w:val="none" w:sz="0" w:space="0" w:color="auto"/>
      </w:divBdr>
    </w:div>
    <w:div w:id="1448112218">
      <w:bodyDiv w:val="1"/>
      <w:marLeft w:val="0"/>
      <w:marRight w:val="0"/>
      <w:marTop w:val="0"/>
      <w:marBottom w:val="0"/>
      <w:divBdr>
        <w:top w:val="none" w:sz="0" w:space="0" w:color="auto"/>
        <w:left w:val="none" w:sz="0" w:space="0" w:color="auto"/>
        <w:bottom w:val="none" w:sz="0" w:space="0" w:color="auto"/>
        <w:right w:val="none" w:sz="0" w:space="0" w:color="auto"/>
      </w:divBdr>
      <w:divsChild>
        <w:div w:id="699009964">
          <w:marLeft w:val="0"/>
          <w:marRight w:val="0"/>
          <w:marTop w:val="0"/>
          <w:marBottom w:val="0"/>
          <w:divBdr>
            <w:top w:val="single" w:sz="2" w:space="0" w:color="auto"/>
            <w:left w:val="single" w:sz="2" w:space="0" w:color="auto"/>
            <w:bottom w:val="single" w:sz="2" w:space="0" w:color="auto"/>
            <w:right w:val="single" w:sz="2" w:space="0" w:color="auto"/>
          </w:divBdr>
          <w:divsChild>
            <w:div w:id="1732537209">
              <w:marLeft w:val="0"/>
              <w:marRight w:val="0"/>
              <w:marTop w:val="0"/>
              <w:marBottom w:val="0"/>
              <w:divBdr>
                <w:top w:val="single" w:sz="2" w:space="0" w:color="auto"/>
                <w:left w:val="single" w:sz="2" w:space="0" w:color="auto"/>
                <w:bottom w:val="single" w:sz="2" w:space="0" w:color="auto"/>
                <w:right w:val="single" w:sz="2" w:space="0" w:color="auto"/>
              </w:divBdr>
            </w:div>
          </w:divsChild>
        </w:div>
        <w:div w:id="794755925">
          <w:marLeft w:val="0"/>
          <w:marRight w:val="0"/>
          <w:marTop w:val="0"/>
          <w:marBottom w:val="0"/>
          <w:divBdr>
            <w:top w:val="single" w:sz="2" w:space="0" w:color="auto"/>
            <w:left w:val="single" w:sz="2" w:space="0" w:color="auto"/>
            <w:bottom w:val="single" w:sz="2" w:space="0" w:color="auto"/>
            <w:right w:val="single" w:sz="2" w:space="0" w:color="auto"/>
          </w:divBdr>
          <w:divsChild>
            <w:div w:id="152635951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 w:id="1484352564">
      <w:bodyDiv w:val="1"/>
      <w:marLeft w:val="0"/>
      <w:marRight w:val="0"/>
      <w:marTop w:val="0"/>
      <w:marBottom w:val="0"/>
      <w:divBdr>
        <w:top w:val="none" w:sz="0" w:space="0" w:color="auto"/>
        <w:left w:val="none" w:sz="0" w:space="0" w:color="auto"/>
        <w:bottom w:val="none" w:sz="0" w:space="0" w:color="auto"/>
        <w:right w:val="none" w:sz="0" w:space="0" w:color="auto"/>
      </w:divBdr>
    </w:div>
    <w:div w:id="1485126067">
      <w:bodyDiv w:val="1"/>
      <w:marLeft w:val="0"/>
      <w:marRight w:val="0"/>
      <w:marTop w:val="0"/>
      <w:marBottom w:val="0"/>
      <w:divBdr>
        <w:top w:val="none" w:sz="0" w:space="0" w:color="auto"/>
        <w:left w:val="none" w:sz="0" w:space="0" w:color="auto"/>
        <w:bottom w:val="none" w:sz="0" w:space="0" w:color="auto"/>
        <w:right w:val="none" w:sz="0" w:space="0" w:color="auto"/>
      </w:divBdr>
    </w:div>
    <w:div w:id="1485318215">
      <w:bodyDiv w:val="1"/>
      <w:marLeft w:val="0"/>
      <w:marRight w:val="0"/>
      <w:marTop w:val="0"/>
      <w:marBottom w:val="0"/>
      <w:divBdr>
        <w:top w:val="none" w:sz="0" w:space="0" w:color="auto"/>
        <w:left w:val="none" w:sz="0" w:space="0" w:color="auto"/>
        <w:bottom w:val="none" w:sz="0" w:space="0" w:color="auto"/>
        <w:right w:val="none" w:sz="0" w:space="0" w:color="auto"/>
      </w:divBdr>
    </w:div>
    <w:div w:id="1491022350">
      <w:bodyDiv w:val="1"/>
      <w:marLeft w:val="0"/>
      <w:marRight w:val="0"/>
      <w:marTop w:val="0"/>
      <w:marBottom w:val="0"/>
      <w:divBdr>
        <w:top w:val="none" w:sz="0" w:space="0" w:color="auto"/>
        <w:left w:val="none" w:sz="0" w:space="0" w:color="auto"/>
        <w:bottom w:val="none" w:sz="0" w:space="0" w:color="auto"/>
        <w:right w:val="none" w:sz="0" w:space="0" w:color="auto"/>
      </w:divBdr>
    </w:div>
    <w:div w:id="1500925546">
      <w:bodyDiv w:val="1"/>
      <w:marLeft w:val="0"/>
      <w:marRight w:val="0"/>
      <w:marTop w:val="0"/>
      <w:marBottom w:val="0"/>
      <w:divBdr>
        <w:top w:val="none" w:sz="0" w:space="0" w:color="auto"/>
        <w:left w:val="none" w:sz="0" w:space="0" w:color="auto"/>
        <w:bottom w:val="none" w:sz="0" w:space="0" w:color="auto"/>
        <w:right w:val="none" w:sz="0" w:space="0" w:color="auto"/>
      </w:divBdr>
      <w:divsChild>
        <w:div w:id="1367608145">
          <w:marLeft w:val="0"/>
          <w:marRight w:val="0"/>
          <w:marTop w:val="0"/>
          <w:marBottom w:val="0"/>
          <w:divBdr>
            <w:top w:val="none" w:sz="0" w:space="0" w:color="auto"/>
            <w:left w:val="none" w:sz="0" w:space="0" w:color="auto"/>
            <w:bottom w:val="none" w:sz="0" w:space="0" w:color="auto"/>
            <w:right w:val="none" w:sz="0" w:space="0" w:color="auto"/>
          </w:divBdr>
        </w:div>
        <w:div w:id="1016881212">
          <w:marLeft w:val="0"/>
          <w:marRight w:val="0"/>
          <w:marTop w:val="0"/>
          <w:marBottom w:val="0"/>
          <w:divBdr>
            <w:top w:val="none" w:sz="0" w:space="0" w:color="auto"/>
            <w:left w:val="none" w:sz="0" w:space="0" w:color="auto"/>
            <w:bottom w:val="none" w:sz="0" w:space="0" w:color="auto"/>
            <w:right w:val="none" w:sz="0" w:space="0" w:color="auto"/>
          </w:divBdr>
        </w:div>
        <w:div w:id="1902597111">
          <w:marLeft w:val="0"/>
          <w:marRight w:val="0"/>
          <w:marTop w:val="0"/>
          <w:marBottom w:val="0"/>
          <w:divBdr>
            <w:top w:val="none" w:sz="0" w:space="0" w:color="auto"/>
            <w:left w:val="none" w:sz="0" w:space="0" w:color="auto"/>
            <w:bottom w:val="none" w:sz="0" w:space="0" w:color="auto"/>
            <w:right w:val="none" w:sz="0" w:space="0" w:color="auto"/>
          </w:divBdr>
        </w:div>
      </w:divsChild>
    </w:div>
    <w:div w:id="1503659930">
      <w:bodyDiv w:val="1"/>
      <w:marLeft w:val="0"/>
      <w:marRight w:val="0"/>
      <w:marTop w:val="0"/>
      <w:marBottom w:val="0"/>
      <w:divBdr>
        <w:top w:val="none" w:sz="0" w:space="0" w:color="auto"/>
        <w:left w:val="none" w:sz="0" w:space="0" w:color="auto"/>
        <w:bottom w:val="none" w:sz="0" w:space="0" w:color="auto"/>
        <w:right w:val="none" w:sz="0" w:space="0" w:color="auto"/>
      </w:divBdr>
    </w:div>
    <w:div w:id="1505898719">
      <w:bodyDiv w:val="1"/>
      <w:marLeft w:val="0"/>
      <w:marRight w:val="0"/>
      <w:marTop w:val="0"/>
      <w:marBottom w:val="0"/>
      <w:divBdr>
        <w:top w:val="none" w:sz="0" w:space="0" w:color="auto"/>
        <w:left w:val="none" w:sz="0" w:space="0" w:color="auto"/>
        <w:bottom w:val="none" w:sz="0" w:space="0" w:color="auto"/>
        <w:right w:val="none" w:sz="0" w:space="0" w:color="auto"/>
      </w:divBdr>
    </w:div>
    <w:div w:id="1516580451">
      <w:bodyDiv w:val="1"/>
      <w:marLeft w:val="0"/>
      <w:marRight w:val="0"/>
      <w:marTop w:val="0"/>
      <w:marBottom w:val="0"/>
      <w:divBdr>
        <w:top w:val="none" w:sz="0" w:space="0" w:color="auto"/>
        <w:left w:val="none" w:sz="0" w:space="0" w:color="auto"/>
        <w:bottom w:val="none" w:sz="0" w:space="0" w:color="auto"/>
        <w:right w:val="none" w:sz="0" w:space="0" w:color="auto"/>
      </w:divBdr>
    </w:div>
    <w:div w:id="1523861516">
      <w:bodyDiv w:val="1"/>
      <w:marLeft w:val="0"/>
      <w:marRight w:val="0"/>
      <w:marTop w:val="0"/>
      <w:marBottom w:val="0"/>
      <w:divBdr>
        <w:top w:val="none" w:sz="0" w:space="0" w:color="auto"/>
        <w:left w:val="none" w:sz="0" w:space="0" w:color="auto"/>
        <w:bottom w:val="none" w:sz="0" w:space="0" w:color="auto"/>
        <w:right w:val="none" w:sz="0" w:space="0" w:color="auto"/>
      </w:divBdr>
    </w:div>
    <w:div w:id="1528716486">
      <w:bodyDiv w:val="1"/>
      <w:marLeft w:val="0"/>
      <w:marRight w:val="0"/>
      <w:marTop w:val="0"/>
      <w:marBottom w:val="0"/>
      <w:divBdr>
        <w:top w:val="none" w:sz="0" w:space="0" w:color="auto"/>
        <w:left w:val="none" w:sz="0" w:space="0" w:color="auto"/>
        <w:bottom w:val="none" w:sz="0" w:space="0" w:color="auto"/>
        <w:right w:val="none" w:sz="0" w:space="0" w:color="auto"/>
      </w:divBdr>
    </w:div>
    <w:div w:id="1545629915">
      <w:bodyDiv w:val="1"/>
      <w:marLeft w:val="0"/>
      <w:marRight w:val="0"/>
      <w:marTop w:val="0"/>
      <w:marBottom w:val="0"/>
      <w:divBdr>
        <w:top w:val="none" w:sz="0" w:space="0" w:color="auto"/>
        <w:left w:val="none" w:sz="0" w:space="0" w:color="auto"/>
        <w:bottom w:val="none" w:sz="0" w:space="0" w:color="auto"/>
        <w:right w:val="none" w:sz="0" w:space="0" w:color="auto"/>
      </w:divBdr>
    </w:div>
    <w:div w:id="1556089925">
      <w:bodyDiv w:val="1"/>
      <w:marLeft w:val="0"/>
      <w:marRight w:val="0"/>
      <w:marTop w:val="0"/>
      <w:marBottom w:val="0"/>
      <w:divBdr>
        <w:top w:val="none" w:sz="0" w:space="0" w:color="auto"/>
        <w:left w:val="none" w:sz="0" w:space="0" w:color="auto"/>
        <w:bottom w:val="none" w:sz="0" w:space="0" w:color="auto"/>
        <w:right w:val="none" w:sz="0" w:space="0" w:color="auto"/>
      </w:divBdr>
    </w:div>
    <w:div w:id="1589342238">
      <w:bodyDiv w:val="1"/>
      <w:marLeft w:val="0"/>
      <w:marRight w:val="0"/>
      <w:marTop w:val="0"/>
      <w:marBottom w:val="0"/>
      <w:divBdr>
        <w:top w:val="none" w:sz="0" w:space="0" w:color="auto"/>
        <w:left w:val="none" w:sz="0" w:space="0" w:color="auto"/>
        <w:bottom w:val="none" w:sz="0" w:space="0" w:color="auto"/>
        <w:right w:val="none" w:sz="0" w:space="0" w:color="auto"/>
      </w:divBdr>
    </w:div>
    <w:div w:id="1595361233">
      <w:bodyDiv w:val="1"/>
      <w:marLeft w:val="0"/>
      <w:marRight w:val="0"/>
      <w:marTop w:val="0"/>
      <w:marBottom w:val="0"/>
      <w:divBdr>
        <w:top w:val="none" w:sz="0" w:space="0" w:color="auto"/>
        <w:left w:val="none" w:sz="0" w:space="0" w:color="auto"/>
        <w:bottom w:val="none" w:sz="0" w:space="0" w:color="auto"/>
        <w:right w:val="none" w:sz="0" w:space="0" w:color="auto"/>
      </w:divBdr>
    </w:div>
    <w:div w:id="1603804357">
      <w:bodyDiv w:val="1"/>
      <w:marLeft w:val="0"/>
      <w:marRight w:val="0"/>
      <w:marTop w:val="0"/>
      <w:marBottom w:val="0"/>
      <w:divBdr>
        <w:top w:val="none" w:sz="0" w:space="0" w:color="auto"/>
        <w:left w:val="none" w:sz="0" w:space="0" w:color="auto"/>
        <w:bottom w:val="none" w:sz="0" w:space="0" w:color="auto"/>
        <w:right w:val="none" w:sz="0" w:space="0" w:color="auto"/>
      </w:divBdr>
    </w:div>
    <w:div w:id="1620449885">
      <w:bodyDiv w:val="1"/>
      <w:marLeft w:val="0"/>
      <w:marRight w:val="0"/>
      <w:marTop w:val="0"/>
      <w:marBottom w:val="0"/>
      <w:divBdr>
        <w:top w:val="none" w:sz="0" w:space="0" w:color="auto"/>
        <w:left w:val="none" w:sz="0" w:space="0" w:color="auto"/>
        <w:bottom w:val="none" w:sz="0" w:space="0" w:color="auto"/>
        <w:right w:val="none" w:sz="0" w:space="0" w:color="auto"/>
      </w:divBdr>
    </w:div>
    <w:div w:id="1626276076">
      <w:bodyDiv w:val="1"/>
      <w:marLeft w:val="0"/>
      <w:marRight w:val="0"/>
      <w:marTop w:val="0"/>
      <w:marBottom w:val="0"/>
      <w:divBdr>
        <w:top w:val="none" w:sz="0" w:space="0" w:color="auto"/>
        <w:left w:val="none" w:sz="0" w:space="0" w:color="auto"/>
        <w:bottom w:val="none" w:sz="0" w:space="0" w:color="auto"/>
        <w:right w:val="none" w:sz="0" w:space="0" w:color="auto"/>
      </w:divBdr>
    </w:div>
    <w:div w:id="1642035660">
      <w:bodyDiv w:val="1"/>
      <w:marLeft w:val="0"/>
      <w:marRight w:val="0"/>
      <w:marTop w:val="0"/>
      <w:marBottom w:val="0"/>
      <w:divBdr>
        <w:top w:val="none" w:sz="0" w:space="0" w:color="auto"/>
        <w:left w:val="none" w:sz="0" w:space="0" w:color="auto"/>
        <w:bottom w:val="none" w:sz="0" w:space="0" w:color="auto"/>
        <w:right w:val="none" w:sz="0" w:space="0" w:color="auto"/>
      </w:divBdr>
      <w:divsChild>
        <w:div w:id="1781338750">
          <w:marLeft w:val="0"/>
          <w:marRight w:val="0"/>
          <w:marTop w:val="0"/>
          <w:marBottom w:val="0"/>
          <w:divBdr>
            <w:top w:val="single" w:sz="2" w:space="0" w:color="auto"/>
            <w:left w:val="single" w:sz="2" w:space="0" w:color="auto"/>
            <w:bottom w:val="single" w:sz="2" w:space="0" w:color="auto"/>
            <w:right w:val="single" w:sz="2" w:space="0" w:color="auto"/>
          </w:divBdr>
          <w:divsChild>
            <w:div w:id="1257321829">
              <w:marLeft w:val="0"/>
              <w:marRight w:val="0"/>
              <w:marTop w:val="0"/>
              <w:marBottom w:val="0"/>
              <w:divBdr>
                <w:top w:val="single" w:sz="2" w:space="0" w:color="auto"/>
                <w:left w:val="single" w:sz="2" w:space="0" w:color="auto"/>
                <w:bottom w:val="single" w:sz="2" w:space="0" w:color="auto"/>
                <w:right w:val="single" w:sz="2" w:space="0" w:color="auto"/>
              </w:divBdr>
            </w:div>
          </w:divsChild>
        </w:div>
        <w:div w:id="1975869343">
          <w:marLeft w:val="0"/>
          <w:marRight w:val="0"/>
          <w:marTop w:val="0"/>
          <w:marBottom w:val="0"/>
          <w:divBdr>
            <w:top w:val="single" w:sz="2" w:space="0" w:color="auto"/>
            <w:left w:val="single" w:sz="2" w:space="0" w:color="auto"/>
            <w:bottom w:val="single" w:sz="2" w:space="0" w:color="auto"/>
            <w:right w:val="single" w:sz="2" w:space="0" w:color="auto"/>
          </w:divBdr>
          <w:divsChild>
            <w:div w:id="2020304149">
              <w:marLeft w:val="0"/>
              <w:marRight w:val="0"/>
              <w:marTop w:val="0"/>
              <w:marBottom w:val="0"/>
              <w:divBdr>
                <w:top w:val="single" w:sz="2" w:space="0" w:color="auto"/>
                <w:left w:val="single" w:sz="2" w:space="0" w:color="auto"/>
                <w:bottom w:val="single" w:sz="2" w:space="0" w:color="auto"/>
                <w:right w:val="single" w:sz="2" w:space="0" w:color="auto"/>
              </w:divBdr>
            </w:div>
          </w:divsChild>
        </w:div>
        <w:div w:id="666633526">
          <w:marLeft w:val="0"/>
          <w:marRight w:val="0"/>
          <w:marTop w:val="0"/>
          <w:marBottom w:val="0"/>
          <w:divBdr>
            <w:top w:val="single" w:sz="2" w:space="0" w:color="auto"/>
            <w:left w:val="single" w:sz="2" w:space="0" w:color="auto"/>
            <w:bottom w:val="single" w:sz="2" w:space="0" w:color="auto"/>
            <w:right w:val="single" w:sz="2" w:space="0" w:color="auto"/>
          </w:divBdr>
          <w:divsChild>
            <w:div w:id="204205162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 w:id="1665547911">
      <w:bodyDiv w:val="1"/>
      <w:marLeft w:val="0"/>
      <w:marRight w:val="0"/>
      <w:marTop w:val="0"/>
      <w:marBottom w:val="0"/>
      <w:divBdr>
        <w:top w:val="none" w:sz="0" w:space="0" w:color="auto"/>
        <w:left w:val="none" w:sz="0" w:space="0" w:color="auto"/>
        <w:bottom w:val="none" w:sz="0" w:space="0" w:color="auto"/>
        <w:right w:val="none" w:sz="0" w:space="0" w:color="auto"/>
      </w:divBdr>
    </w:div>
    <w:div w:id="1681859653">
      <w:bodyDiv w:val="1"/>
      <w:marLeft w:val="0"/>
      <w:marRight w:val="0"/>
      <w:marTop w:val="0"/>
      <w:marBottom w:val="0"/>
      <w:divBdr>
        <w:top w:val="none" w:sz="0" w:space="0" w:color="auto"/>
        <w:left w:val="none" w:sz="0" w:space="0" w:color="auto"/>
        <w:bottom w:val="none" w:sz="0" w:space="0" w:color="auto"/>
        <w:right w:val="none" w:sz="0" w:space="0" w:color="auto"/>
      </w:divBdr>
    </w:div>
    <w:div w:id="1686784787">
      <w:bodyDiv w:val="1"/>
      <w:marLeft w:val="0"/>
      <w:marRight w:val="0"/>
      <w:marTop w:val="0"/>
      <w:marBottom w:val="0"/>
      <w:divBdr>
        <w:top w:val="none" w:sz="0" w:space="0" w:color="auto"/>
        <w:left w:val="none" w:sz="0" w:space="0" w:color="auto"/>
        <w:bottom w:val="none" w:sz="0" w:space="0" w:color="auto"/>
        <w:right w:val="none" w:sz="0" w:space="0" w:color="auto"/>
      </w:divBdr>
    </w:div>
    <w:div w:id="1688017437">
      <w:bodyDiv w:val="1"/>
      <w:marLeft w:val="0"/>
      <w:marRight w:val="0"/>
      <w:marTop w:val="0"/>
      <w:marBottom w:val="0"/>
      <w:divBdr>
        <w:top w:val="none" w:sz="0" w:space="0" w:color="auto"/>
        <w:left w:val="none" w:sz="0" w:space="0" w:color="auto"/>
        <w:bottom w:val="none" w:sz="0" w:space="0" w:color="auto"/>
        <w:right w:val="none" w:sz="0" w:space="0" w:color="auto"/>
      </w:divBdr>
    </w:div>
    <w:div w:id="1698191821">
      <w:bodyDiv w:val="1"/>
      <w:marLeft w:val="0"/>
      <w:marRight w:val="0"/>
      <w:marTop w:val="0"/>
      <w:marBottom w:val="0"/>
      <w:divBdr>
        <w:top w:val="none" w:sz="0" w:space="0" w:color="auto"/>
        <w:left w:val="none" w:sz="0" w:space="0" w:color="auto"/>
        <w:bottom w:val="none" w:sz="0" w:space="0" w:color="auto"/>
        <w:right w:val="none" w:sz="0" w:space="0" w:color="auto"/>
      </w:divBdr>
    </w:div>
    <w:div w:id="1717462774">
      <w:bodyDiv w:val="1"/>
      <w:marLeft w:val="0"/>
      <w:marRight w:val="0"/>
      <w:marTop w:val="0"/>
      <w:marBottom w:val="0"/>
      <w:divBdr>
        <w:top w:val="none" w:sz="0" w:space="0" w:color="auto"/>
        <w:left w:val="none" w:sz="0" w:space="0" w:color="auto"/>
        <w:bottom w:val="none" w:sz="0" w:space="0" w:color="auto"/>
        <w:right w:val="none" w:sz="0" w:space="0" w:color="auto"/>
      </w:divBdr>
    </w:div>
    <w:div w:id="1717780959">
      <w:bodyDiv w:val="1"/>
      <w:marLeft w:val="0"/>
      <w:marRight w:val="0"/>
      <w:marTop w:val="0"/>
      <w:marBottom w:val="0"/>
      <w:divBdr>
        <w:top w:val="none" w:sz="0" w:space="0" w:color="auto"/>
        <w:left w:val="none" w:sz="0" w:space="0" w:color="auto"/>
        <w:bottom w:val="none" w:sz="0" w:space="0" w:color="auto"/>
        <w:right w:val="none" w:sz="0" w:space="0" w:color="auto"/>
      </w:divBdr>
    </w:div>
    <w:div w:id="1764570017">
      <w:bodyDiv w:val="1"/>
      <w:marLeft w:val="0"/>
      <w:marRight w:val="0"/>
      <w:marTop w:val="0"/>
      <w:marBottom w:val="0"/>
      <w:divBdr>
        <w:top w:val="none" w:sz="0" w:space="0" w:color="auto"/>
        <w:left w:val="none" w:sz="0" w:space="0" w:color="auto"/>
        <w:bottom w:val="none" w:sz="0" w:space="0" w:color="auto"/>
        <w:right w:val="none" w:sz="0" w:space="0" w:color="auto"/>
      </w:divBdr>
    </w:div>
    <w:div w:id="1772166527">
      <w:bodyDiv w:val="1"/>
      <w:marLeft w:val="0"/>
      <w:marRight w:val="0"/>
      <w:marTop w:val="0"/>
      <w:marBottom w:val="0"/>
      <w:divBdr>
        <w:top w:val="none" w:sz="0" w:space="0" w:color="auto"/>
        <w:left w:val="none" w:sz="0" w:space="0" w:color="auto"/>
        <w:bottom w:val="none" w:sz="0" w:space="0" w:color="auto"/>
        <w:right w:val="none" w:sz="0" w:space="0" w:color="auto"/>
      </w:divBdr>
    </w:div>
    <w:div w:id="1776972740">
      <w:bodyDiv w:val="1"/>
      <w:marLeft w:val="0"/>
      <w:marRight w:val="0"/>
      <w:marTop w:val="0"/>
      <w:marBottom w:val="0"/>
      <w:divBdr>
        <w:top w:val="none" w:sz="0" w:space="0" w:color="auto"/>
        <w:left w:val="none" w:sz="0" w:space="0" w:color="auto"/>
        <w:bottom w:val="none" w:sz="0" w:space="0" w:color="auto"/>
        <w:right w:val="none" w:sz="0" w:space="0" w:color="auto"/>
      </w:divBdr>
    </w:div>
    <w:div w:id="1780684853">
      <w:bodyDiv w:val="1"/>
      <w:marLeft w:val="0"/>
      <w:marRight w:val="0"/>
      <w:marTop w:val="0"/>
      <w:marBottom w:val="0"/>
      <w:divBdr>
        <w:top w:val="none" w:sz="0" w:space="0" w:color="auto"/>
        <w:left w:val="none" w:sz="0" w:space="0" w:color="auto"/>
        <w:bottom w:val="none" w:sz="0" w:space="0" w:color="auto"/>
        <w:right w:val="none" w:sz="0" w:space="0" w:color="auto"/>
      </w:divBdr>
    </w:div>
    <w:div w:id="1791508212">
      <w:bodyDiv w:val="1"/>
      <w:marLeft w:val="0"/>
      <w:marRight w:val="0"/>
      <w:marTop w:val="0"/>
      <w:marBottom w:val="0"/>
      <w:divBdr>
        <w:top w:val="none" w:sz="0" w:space="0" w:color="auto"/>
        <w:left w:val="none" w:sz="0" w:space="0" w:color="auto"/>
        <w:bottom w:val="none" w:sz="0" w:space="0" w:color="auto"/>
        <w:right w:val="none" w:sz="0" w:space="0" w:color="auto"/>
      </w:divBdr>
    </w:div>
    <w:div w:id="1798454866">
      <w:bodyDiv w:val="1"/>
      <w:marLeft w:val="0"/>
      <w:marRight w:val="0"/>
      <w:marTop w:val="0"/>
      <w:marBottom w:val="0"/>
      <w:divBdr>
        <w:top w:val="none" w:sz="0" w:space="0" w:color="auto"/>
        <w:left w:val="none" w:sz="0" w:space="0" w:color="auto"/>
        <w:bottom w:val="none" w:sz="0" w:space="0" w:color="auto"/>
        <w:right w:val="none" w:sz="0" w:space="0" w:color="auto"/>
      </w:divBdr>
    </w:div>
    <w:div w:id="1799640735">
      <w:bodyDiv w:val="1"/>
      <w:marLeft w:val="0"/>
      <w:marRight w:val="0"/>
      <w:marTop w:val="0"/>
      <w:marBottom w:val="0"/>
      <w:divBdr>
        <w:top w:val="none" w:sz="0" w:space="0" w:color="auto"/>
        <w:left w:val="none" w:sz="0" w:space="0" w:color="auto"/>
        <w:bottom w:val="none" w:sz="0" w:space="0" w:color="auto"/>
        <w:right w:val="none" w:sz="0" w:space="0" w:color="auto"/>
      </w:divBdr>
    </w:div>
    <w:div w:id="1799761230">
      <w:bodyDiv w:val="1"/>
      <w:marLeft w:val="0"/>
      <w:marRight w:val="0"/>
      <w:marTop w:val="0"/>
      <w:marBottom w:val="0"/>
      <w:divBdr>
        <w:top w:val="none" w:sz="0" w:space="0" w:color="auto"/>
        <w:left w:val="none" w:sz="0" w:space="0" w:color="auto"/>
        <w:bottom w:val="none" w:sz="0" w:space="0" w:color="auto"/>
        <w:right w:val="none" w:sz="0" w:space="0" w:color="auto"/>
      </w:divBdr>
    </w:div>
    <w:div w:id="1800957003">
      <w:bodyDiv w:val="1"/>
      <w:marLeft w:val="0"/>
      <w:marRight w:val="0"/>
      <w:marTop w:val="0"/>
      <w:marBottom w:val="0"/>
      <w:divBdr>
        <w:top w:val="none" w:sz="0" w:space="0" w:color="auto"/>
        <w:left w:val="none" w:sz="0" w:space="0" w:color="auto"/>
        <w:bottom w:val="none" w:sz="0" w:space="0" w:color="auto"/>
        <w:right w:val="none" w:sz="0" w:space="0" w:color="auto"/>
      </w:divBdr>
      <w:divsChild>
        <w:div w:id="671184380">
          <w:marLeft w:val="0"/>
          <w:marRight w:val="0"/>
          <w:marTop w:val="75"/>
          <w:marBottom w:val="0"/>
          <w:divBdr>
            <w:top w:val="none" w:sz="0" w:space="0" w:color="auto"/>
            <w:left w:val="none" w:sz="0" w:space="0" w:color="auto"/>
            <w:bottom w:val="none" w:sz="0" w:space="0" w:color="auto"/>
            <w:right w:val="none" w:sz="0" w:space="0" w:color="auto"/>
          </w:divBdr>
        </w:div>
      </w:divsChild>
    </w:div>
    <w:div w:id="1821117448">
      <w:bodyDiv w:val="1"/>
      <w:marLeft w:val="0"/>
      <w:marRight w:val="0"/>
      <w:marTop w:val="0"/>
      <w:marBottom w:val="0"/>
      <w:divBdr>
        <w:top w:val="none" w:sz="0" w:space="0" w:color="auto"/>
        <w:left w:val="none" w:sz="0" w:space="0" w:color="auto"/>
        <w:bottom w:val="none" w:sz="0" w:space="0" w:color="auto"/>
        <w:right w:val="none" w:sz="0" w:space="0" w:color="auto"/>
      </w:divBdr>
    </w:div>
    <w:div w:id="1824735554">
      <w:bodyDiv w:val="1"/>
      <w:marLeft w:val="0"/>
      <w:marRight w:val="0"/>
      <w:marTop w:val="0"/>
      <w:marBottom w:val="0"/>
      <w:divBdr>
        <w:top w:val="none" w:sz="0" w:space="0" w:color="auto"/>
        <w:left w:val="none" w:sz="0" w:space="0" w:color="auto"/>
        <w:bottom w:val="none" w:sz="0" w:space="0" w:color="auto"/>
        <w:right w:val="none" w:sz="0" w:space="0" w:color="auto"/>
      </w:divBdr>
    </w:div>
    <w:div w:id="1838417127">
      <w:bodyDiv w:val="1"/>
      <w:marLeft w:val="0"/>
      <w:marRight w:val="0"/>
      <w:marTop w:val="0"/>
      <w:marBottom w:val="0"/>
      <w:divBdr>
        <w:top w:val="none" w:sz="0" w:space="0" w:color="auto"/>
        <w:left w:val="none" w:sz="0" w:space="0" w:color="auto"/>
        <w:bottom w:val="none" w:sz="0" w:space="0" w:color="auto"/>
        <w:right w:val="none" w:sz="0" w:space="0" w:color="auto"/>
      </w:divBdr>
    </w:div>
    <w:div w:id="1848327541">
      <w:bodyDiv w:val="1"/>
      <w:marLeft w:val="0"/>
      <w:marRight w:val="0"/>
      <w:marTop w:val="0"/>
      <w:marBottom w:val="0"/>
      <w:divBdr>
        <w:top w:val="none" w:sz="0" w:space="0" w:color="auto"/>
        <w:left w:val="none" w:sz="0" w:space="0" w:color="auto"/>
        <w:bottom w:val="none" w:sz="0" w:space="0" w:color="auto"/>
        <w:right w:val="none" w:sz="0" w:space="0" w:color="auto"/>
      </w:divBdr>
    </w:div>
    <w:div w:id="1852328310">
      <w:bodyDiv w:val="1"/>
      <w:marLeft w:val="0"/>
      <w:marRight w:val="0"/>
      <w:marTop w:val="0"/>
      <w:marBottom w:val="0"/>
      <w:divBdr>
        <w:top w:val="none" w:sz="0" w:space="0" w:color="auto"/>
        <w:left w:val="none" w:sz="0" w:space="0" w:color="auto"/>
        <w:bottom w:val="none" w:sz="0" w:space="0" w:color="auto"/>
        <w:right w:val="none" w:sz="0" w:space="0" w:color="auto"/>
      </w:divBdr>
    </w:div>
    <w:div w:id="1853833702">
      <w:bodyDiv w:val="1"/>
      <w:marLeft w:val="0"/>
      <w:marRight w:val="0"/>
      <w:marTop w:val="0"/>
      <w:marBottom w:val="0"/>
      <w:divBdr>
        <w:top w:val="none" w:sz="0" w:space="0" w:color="auto"/>
        <w:left w:val="none" w:sz="0" w:space="0" w:color="auto"/>
        <w:bottom w:val="none" w:sz="0" w:space="0" w:color="auto"/>
        <w:right w:val="none" w:sz="0" w:space="0" w:color="auto"/>
      </w:divBdr>
    </w:div>
    <w:div w:id="1857773062">
      <w:bodyDiv w:val="1"/>
      <w:marLeft w:val="0"/>
      <w:marRight w:val="0"/>
      <w:marTop w:val="0"/>
      <w:marBottom w:val="0"/>
      <w:divBdr>
        <w:top w:val="none" w:sz="0" w:space="0" w:color="auto"/>
        <w:left w:val="none" w:sz="0" w:space="0" w:color="auto"/>
        <w:bottom w:val="none" w:sz="0" w:space="0" w:color="auto"/>
        <w:right w:val="none" w:sz="0" w:space="0" w:color="auto"/>
      </w:divBdr>
    </w:div>
    <w:div w:id="1862471534">
      <w:bodyDiv w:val="1"/>
      <w:marLeft w:val="0"/>
      <w:marRight w:val="0"/>
      <w:marTop w:val="0"/>
      <w:marBottom w:val="0"/>
      <w:divBdr>
        <w:top w:val="none" w:sz="0" w:space="0" w:color="auto"/>
        <w:left w:val="none" w:sz="0" w:space="0" w:color="auto"/>
        <w:bottom w:val="none" w:sz="0" w:space="0" w:color="auto"/>
        <w:right w:val="none" w:sz="0" w:space="0" w:color="auto"/>
      </w:divBdr>
    </w:div>
    <w:div w:id="1863585954">
      <w:bodyDiv w:val="1"/>
      <w:marLeft w:val="0"/>
      <w:marRight w:val="0"/>
      <w:marTop w:val="0"/>
      <w:marBottom w:val="0"/>
      <w:divBdr>
        <w:top w:val="none" w:sz="0" w:space="0" w:color="auto"/>
        <w:left w:val="none" w:sz="0" w:space="0" w:color="auto"/>
        <w:bottom w:val="none" w:sz="0" w:space="0" w:color="auto"/>
        <w:right w:val="none" w:sz="0" w:space="0" w:color="auto"/>
      </w:divBdr>
    </w:div>
    <w:div w:id="1880974395">
      <w:bodyDiv w:val="1"/>
      <w:marLeft w:val="0"/>
      <w:marRight w:val="0"/>
      <w:marTop w:val="0"/>
      <w:marBottom w:val="0"/>
      <w:divBdr>
        <w:top w:val="none" w:sz="0" w:space="0" w:color="auto"/>
        <w:left w:val="none" w:sz="0" w:space="0" w:color="auto"/>
        <w:bottom w:val="none" w:sz="0" w:space="0" w:color="auto"/>
        <w:right w:val="none" w:sz="0" w:space="0" w:color="auto"/>
      </w:divBdr>
    </w:div>
    <w:div w:id="1904096560">
      <w:bodyDiv w:val="1"/>
      <w:marLeft w:val="0"/>
      <w:marRight w:val="0"/>
      <w:marTop w:val="0"/>
      <w:marBottom w:val="0"/>
      <w:divBdr>
        <w:top w:val="none" w:sz="0" w:space="0" w:color="auto"/>
        <w:left w:val="none" w:sz="0" w:space="0" w:color="auto"/>
        <w:bottom w:val="none" w:sz="0" w:space="0" w:color="auto"/>
        <w:right w:val="none" w:sz="0" w:space="0" w:color="auto"/>
      </w:divBdr>
    </w:div>
    <w:div w:id="1909421001">
      <w:bodyDiv w:val="1"/>
      <w:marLeft w:val="0"/>
      <w:marRight w:val="0"/>
      <w:marTop w:val="0"/>
      <w:marBottom w:val="0"/>
      <w:divBdr>
        <w:top w:val="none" w:sz="0" w:space="0" w:color="auto"/>
        <w:left w:val="none" w:sz="0" w:space="0" w:color="auto"/>
        <w:bottom w:val="none" w:sz="0" w:space="0" w:color="auto"/>
        <w:right w:val="none" w:sz="0" w:space="0" w:color="auto"/>
      </w:divBdr>
    </w:div>
    <w:div w:id="1914579654">
      <w:bodyDiv w:val="1"/>
      <w:marLeft w:val="0"/>
      <w:marRight w:val="0"/>
      <w:marTop w:val="0"/>
      <w:marBottom w:val="0"/>
      <w:divBdr>
        <w:top w:val="none" w:sz="0" w:space="0" w:color="auto"/>
        <w:left w:val="none" w:sz="0" w:space="0" w:color="auto"/>
        <w:bottom w:val="none" w:sz="0" w:space="0" w:color="auto"/>
        <w:right w:val="none" w:sz="0" w:space="0" w:color="auto"/>
      </w:divBdr>
    </w:div>
    <w:div w:id="1925721237">
      <w:bodyDiv w:val="1"/>
      <w:marLeft w:val="0"/>
      <w:marRight w:val="0"/>
      <w:marTop w:val="0"/>
      <w:marBottom w:val="0"/>
      <w:divBdr>
        <w:top w:val="none" w:sz="0" w:space="0" w:color="auto"/>
        <w:left w:val="none" w:sz="0" w:space="0" w:color="auto"/>
        <w:bottom w:val="none" w:sz="0" w:space="0" w:color="auto"/>
        <w:right w:val="none" w:sz="0" w:space="0" w:color="auto"/>
      </w:divBdr>
    </w:div>
    <w:div w:id="1928036307">
      <w:bodyDiv w:val="1"/>
      <w:marLeft w:val="0"/>
      <w:marRight w:val="0"/>
      <w:marTop w:val="0"/>
      <w:marBottom w:val="0"/>
      <w:divBdr>
        <w:top w:val="none" w:sz="0" w:space="0" w:color="auto"/>
        <w:left w:val="none" w:sz="0" w:space="0" w:color="auto"/>
        <w:bottom w:val="none" w:sz="0" w:space="0" w:color="auto"/>
        <w:right w:val="none" w:sz="0" w:space="0" w:color="auto"/>
      </w:divBdr>
    </w:div>
    <w:div w:id="1935016783">
      <w:bodyDiv w:val="1"/>
      <w:marLeft w:val="0"/>
      <w:marRight w:val="0"/>
      <w:marTop w:val="0"/>
      <w:marBottom w:val="0"/>
      <w:divBdr>
        <w:top w:val="none" w:sz="0" w:space="0" w:color="auto"/>
        <w:left w:val="none" w:sz="0" w:space="0" w:color="auto"/>
        <w:bottom w:val="none" w:sz="0" w:space="0" w:color="auto"/>
        <w:right w:val="none" w:sz="0" w:space="0" w:color="auto"/>
      </w:divBdr>
    </w:div>
    <w:div w:id="1947420942">
      <w:bodyDiv w:val="1"/>
      <w:marLeft w:val="0"/>
      <w:marRight w:val="0"/>
      <w:marTop w:val="0"/>
      <w:marBottom w:val="0"/>
      <w:divBdr>
        <w:top w:val="none" w:sz="0" w:space="0" w:color="auto"/>
        <w:left w:val="none" w:sz="0" w:space="0" w:color="auto"/>
        <w:bottom w:val="none" w:sz="0" w:space="0" w:color="auto"/>
        <w:right w:val="none" w:sz="0" w:space="0" w:color="auto"/>
      </w:divBdr>
    </w:div>
    <w:div w:id="1950383615">
      <w:bodyDiv w:val="1"/>
      <w:marLeft w:val="0"/>
      <w:marRight w:val="0"/>
      <w:marTop w:val="0"/>
      <w:marBottom w:val="0"/>
      <w:divBdr>
        <w:top w:val="none" w:sz="0" w:space="0" w:color="auto"/>
        <w:left w:val="none" w:sz="0" w:space="0" w:color="auto"/>
        <w:bottom w:val="none" w:sz="0" w:space="0" w:color="auto"/>
        <w:right w:val="none" w:sz="0" w:space="0" w:color="auto"/>
      </w:divBdr>
    </w:div>
    <w:div w:id="1958294887">
      <w:bodyDiv w:val="1"/>
      <w:marLeft w:val="0"/>
      <w:marRight w:val="0"/>
      <w:marTop w:val="0"/>
      <w:marBottom w:val="0"/>
      <w:divBdr>
        <w:top w:val="none" w:sz="0" w:space="0" w:color="auto"/>
        <w:left w:val="none" w:sz="0" w:space="0" w:color="auto"/>
        <w:bottom w:val="none" w:sz="0" w:space="0" w:color="auto"/>
        <w:right w:val="none" w:sz="0" w:space="0" w:color="auto"/>
      </w:divBdr>
    </w:div>
    <w:div w:id="1961912709">
      <w:bodyDiv w:val="1"/>
      <w:marLeft w:val="0"/>
      <w:marRight w:val="0"/>
      <w:marTop w:val="0"/>
      <w:marBottom w:val="0"/>
      <w:divBdr>
        <w:top w:val="none" w:sz="0" w:space="0" w:color="auto"/>
        <w:left w:val="none" w:sz="0" w:space="0" w:color="auto"/>
        <w:bottom w:val="none" w:sz="0" w:space="0" w:color="auto"/>
        <w:right w:val="none" w:sz="0" w:space="0" w:color="auto"/>
      </w:divBdr>
    </w:div>
    <w:div w:id="1982342138">
      <w:bodyDiv w:val="1"/>
      <w:marLeft w:val="0"/>
      <w:marRight w:val="0"/>
      <w:marTop w:val="0"/>
      <w:marBottom w:val="0"/>
      <w:divBdr>
        <w:top w:val="none" w:sz="0" w:space="0" w:color="auto"/>
        <w:left w:val="none" w:sz="0" w:space="0" w:color="auto"/>
        <w:bottom w:val="none" w:sz="0" w:space="0" w:color="auto"/>
        <w:right w:val="none" w:sz="0" w:space="0" w:color="auto"/>
      </w:divBdr>
    </w:div>
    <w:div w:id="1984383334">
      <w:bodyDiv w:val="1"/>
      <w:marLeft w:val="0"/>
      <w:marRight w:val="0"/>
      <w:marTop w:val="0"/>
      <w:marBottom w:val="0"/>
      <w:divBdr>
        <w:top w:val="none" w:sz="0" w:space="0" w:color="auto"/>
        <w:left w:val="none" w:sz="0" w:space="0" w:color="auto"/>
        <w:bottom w:val="none" w:sz="0" w:space="0" w:color="auto"/>
        <w:right w:val="none" w:sz="0" w:space="0" w:color="auto"/>
      </w:divBdr>
    </w:div>
    <w:div w:id="1991402019">
      <w:bodyDiv w:val="1"/>
      <w:marLeft w:val="0"/>
      <w:marRight w:val="0"/>
      <w:marTop w:val="0"/>
      <w:marBottom w:val="0"/>
      <w:divBdr>
        <w:top w:val="none" w:sz="0" w:space="0" w:color="auto"/>
        <w:left w:val="none" w:sz="0" w:space="0" w:color="auto"/>
        <w:bottom w:val="none" w:sz="0" w:space="0" w:color="auto"/>
        <w:right w:val="none" w:sz="0" w:space="0" w:color="auto"/>
      </w:divBdr>
    </w:div>
    <w:div w:id="1993099793">
      <w:bodyDiv w:val="1"/>
      <w:marLeft w:val="0"/>
      <w:marRight w:val="0"/>
      <w:marTop w:val="0"/>
      <w:marBottom w:val="0"/>
      <w:divBdr>
        <w:top w:val="none" w:sz="0" w:space="0" w:color="auto"/>
        <w:left w:val="none" w:sz="0" w:space="0" w:color="auto"/>
        <w:bottom w:val="none" w:sz="0" w:space="0" w:color="auto"/>
        <w:right w:val="none" w:sz="0" w:space="0" w:color="auto"/>
      </w:divBdr>
    </w:div>
    <w:div w:id="1996444709">
      <w:bodyDiv w:val="1"/>
      <w:marLeft w:val="0"/>
      <w:marRight w:val="0"/>
      <w:marTop w:val="0"/>
      <w:marBottom w:val="0"/>
      <w:divBdr>
        <w:top w:val="none" w:sz="0" w:space="0" w:color="auto"/>
        <w:left w:val="none" w:sz="0" w:space="0" w:color="auto"/>
        <w:bottom w:val="none" w:sz="0" w:space="0" w:color="auto"/>
        <w:right w:val="none" w:sz="0" w:space="0" w:color="auto"/>
      </w:divBdr>
    </w:div>
    <w:div w:id="1996489332">
      <w:bodyDiv w:val="1"/>
      <w:marLeft w:val="0"/>
      <w:marRight w:val="0"/>
      <w:marTop w:val="0"/>
      <w:marBottom w:val="0"/>
      <w:divBdr>
        <w:top w:val="none" w:sz="0" w:space="0" w:color="auto"/>
        <w:left w:val="none" w:sz="0" w:space="0" w:color="auto"/>
        <w:bottom w:val="none" w:sz="0" w:space="0" w:color="auto"/>
        <w:right w:val="none" w:sz="0" w:space="0" w:color="auto"/>
      </w:divBdr>
    </w:div>
    <w:div w:id="2011134779">
      <w:bodyDiv w:val="1"/>
      <w:marLeft w:val="0"/>
      <w:marRight w:val="0"/>
      <w:marTop w:val="0"/>
      <w:marBottom w:val="0"/>
      <w:divBdr>
        <w:top w:val="none" w:sz="0" w:space="0" w:color="auto"/>
        <w:left w:val="none" w:sz="0" w:space="0" w:color="auto"/>
        <w:bottom w:val="none" w:sz="0" w:space="0" w:color="auto"/>
        <w:right w:val="none" w:sz="0" w:space="0" w:color="auto"/>
      </w:divBdr>
    </w:div>
    <w:div w:id="2020619473">
      <w:bodyDiv w:val="1"/>
      <w:marLeft w:val="0"/>
      <w:marRight w:val="0"/>
      <w:marTop w:val="0"/>
      <w:marBottom w:val="0"/>
      <w:divBdr>
        <w:top w:val="none" w:sz="0" w:space="0" w:color="auto"/>
        <w:left w:val="none" w:sz="0" w:space="0" w:color="auto"/>
        <w:bottom w:val="none" w:sz="0" w:space="0" w:color="auto"/>
        <w:right w:val="none" w:sz="0" w:space="0" w:color="auto"/>
      </w:divBdr>
    </w:div>
    <w:div w:id="2023972729">
      <w:bodyDiv w:val="1"/>
      <w:marLeft w:val="0"/>
      <w:marRight w:val="0"/>
      <w:marTop w:val="0"/>
      <w:marBottom w:val="0"/>
      <w:divBdr>
        <w:top w:val="none" w:sz="0" w:space="0" w:color="auto"/>
        <w:left w:val="none" w:sz="0" w:space="0" w:color="auto"/>
        <w:bottom w:val="none" w:sz="0" w:space="0" w:color="auto"/>
        <w:right w:val="none" w:sz="0" w:space="0" w:color="auto"/>
      </w:divBdr>
    </w:div>
    <w:div w:id="2026979568">
      <w:bodyDiv w:val="1"/>
      <w:marLeft w:val="0"/>
      <w:marRight w:val="0"/>
      <w:marTop w:val="0"/>
      <w:marBottom w:val="0"/>
      <w:divBdr>
        <w:top w:val="none" w:sz="0" w:space="0" w:color="auto"/>
        <w:left w:val="none" w:sz="0" w:space="0" w:color="auto"/>
        <w:bottom w:val="none" w:sz="0" w:space="0" w:color="auto"/>
        <w:right w:val="none" w:sz="0" w:space="0" w:color="auto"/>
      </w:divBdr>
    </w:div>
    <w:div w:id="2050182916">
      <w:bodyDiv w:val="1"/>
      <w:marLeft w:val="0"/>
      <w:marRight w:val="0"/>
      <w:marTop w:val="0"/>
      <w:marBottom w:val="0"/>
      <w:divBdr>
        <w:top w:val="none" w:sz="0" w:space="0" w:color="auto"/>
        <w:left w:val="none" w:sz="0" w:space="0" w:color="auto"/>
        <w:bottom w:val="none" w:sz="0" w:space="0" w:color="auto"/>
        <w:right w:val="none" w:sz="0" w:space="0" w:color="auto"/>
      </w:divBdr>
    </w:div>
    <w:div w:id="2053458368">
      <w:bodyDiv w:val="1"/>
      <w:marLeft w:val="0"/>
      <w:marRight w:val="0"/>
      <w:marTop w:val="0"/>
      <w:marBottom w:val="0"/>
      <w:divBdr>
        <w:top w:val="none" w:sz="0" w:space="0" w:color="auto"/>
        <w:left w:val="none" w:sz="0" w:space="0" w:color="auto"/>
        <w:bottom w:val="none" w:sz="0" w:space="0" w:color="auto"/>
        <w:right w:val="none" w:sz="0" w:space="0" w:color="auto"/>
      </w:divBdr>
    </w:div>
    <w:div w:id="2053963862">
      <w:bodyDiv w:val="1"/>
      <w:marLeft w:val="0"/>
      <w:marRight w:val="0"/>
      <w:marTop w:val="0"/>
      <w:marBottom w:val="0"/>
      <w:divBdr>
        <w:top w:val="none" w:sz="0" w:space="0" w:color="auto"/>
        <w:left w:val="none" w:sz="0" w:space="0" w:color="auto"/>
        <w:bottom w:val="none" w:sz="0" w:space="0" w:color="auto"/>
        <w:right w:val="none" w:sz="0" w:space="0" w:color="auto"/>
      </w:divBdr>
    </w:div>
    <w:div w:id="2054452707">
      <w:bodyDiv w:val="1"/>
      <w:marLeft w:val="0"/>
      <w:marRight w:val="0"/>
      <w:marTop w:val="0"/>
      <w:marBottom w:val="0"/>
      <w:divBdr>
        <w:top w:val="none" w:sz="0" w:space="0" w:color="auto"/>
        <w:left w:val="none" w:sz="0" w:space="0" w:color="auto"/>
        <w:bottom w:val="none" w:sz="0" w:space="0" w:color="auto"/>
        <w:right w:val="none" w:sz="0" w:space="0" w:color="auto"/>
      </w:divBdr>
    </w:div>
    <w:div w:id="2057466181">
      <w:bodyDiv w:val="1"/>
      <w:marLeft w:val="0"/>
      <w:marRight w:val="0"/>
      <w:marTop w:val="0"/>
      <w:marBottom w:val="0"/>
      <w:divBdr>
        <w:top w:val="none" w:sz="0" w:space="0" w:color="auto"/>
        <w:left w:val="none" w:sz="0" w:space="0" w:color="auto"/>
        <w:bottom w:val="none" w:sz="0" w:space="0" w:color="auto"/>
        <w:right w:val="none" w:sz="0" w:space="0" w:color="auto"/>
      </w:divBdr>
    </w:div>
    <w:div w:id="2068995237">
      <w:bodyDiv w:val="1"/>
      <w:marLeft w:val="0"/>
      <w:marRight w:val="0"/>
      <w:marTop w:val="0"/>
      <w:marBottom w:val="0"/>
      <w:divBdr>
        <w:top w:val="none" w:sz="0" w:space="0" w:color="auto"/>
        <w:left w:val="none" w:sz="0" w:space="0" w:color="auto"/>
        <w:bottom w:val="none" w:sz="0" w:space="0" w:color="auto"/>
        <w:right w:val="none" w:sz="0" w:space="0" w:color="auto"/>
      </w:divBdr>
    </w:div>
    <w:div w:id="2081363165">
      <w:bodyDiv w:val="1"/>
      <w:marLeft w:val="0"/>
      <w:marRight w:val="0"/>
      <w:marTop w:val="0"/>
      <w:marBottom w:val="0"/>
      <w:divBdr>
        <w:top w:val="none" w:sz="0" w:space="0" w:color="auto"/>
        <w:left w:val="none" w:sz="0" w:space="0" w:color="auto"/>
        <w:bottom w:val="none" w:sz="0" w:space="0" w:color="auto"/>
        <w:right w:val="none" w:sz="0" w:space="0" w:color="auto"/>
      </w:divBdr>
    </w:div>
    <w:div w:id="213027697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wmf"/></Relationships>
</file>

<file path=word/_rels/header3.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a:themeElements>
    <a:clrScheme name="Office">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majorFont>
      <a:minorFont>
        <a:latin typeface="Calibri" panose="020F0502020204030204"/>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FDFEBF6-4B6F-4FA5-89B7-7E5104F715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927</Words>
  <Characters>5842</Characters>
  <Application>Microsoft Office Word</Application>
  <DocSecurity>0</DocSecurity>
  <Lines>48</Lines>
  <Paragraphs>13</Paragraphs>
  <ScaleCrop>false</ScaleCrop>
  <HeadingPairs>
    <vt:vector size="2" baseType="variant">
      <vt:variant>
        <vt:lpstr>Titel</vt:lpstr>
      </vt:variant>
      <vt:variant>
        <vt:i4>1</vt:i4>
      </vt:variant>
    </vt:vector>
  </HeadingPairs>
  <TitlesOfParts>
    <vt:vector size="1" baseType="lpstr">
      <vt:lpstr/>
    </vt:vector>
  </TitlesOfParts>
  <Company>ITK Rheinland</Company>
  <LinksUpToDate>false</LinksUpToDate>
  <CharactersWithSpaces>6756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Müller, Gerd</dc:creator>
  <dc:description/>
  <cp:lastModifiedBy>Müller, Gerd</cp:lastModifiedBy>
  <cp:revision>6</cp:revision>
  <cp:lastPrinted>2026-10-29T08:35:00Z</cp:lastPrinted>
  <dcterms:created xsi:type="dcterms:W3CDTF">2026-10-28T10:38:00Z</dcterms:created>
  <dcterms:modified xsi:type="dcterms:W3CDTF">2026-10-29T08:48:00Z</dcterms:modified>
  <dc:language>de-DE</dc:language>
</cp:coreProperties>
</file>