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7D681D"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7D681D"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7D681D"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7D681D"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7D681D"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7D681D"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9A4986" w:rsidTr="00406ABD">
        <w:trPr>
          <w:cantSplit/>
        </w:trPr>
        <w:tc>
          <w:tcPr>
            <w:tcW w:w="5529" w:type="dxa"/>
          </w:tcPr>
          <w:p w:rsidR="008009D1" w:rsidRPr="00562A44" w:rsidRDefault="008009D1" w:rsidP="00281858">
            <w:pPr>
              <w:pStyle w:val="Anschrift"/>
            </w:pPr>
          </w:p>
        </w:tc>
        <w:tc>
          <w:tcPr>
            <w:tcW w:w="4464" w:type="dxa"/>
          </w:tcPr>
          <w:p w:rsidR="008009D1" w:rsidRDefault="007D681D" w:rsidP="00BB5ABD">
            <w:pPr>
              <w:pStyle w:val="Infoblock"/>
            </w:pPr>
            <w:r>
              <w:t>Datum:</w:t>
            </w:r>
            <w:r w:rsidR="00034A74">
              <w:t xml:space="preserve"> </w:t>
            </w:r>
            <w:r w:rsidR="00BB5ABD">
              <w:fldChar w:fldCharType="begin">
                <w:ffData>
                  <w:name w:val="SS_Datum"/>
                  <w:enabled/>
                  <w:calcOnExit w:val="0"/>
                  <w:textInput>
                    <w:type w:val="date"/>
                    <w:default w:val="01.10.2026"/>
                    <w:format w:val="dd.MM.yyyy"/>
                  </w:textInput>
                </w:ffData>
              </w:fldChar>
            </w:r>
            <w:bookmarkStart w:id="16" w:name="SS_Datum"/>
            <w:r w:rsidR="00BB5ABD">
              <w:instrText xml:space="preserve"> FORMTEXT </w:instrText>
            </w:r>
            <w:r w:rsidR="00BB5ABD">
              <w:fldChar w:fldCharType="separate"/>
            </w:r>
            <w:r w:rsidR="00BB5ABD">
              <w:rPr>
                <w:noProof/>
              </w:rPr>
              <w:t>01.10.2026</w:t>
            </w:r>
            <w:r w:rsidR="00BB5ABD">
              <w:fldChar w:fldCharType="end"/>
            </w:r>
            <w:bookmarkEnd w:id="16"/>
          </w:p>
        </w:tc>
      </w:tr>
    </w:tbl>
    <w:p w:rsidR="00E15ED6" w:rsidRDefault="00E15ED6" w:rsidP="00E15ED6"/>
    <w:p w:rsidR="00E15ED6" w:rsidRPr="00E818F3" w:rsidRDefault="007D681D"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7B2134" w:rsidRDefault="007B2134" w:rsidP="007B2134">
      <w:pPr>
        <w:pStyle w:val="Betreff"/>
        <w:spacing w:after="200"/>
        <w:rPr>
          <w:sz w:val="32"/>
          <w:szCs w:val="32"/>
        </w:rPr>
      </w:pPr>
      <w:bookmarkStart w:id="17" w:name="Text2"/>
      <w:r w:rsidRPr="007B2134">
        <w:rPr>
          <w:sz w:val="32"/>
          <w:szCs w:val="32"/>
        </w:rPr>
        <w:t>Mobile Grüns</w:t>
      </w:r>
      <w:r>
        <w:rPr>
          <w:sz w:val="32"/>
          <w:szCs w:val="32"/>
        </w:rPr>
        <w:t>chnittabfuhr ist wieder auf Tour</w:t>
      </w:r>
    </w:p>
    <w:bookmarkEnd w:id="17"/>
    <w:p w:rsidR="008C7604" w:rsidRDefault="007B2134" w:rsidP="007B2134">
      <w:pPr>
        <w:pStyle w:val="Betreff"/>
        <w:spacing w:after="200"/>
        <w:rPr>
          <w:sz w:val="24"/>
          <w:szCs w:val="24"/>
        </w:rPr>
      </w:pPr>
      <w:r w:rsidRPr="007B2134">
        <w:rPr>
          <w:sz w:val="24"/>
          <w:szCs w:val="24"/>
        </w:rPr>
        <w:t>Bürgerfreundlicher Service der KBL</w:t>
      </w:r>
      <w:r>
        <w:rPr>
          <w:sz w:val="24"/>
          <w:szCs w:val="24"/>
        </w:rPr>
        <w:t xml:space="preserve"> in Langen </w:t>
      </w:r>
      <w:r w:rsidR="00720400">
        <w:rPr>
          <w:sz w:val="24"/>
          <w:szCs w:val="24"/>
        </w:rPr>
        <w:t>für Gartenbesitzer</w:t>
      </w:r>
      <w:bookmarkStart w:id="18" w:name="_GoBack"/>
      <w:bookmarkEnd w:id="18"/>
    </w:p>
    <w:p w:rsidR="007B2134" w:rsidRPr="007B2134" w:rsidRDefault="007B2134" w:rsidP="007B2134">
      <w:pPr>
        <w:pStyle w:val="Betreff"/>
        <w:spacing w:after="200" w:line="280" w:lineRule="atLeast"/>
        <w:rPr>
          <w:b w:val="0"/>
        </w:rPr>
      </w:pPr>
      <w:r>
        <w:rPr>
          <w:b w:val="0"/>
        </w:rPr>
        <w:t>Mit dem Herbstanfang sinken langsam die Temperaturen wieder, es wird früher dunkel und die Bäume und Sträucher färben ihre Blätter bunt und werfen sie ab. Das bedeutet für die Langener Gärtner wieder viel Aufräum-</w:t>
      </w:r>
      <w:r w:rsidR="00144DE5">
        <w:rPr>
          <w:b w:val="0"/>
        </w:rPr>
        <w:t xml:space="preserve"> und Herbst-</w:t>
      </w:r>
      <w:r>
        <w:rPr>
          <w:b w:val="0"/>
        </w:rPr>
        <w:t>Arbeit</w:t>
      </w:r>
      <w:r w:rsidR="00144DE5">
        <w:rPr>
          <w:b w:val="0"/>
        </w:rPr>
        <w:t>en</w:t>
      </w:r>
      <w:r>
        <w:rPr>
          <w:b w:val="0"/>
        </w:rPr>
        <w:t xml:space="preserve"> und mancher stellt sich die Frage: Wohin mit dem anfallenden Grünschnitt und Laub? Dank der mobilen Grünschnittabfuhr der Kommunalen Betriebe Langen (KBL) können Bürgerinnen und Bürger </w:t>
      </w:r>
      <w:r w:rsidRPr="007B2134">
        <w:rPr>
          <w:b w:val="0"/>
        </w:rPr>
        <w:t>ihre Gartenabfälle in diesem Herb</w:t>
      </w:r>
      <w:r>
        <w:rPr>
          <w:b w:val="0"/>
        </w:rPr>
        <w:t>st wieder an vier Samstagen wohnortnah abliefern. Am 17. Oktober und am 7</w:t>
      </w:r>
      <w:r w:rsidRPr="007B2134">
        <w:rPr>
          <w:b w:val="0"/>
        </w:rPr>
        <w:t>. November steht das Fahrzeug von 9.30 bis 11 Uhr</w:t>
      </w:r>
      <w:r>
        <w:rPr>
          <w:b w:val="0"/>
        </w:rPr>
        <w:t xml:space="preserve"> </w:t>
      </w:r>
      <w:r w:rsidRPr="007B2134">
        <w:rPr>
          <w:b w:val="0"/>
        </w:rPr>
        <w:t>in der Steubenstraße am Mary-Cassatt-Weg (Neurott) und von 11.30 bis 13 Uhr auf dem unteren Freibad-Par</w:t>
      </w:r>
      <w:r>
        <w:rPr>
          <w:b w:val="0"/>
        </w:rPr>
        <w:t>kplatz an der Teichstraße. Am 24. Oktober und 14</w:t>
      </w:r>
      <w:r w:rsidRPr="007B2134">
        <w:rPr>
          <w:b w:val="0"/>
        </w:rPr>
        <w:t>. November macht es am Wernerplatz (9.30 bis 11 Uhr) und an der Ecke Dresdner/Erfurter Straße in Oberlinden (11.30 bis 13 Uhr) Station.</w:t>
      </w:r>
    </w:p>
    <w:p w:rsidR="007B2134" w:rsidRPr="007B2134" w:rsidRDefault="007B2134" w:rsidP="007B2134">
      <w:pPr>
        <w:pStyle w:val="Betreff"/>
        <w:spacing w:after="200" w:line="280" w:lineRule="atLeast"/>
        <w:rPr>
          <w:b w:val="0"/>
        </w:rPr>
      </w:pPr>
      <w:r w:rsidRPr="007B2134">
        <w:rPr>
          <w:b w:val="0"/>
        </w:rPr>
        <w:t>Angenommen werden Grünschnitt, Rasen, Laub, Zweige und Ä</w:t>
      </w:r>
      <w:r w:rsidR="00DB0117">
        <w:rPr>
          <w:b w:val="0"/>
        </w:rPr>
        <w:t>ste, die nicht dicker als Unter</w:t>
      </w:r>
      <w:r w:rsidRPr="007B2134">
        <w:rPr>
          <w:b w:val="0"/>
        </w:rPr>
        <w:t>armstärke sind. Nicht mitgenommen werden sonstige Bio- und Küchenabfälle, Plastiktüten, Metall, Baumwurzeln und Tierstreu.</w:t>
      </w:r>
    </w:p>
    <w:p w:rsidR="007B2134" w:rsidRPr="007B2134" w:rsidRDefault="007B2134" w:rsidP="007B2134">
      <w:pPr>
        <w:pStyle w:val="Betreff"/>
        <w:spacing w:after="200" w:line="280" w:lineRule="atLeast"/>
        <w:rPr>
          <w:b w:val="0"/>
        </w:rPr>
      </w:pPr>
      <w:r w:rsidRPr="007B2134">
        <w:rPr>
          <w:b w:val="0"/>
        </w:rPr>
        <w:t>Mit dem mobilen Service ergänzen die KBL die beiden anderen Möglichkeiten, Gartenabfälle loszuwerden. Kostenlos ist die Abgabe auf dem Wertstoffhof (Darm</w:t>
      </w:r>
      <w:r w:rsidR="00A60388">
        <w:rPr>
          <w:b w:val="0"/>
        </w:rPr>
        <w:t>städter Straße 70). Wer eine so</w:t>
      </w:r>
      <w:r w:rsidRPr="007B2134">
        <w:rPr>
          <w:b w:val="0"/>
        </w:rPr>
        <w:t>genannte Grünschnittmarke für zehn Euro im Rathaus erwirbt, kann begren</w:t>
      </w:r>
      <w:r>
        <w:rPr>
          <w:b w:val="0"/>
        </w:rPr>
        <w:t>zte Men</w:t>
      </w:r>
      <w:r w:rsidRPr="007B2134">
        <w:rPr>
          <w:b w:val="0"/>
        </w:rPr>
        <w:t>gen auch von den KBL zu Hause abholen lassen. Für alle, d</w:t>
      </w:r>
      <w:r>
        <w:rPr>
          <w:b w:val="0"/>
        </w:rPr>
        <w:t>ie eine entsprechende Option ha</w:t>
      </w:r>
      <w:r w:rsidRPr="007B2134">
        <w:rPr>
          <w:b w:val="0"/>
        </w:rPr>
        <w:t>ben, empfiehlt sich generell die Kompostierung auf dem eigenen Grundstück.</w:t>
      </w:r>
    </w:p>
    <w:p w:rsidR="007B2134" w:rsidRPr="007B2134" w:rsidRDefault="007B2134" w:rsidP="007B2134">
      <w:pPr>
        <w:pStyle w:val="Betreff"/>
        <w:spacing w:after="200" w:line="280" w:lineRule="atLeast"/>
        <w:rPr>
          <w:b w:val="0"/>
        </w:rPr>
      </w:pPr>
      <w:r w:rsidRPr="007B2134">
        <w:rPr>
          <w:b w:val="0"/>
        </w:rPr>
        <w:t xml:space="preserve">Grünabfall illegal an Feldwegen oder am Waldrand ablagern ist verboten und kann ein </w:t>
      </w:r>
      <w:r>
        <w:rPr>
          <w:b w:val="0"/>
        </w:rPr>
        <w:t>Buß</w:t>
      </w:r>
      <w:r w:rsidRPr="007B2134">
        <w:rPr>
          <w:b w:val="0"/>
        </w:rPr>
        <w:t>geld nach sich ziehen. Zudem scha</w:t>
      </w:r>
      <w:r w:rsidR="00DB0117">
        <w:rPr>
          <w:b w:val="0"/>
        </w:rPr>
        <w:t>det es der Biodiversität: Nicht</w:t>
      </w:r>
      <w:r w:rsidRPr="007B2134">
        <w:rPr>
          <w:b w:val="0"/>
        </w:rPr>
        <w:t>heimische Pflanzen können sich außerhalb von Gärten etablieren und angestammte Arten verdrängen. Die Ablagerung von organischem Material kann zudem zu einer Anreicherung von Nährstoffen in Seen oder Gewässern oder gar zu einer Schadstoffbelastung führen.</w:t>
      </w:r>
    </w:p>
    <w:p w:rsidR="0053303C" w:rsidRPr="0053303C" w:rsidRDefault="007B2134" w:rsidP="003D2E78">
      <w:pPr>
        <w:pStyle w:val="Betreff"/>
        <w:spacing w:after="200" w:line="280" w:lineRule="atLeast"/>
        <w:rPr>
          <w:b w:val="0"/>
        </w:rPr>
      </w:pPr>
      <w:r w:rsidRPr="007B2134">
        <w:rPr>
          <w:b w:val="0"/>
        </w:rPr>
        <w:t>Die Termine für di</w:t>
      </w:r>
      <w:r>
        <w:rPr>
          <w:b w:val="0"/>
        </w:rPr>
        <w:t>e mobile Grünschnittabfuhr sind</w:t>
      </w:r>
      <w:r w:rsidRPr="007B2134">
        <w:rPr>
          <w:b w:val="0"/>
        </w:rPr>
        <w:t xml:space="preserve"> auch i</w:t>
      </w:r>
      <w:r>
        <w:rPr>
          <w:b w:val="0"/>
        </w:rPr>
        <w:t>m Abfallkalende</w:t>
      </w:r>
      <w:r w:rsidR="00DB0117">
        <w:rPr>
          <w:b w:val="0"/>
        </w:rPr>
        <w:t>r 2026</w:t>
      </w:r>
      <w:r>
        <w:rPr>
          <w:b w:val="0"/>
        </w:rPr>
        <w:t xml:space="preserve"> veröffent</w:t>
      </w:r>
      <w:r w:rsidRPr="007B2134">
        <w:rPr>
          <w:b w:val="0"/>
        </w:rPr>
        <w:t>licht. Bei allen Fragen zum Grünschnitt, zur mobilen Abholung sowie zur Müllabfuhr sind die städtische Abfallberatung oder die KBL telefonisch unter 06103 203-391 und 06103 595-473 behilflich. Der Wertstoffhof Langen ist dienstags, donnerstags und freitags von 8 bis 17 Uhr sowie samstags von 8 bis 14 Uhr geöffnet.</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021F" w:rsidRDefault="002A021F" w:rsidP="008009D1">
      <w:r>
        <w:separator/>
      </w:r>
    </w:p>
    <w:p w:rsidR="002A021F" w:rsidRDefault="002A021F"/>
  </w:endnote>
  <w:endnote w:type="continuationSeparator" w:id="0">
    <w:p w:rsidR="002A021F" w:rsidRDefault="002A021F" w:rsidP="008009D1">
      <w:r>
        <w:continuationSeparator/>
      </w:r>
    </w:p>
    <w:p w:rsidR="002A021F" w:rsidRDefault="002A02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7D681D"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144DE5">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144DE5">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7D681D"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720400">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720400">
      <w:rPr>
        <w:rStyle w:val="Seitenzahl"/>
        <w:noProof/>
      </w:rPr>
      <w:t>1</w:t>
    </w:r>
    <w:r w:rsidRPr="00786340">
      <w:rPr>
        <w:rStyle w:val="Seitenzahl"/>
      </w:rPr>
      <w:fldChar w:fldCharType="end"/>
    </w:r>
  </w:p>
  <w:p w:rsidR="00E15ED6" w:rsidRDefault="007D681D"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7D681D"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7D681D"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7D681D"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7D681D"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021F" w:rsidRDefault="002A021F" w:rsidP="008009D1">
      <w:r>
        <w:separator/>
      </w:r>
    </w:p>
    <w:p w:rsidR="002A021F" w:rsidRDefault="002A021F"/>
  </w:footnote>
  <w:footnote w:type="continuationSeparator" w:id="0">
    <w:p w:rsidR="002A021F" w:rsidRDefault="002A021F" w:rsidP="008009D1">
      <w:r>
        <w:continuationSeparator/>
      </w:r>
    </w:p>
    <w:p w:rsidR="002A021F" w:rsidRDefault="002A021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D681D"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7D681D">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7D681D"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44DE5"/>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A021F"/>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20400"/>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2134"/>
    <w:rsid w:val="007B6385"/>
    <w:rsid w:val="007C73DD"/>
    <w:rsid w:val="007D003C"/>
    <w:rsid w:val="007D1E0B"/>
    <w:rsid w:val="007D681D"/>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986"/>
    <w:rsid w:val="009A4ABF"/>
    <w:rsid w:val="009A71FF"/>
    <w:rsid w:val="009B3E14"/>
    <w:rsid w:val="009B5382"/>
    <w:rsid w:val="009C0C24"/>
    <w:rsid w:val="009F5962"/>
    <w:rsid w:val="009F719C"/>
    <w:rsid w:val="00A06D5E"/>
    <w:rsid w:val="00A2219B"/>
    <w:rsid w:val="00A35B4F"/>
    <w:rsid w:val="00A43559"/>
    <w:rsid w:val="00A44775"/>
    <w:rsid w:val="00A45617"/>
    <w:rsid w:val="00A457DB"/>
    <w:rsid w:val="00A46401"/>
    <w:rsid w:val="00A521C2"/>
    <w:rsid w:val="00A562E8"/>
    <w:rsid w:val="00A6038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B5ABD"/>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011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C33CA"/>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F54C1-0390-4E87-993D-A06A3A019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2589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75</cp:revision>
  <cp:lastPrinted>2013-07-19T04:31:00Z</cp:lastPrinted>
  <dcterms:created xsi:type="dcterms:W3CDTF">2012-11-16T07:44:00Z</dcterms:created>
  <dcterms:modified xsi:type="dcterms:W3CDTF">2026-09-28T10:21:00Z</dcterms:modified>
</cp:coreProperties>
</file>