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9CC64" w14:textId="0BC65082" w:rsidR="008A346D" w:rsidRDefault="00B4493C" w:rsidP="008A346D">
      <w:pPr>
        <w:rPr>
          <w:rFonts w:ascii="Arial" w:eastAsiaTheme="majorEastAsia" w:hAnsi="Arial" w:cs="Arial"/>
          <w:b/>
          <w:bCs/>
          <w:color w:val="333333"/>
          <w:sz w:val="36"/>
          <w:szCs w:val="36"/>
        </w:rPr>
      </w:pPr>
      <w:r>
        <w:rPr>
          <w:rFonts w:ascii="Arial" w:eastAsiaTheme="majorEastAsia" w:hAnsi="Arial" w:cs="Arial"/>
          <w:b/>
          <w:bCs/>
          <w:color w:val="333333"/>
          <w:sz w:val="36"/>
          <w:szCs w:val="36"/>
        </w:rPr>
        <w:t>Tourist-Information Wismar ab 1. November 2026 mit neuen Öffnungszeiten</w:t>
      </w:r>
    </w:p>
    <w:p w14:paraId="145E75AC" w14:textId="77777777" w:rsidR="008A346D" w:rsidRPr="00B4493C" w:rsidRDefault="008A346D" w:rsidP="008A346D">
      <w:pPr>
        <w:rPr>
          <w:rFonts w:ascii="Arial" w:eastAsiaTheme="majorEastAsia" w:hAnsi="Arial" w:cs="Arial"/>
          <w:b/>
          <w:bCs/>
          <w:color w:val="333333"/>
          <w:sz w:val="36"/>
          <w:szCs w:val="36"/>
        </w:rPr>
      </w:pPr>
    </w:p>
    <w:p w14:paraId="53DF5F82" w14:textId="59DFB0EC" w:rsidR="00B4493C" w:rsidRPr="00B4493C" w:rsidRDefault="00B4493C" w:rsidP="00B4493C">
      <w:pPr>
        <w:widowControl w:val="0"/>
        <w:autoSpaceDE w:val="0"/>
        <w:autoSpaceDN w:val="0"/>
        <w:adjustRightInd w:val="0"/>
        <w:rPr>
          <w:rFonts w:ascii="Arial" w:hAnsi="Arial" w:cs="Arial"/>
        </w:rPr>
      </w:pPr>
      <w:r w:rsidRPr="00B4493C">
        <w:rPr>
          <w:rFonts w:ascii="Arial" w:hAnsi="Arial" w:cs="Arial"/>
        </w:rPr>
        <w:t>Ab dem 1. November 2026 stehen die Mitarbeiter und Mitarbeiterinnen der Tourist-Information der Hansestadt Wismar</w:t>
      </w:r>
      <w:r>
        <w:rPr>
          <w:rFonts w:ascii="Arial" w:hAnsi="Arial" w:cs="Arial"/>
        </w:rPr>
        <w:t>, Lübsche Straße 23a,</w:t>
      </w:r>
      <w:r w:rsidRPr="00B4493C">
        <w:rPr>
          <w:rFonts w:ascii="Arial" w:hAnsi="Arial" w:cs="Arial"/>
        </w:rPr>
        <w:t xml:space="preserve"> den Besuchern und Besucherinnen zu folgenden Zeiten zur Verfügung: </w:t>
      </w:r>
    </w:p>
    <w:p w14:paraId="68246802" w14:textId="77777777" w:rsidR="00B4493C" w:rsidRPr="00B4493C" w:rsidRDefault="00B4493C" w:rsidP="00B4493C">
      <w:pPr>
        <w:widowControl w:val="0"/>
        <w:autoSpaceDE w:val="0"/>
        <w:autoSpaceDN w:val="0"/>
        <w:adjustRightInd w:val="0"/>
        <w:rPr>
          <w:rFonts w:ascii="Arial" w:hAnsi="Arial" w:cs="Arial"/>
        </w:rPr>
      </w:pPr>
    </w:p>
    <w:p w14:paraId="3F9A0E1C" w14:textId="77777777" w:rsidR="00B4493C" w:rsidRPr="00B4493C" w:rsidRDefault="00B4493C" w:rsidP="00B4493C">
      <w:pPr>
        <w:pStyle w:val="Listenabsatz"/>
        <w:widowControl w:val="0"/>
        <w:numPr>
          <w:ilvl w:val="0"/>
          <w:numId w:val="10"/>
        </w:numPr>
        <w:autoSpaceDE w:val="0"/>
        <w:autoSpaceDN w:val="0"/>
        <w:adjustRightInd w:val="0"/>
        <w:rPr>
          <w:rFonts w:ascii="Arial" w:hAnsi="Arial" w:cs="Arial"/>
          <w:sz w:val="24"/>
          <w:szCs w:val="24"/>
        </w:rPr>
      </w:pPr>
      <w:r w:rsidRPr="00B4493C">
        <w:rPr>
          <w:rFonts w:ascii="Arial" w:hAnsi="Arial" w:cs="Arial"/>
          <w:sz w:val="24"/>
          <w:szCs w:val="24"/>
        </w:rPr>
        <w:t>Hauptsaison (Mai bis Oktober): täglich von 10.00 bis 17.30 Uhr</w:t>
      </w:r>
    </w:p>
    <w:p w14:paraId="489C0C9F" w14:textId="78967882" w:rsidR="00B4493C" w:rsidRPr="00B4493C" w:rsidRDefault="00B4493C" w:rsidP="00B4493C">
      <w:pPr>
        <w:pStyle w:val="Listenabsatz"/>
        <w:widowControl w:val="0"/>
        <w:numPr>
          <w:ilvl w:val="0"/>
          <w:numId w:val="10"/>
        </w:numPr>
        <w:autoSpaceDE w:val="0"/>
        <w:autoSpaceDN w:val="0"/>
        <w:adjustRightInd w:val="0"/>
        <w:rPr>
          <w:rFonts w:ascii="Arial" w:hAnsi="Arial" w:cs="Arial"/>
          <w:sz w:val="24"/>
          <w:szCs w:val="24"/>
        </w:rPr>
      </w:pPr>
      <w:r w:rsidRPr="00B4493C">
        <w:rPr>
          <w:rFonts w:ascii="Arial" w:hAnsi="Arial" w:cs="Arial"/>
          <w:sz w:val="24"/>
          <w:szCs w:val="24"/>
        </w:rPr>
        <w:t xml:space="preserve">Nebensaison (November bis April): montags bis sonnabends jeweils von 10.00 bis 15.30 Uhr </w:t>
      </w:r>
    </w:p>
    <w:p w14:paraId="259D0961" w14:textId="77777777" w:rsidR="00B4493C" w:rsidRPr="00B4493C" w:rsidRDefault="00B4493C" w:rsidP="00B4493C">
      <w:pPr>
        <w:widowControl w:val="0"/>
        <w:autoSpaceDE w:val="0"/>
        <w:autoSpaceDN w:val="0"/>
        <w:adjustRightInd w:val="0"/>
        <w:rPr>
          <w:rFonts w:ascii="Arial" w:hAnsi="Arial" w:cs="Arial"/>
        </w:rPr>
      </w:pPr>
    </w:p>
    <w:p w14:paraId="147D8B02" w14:textId="1699A14E" w:rsidR="00B4493C" w:rsidRPr="00B4493C" w:rsidRDefault="00B4493C" w:rsidP="00B4493C">
      <w:pPr>
        <w:widowControl w:val="0"/>
        <w:autoSpaceDE w:val="0"/>
        <w:autoSpaceDN w:val="0"/>
        <w:adjustRightInd w:val="0"/>
        <w:rPr>
          <w:rFonts w:ascii="Arial" w:hAnsi="Arial" w:cs="Arial"/>
        </w:rPr>
      </w:pPr>
      <w:r w:rsidRPr="00B4493C">
        <w:rPr>
          <w:rFonts w:ascii="Arial" w:hAnsi="Arial" w:cs="Arial"/>
        </w:rPr>
        <w:t xml:space="preserve">Gäste können sich auch in der Nebensaison auf sonntägliche Entdeckungsreisen durch die historische Altstadt im Rahmen von individuellen Buchungen freuen. Einzige Ausnahme bilden die offiziellen Schließtage am 24., 25. und 26. Dezember </w:t>
      </w:r>
      <w:r w:rsidR="006B3BDA">
        <w:rPr>
          <w:rFonts w:ascii="Arial" w:hAnsi="Arial" w:cs="Arial"/>
        </w:rPr>
        <w:t xml:space="preserve">2026 </w:t>
      </w:r>
      <w:r w:rsidRPr="00B4493C">
        <w:rPr>
          <w:rFonts w:ascii="Arial" w:hAnsi="Arial" w:cs="Arial"/>
        </w:rPr>
        <w:t>sowie am 1. Januar</w:t>
      </w:r>
      <w:r w:rsidR="006B3BDA">
        <w:rPr>
          <w:rFonts w:ascii="Arial" w:hAnsi="Arial" w:cs="Arial"/>
        </w:rPr>
        <w:t xml:space="preserve"> 2027</w:t>
      </w:r>
      <w:r w:rsidRPr="00B4493C">
        <w:rPr>
          <w:rFonts w:ascii="Arial" w:hAnsi="Arial" w:cs="Arial"/>
        </w:rPr>
        <w:t>.</w:t>
      </w:r>
    </w:p>
    <w:p w14:paraId="2F4A8B1E" w14:textId="77777777" w:rsidR="00B4493C" w:rsidRPr="00B4493C" w:rsidRDefault="00B4493C" w:rsidP="00B4493C">
      <w:pPr>
        <w:widowControl w:val="0"/>
        <w:autoSpaceDE w:val="0"/>
        <w:autoSpaceDN w:val="0"/>
        <w:adjustRightInd w:val="0"/>
        <w:rPr>
          <w:rFonts w:ascii="Arial" w:hAnsi="Arial" w:cs="Arial"/>
        </w:rPr>
      </w:pPr>
    </w:p>
    <w:p w14:paraId="59C7CB00" w14:textId="3A7ED92E" w:rsidR="00B4493C" w:rsidRPr="00B4493C" w:rsidRDefault="00B4493C" w:rsidP="00B4493C">
      <w:pPr>
        <w:widowControl w:val="0"/>
        <w:autoSpaceDE w:val="0"/>
        <w:autoSpaceDN w:val="0"/>
        <w:adjustRightInd w:val="0"/>
        <w:rPr>
          <w:rFonts w:ascii="Arial" w:hAnsi="Arial" w:cs="Arial"/>
        </w:rPr>
      </w:pPr>
      <w:r w:rsidRPr="00B4493C">
        <w:rPr>
          <w:rFonts w:ascii="Arial" w:hAnsi="Arial" w:cs="Arial"/>
        </w:rPr>
        <w:t>Mit den neuen Öffnungszeiten reagier</w:t>
      </w:r>
      <w:r>
        <w:rPr>
          <w:rFonts w:ascii="Arial" w:hAnsi="Arial" w:cs="Arial"/>
        </w:rPr>
        <w:t xml:space="preserve">t die Tourismuszentrale </w:t>
      </w:r>
      <w:r w:rsidRPr="00B4493C">
        <w:rPr>
          <w:rFonts w:ascii="Arial" w:hAnsi="Arial" w:cs="Arial"/>
        </w:rPr>
        <w:t>auf die tatsächliche Gästenachfrage und sicher</w:t>
      </w:r>
      <w:r>
        <w:rPr>
          <w:rFonts w:ascii="Arial" w:hAnsi="Arial" w:cs="Arial"/>
        </w:rPr>
        <w:t>t</w:t>
      </w:r>
      <w:r w:rsidRPr="00B4493C">
        <w:rPr>
          <w:rFonts w:ascii="Arial" w:hAnsi="Arial" w:cs="Arial"/>
        </w:rPr>
        <w:t xml:space="preserve"> einen sinnvollen Ressourceneinsatz. Gleichzeitig </w:t>
      </w:r>
      <w:r>
        <w:rPr>
          <w:rFonts w:ascii="Arial" w:hAnsi="Arial" w:cs="Arial"/>
        </w:rPr>
        <w:t xml:space="preserve">werden </w:t>
      </w:r>
      <w:r w:rsidRPr="00B4493C">
        <w:rPr>
          <w:rFonts w:ascii="Arial" w:hAnsi="Arial" w:cs="Arial"/>
        </w:rPr>
        <w:t xml:space="preserve">damit familienfreundlichere Arbeitszeiten </w:t>
      </w:r>
      <w:r w:rsidR="00C1586F">
        <w:rPr>
          <w:rFonts w:ascii="Arial" w:hAnsi="Arial" w:cs="Arial"/>
        </w:rPr>
        <w:t xml:space="preserve">geschaffen. Und es wird </w:t>
      </w:r>
      <w:r w:rsidRPr="00B4493C">
        <w:rPr>
          <w:rFonts w:ascii="Arial" w:hAnsi="Arial" w:cs="Arial"/>
        </w:rPr>
        <w:t xml:space="preserve">für eine nachhaltige Entlastung </w:t>
      </w:r>
      <w:r w:rsidR="00C1586F">
        <w:rPr>
          <w:rFonts w:ascii="Arial" w:hAnsi="Arial" w:cs="Arial"/>
        </w:rPr>
        <w:t>der</w:t>
      </w:r>
      <w:r w:rsidRPr="00B4493C">
        <w:rPr>
          <w:rFonts w:ascii="Arial" w:hAnsi="Arial" w:cs="Arial"/>
        </w:rPr>
        <w:t xml:space="preserve"> Mitarbeiter und Mitarbeiterinnen</w:t>
      </w:r>
      <w:r w:rsidR="00C1586F">
        <w:rPr>
          <w:rFonts w:ascii="Arial" w:hAnsi="Arial" w:cs="Arial"/>
        </w:rPr>
        <w:t xml:space="preserve"> gesorgt</w:t>
      </w:r>
      <w:r w:rsidRPr="00B4493C">
        <w:rPr>
          <w:rFonts w:ascii="Arial" w:hAnsi="Arial" w:cs="Arial"/>
        </w:rPr>
        <w:t>.</w:t>
      </w:r>
    </w:p>
    <w:p w14:paraId="60C39551" w14:textId="77777777" w:rsidR="00B4493C" w:rsidRPr="00B4493C" w:rsidRDefault="00B4493C" w:rsidP="00B4493C">
      <w:pPr>
        <w:widowControl w:val="0"/>
        <w:autoSpaceDE w:val="0"/>
        <w:autoSpaceDN w:val="0"/>
        <w:adjustRightInd w:val="0"/>
        <w:rPr>
          <w:rFonts w:ascii="Arial" w:hAnsi="Arial" w:cs="Arial"/>
        </w:rPr>
      </w:pPr>
    </w:p>
    <w:p w14:paraId="4A4427DB" w14:textId="79DD9AB9" w:rsidR="00B4493C" w:rsidRPr="00B4493C" w:rsidRDefault="00B4493C" w:rsidP="00B4493C">
      <w:pPr>
        <w:widowControl w:val="0"/>
        <w:autoSpaceDE w:val="0"/>
        <w:autoSpaceDN w:val="0"/>
        <w:adjustRightInd w:val="0"/>
        <w:rPr>
          <w:rFonts w:ascii="Arial" w:hAnsi="Arial" w:cs="Arial"/>
          <w:u w:val="single"/>
        </w:rPr>
      </w:pPr>
      <w:r w:rsidRPr="00B4493C">
        <w:rPr>
          <w:rFonts w:ascii="Arial" w:hAnsi="Arial" w:cs="Arial"/>
          <w:u w:val="single"/>
        </w:rPr>
        <w:t>Besondere H</w:t>
      </w:r>
      <w:r w:rsidR="00C1586F">
        <w:rPr>
          <w:rFonts w:ascii="Arial" w:hAnsi="Arial" w:cs="Arial"/>
          <w:u w:val="single"/>
        </w:rPr>
        <w:t>öhepunkte</w:t>
      </w:r>
      <w:r w:rsidRPr="00B4493C">
        <w:rPr>
          <w:rFonts w:ascii="Arial" w:hAnsi="Arial" w:cs="Arial"/>
          <w:u w:val="single"/>
        </w:rPr>
        <w:t xml:space="preserve"> zu den Feiertagen</w:t>
      </w:r>
    </w:p>
    <w:p w14:paraId="33B9D7D3" w14:textId="743645EA" w:rsidR="00B4493C" w:rsidRPr="00B4493C" w:rsidRDefault="00B4493C" w:rsidP="00B4493C">
      <w:pPr>
        <w:widowControl w:val="0"/>
        <w:autoSpaceDE w:val="0"/>
        <w:autoSpaceDN w:val="0"/>
        <w:adjustRightInd w:val="0"/>
        <w:rPr>
          <w:rFonts w:ascii="Arial" w:hAnsi="Arial" w:cs="Arial"/>
        </w:rPr>
      </w:pPr>
      <w:r w:rsidRPr="00B4493C">
        <w:rPr>
          <w:rFonts w:ascii="Arial" w:hAnsi="Arial" w:cs="Arial"/>
        </w:rPr>
        <w:t>Am 26.</w:t>
      </w:r>
      <w:r w:rsidR="00C1586F">
        <w:rPr>
          <w:rFonts w:ascii="Arial" w:hAnsi="Arial" w:cs="Arial"/>
        </w:rPr>
        <w:t xml:space="preserve"> Dezember </w:t>
      </w:r>
      <w:r w:rsidRPr="00B4493C">
        <w:rPr>
          <w:rFonts w:ascii="Arial" w:hAnsi="Arial" w:cs="Arial"/>
        </w:rPr>
        <w:t>2026 sowie am 1.</w:t>
      </w:r>
      <w:r w:rsidR="00C1586F">
        <w:rPr>
          <w:rFonts w:ascii="Arial" w:hAnsi="Arial" w:cs="Arial"/>
        </w:rPr>
        <w:t xml:space="preserve"> Januar </w:t>
      </w:r>
      <w:r w:rsidRPr="00B4493C">
        <w:rPr>
          <w:rFonts w:ascii="Arial" w:hAnsi="Arial" w:cs="Arial"/>
        </w:rPr>
        <w:t xml:space="preserve">2027 werden Stadtführungen der besonderen Art angeboten. Bei der Nachtwächter-Führung geht es durch die abendliche Altstadt von Wismar, wobei </w:t>
      </w:r>
      <w:r w:rsidR="00C1586F">
        <w:rPr>
          <w:rFonts w:ascii="Arial" w:hAnsi="Arial" w:cs="Arial"/>
        </w:rPr>
        <w:t>die Gäste</w:t>
      </w:r>
      <w:r w:rsidRPr="00B4493C">
        <w:rPr>
          <w:rFonts w:ascii="Arial" w:hAnsi="Arial" w:cs="Arial"/>
        </w:rPr>
        <w:t xml:space="preserve"> Spannendes über die bewegte Geschichte Wismars erfahren. Tickets und weitere Informationen erhalten </w:t>
      </w:r>
      <w:r w:rsidR="00C1586F">
        <w:rPr>
          <w:rFonts w:ascii="Arial" w:hAnsi="Arial" w:cs="Arial"/>
        </w:rPr>
        <w:t>s</w:t>
      </w:r>
      <w:r w:rsidRPr="00B4493C">
        <w:rPr>
          <w:rFonts w:ascii="Arial" w:hAnsi="Arial" w:cs="Arial"/>
        </w:rPr>
        <w:t>ie in der Tourist-Information.</w:t>
      </w:r>
    </w:p>
    <w:p w14:paraId="7B997644" w14:textId="77777777" w:rsidR="00B4493C" w:rsidRPr="00B4493C" w:rsidRDefault="00B4493C" w:rsidP="00B4493C">
      <w:pPr>
        <w:widowControl w:val="0"/>
        <w:autoSpaceDE w:val="0"/>
        <w:autoSpaceDN w:val="0"/>
        <w:adjustRightInd w:val="0"/>
        <w:rPr>
          <w:rFonts w:ascii="Arial" w:hAnsi="Arial" w:cs="Arial"/>
        </w:rPr>
      </w:pPr>
    </w:p>
    <w:p w14:paraId="19BEA7DE" w14:textId="17B56BC4" w:rsidR="00B4493C" w:rsidRPr="00B4493C" w:rsidRDefault="00B4493C" w:rsidP="00C1586F">
      <w:pPr>
        <w:widowControl w:val="0"/>
        <w:autoSpaceDE w:val="0"/>
        <w:autoSpaceDN w:val="0"/>
        <w:adjustRightInd w:val="0"/>
        <w:rPr>
          <w:rFonts w:ascii="Arial" w:hAnsi="Arial" w:cs="Arial"/>
        </w:rPr>
      </w:pPr>
      <w:r w:rsidRPr="00B4493C">
        <w:rPr>
          <w:rFonts w:ascii="Arial" w:hAnsi="Arial" w:cs="Arial"/>
        </w:rPr>
        <w:t>Das Welt-Erbe-Haus bleibt wie gewohnt von Mai bis Oktober täglich von 9</w:t>
      </w:r>
      <w:r w:rsidR="00C1586F">
        <w:rPr>
          <w:rFonts w:ascii="Arial" w:hAnsi="Arial" w:cs="Arial"/>
        </w:rPr>
        <w:t>.</w:t>
      </w:r>
      <w:r w:rsidRPr="00B4493C">
        <w:rPr>
          <w:rFonts w:ascii="Arial" w:hAnsi="Arial" w:cs="Arial"/>
        </w:rPr>
        <w:t xml:space="preserve">00 </w:t>
      </w:r>
      <w:r w:rsidR="00C1586F">
        <w:rPr>
          <w:rFonts w:ascii="Arial" w:hAnsi="Arial" w:cs="Arial"/>
        </w:rPr>
        <w:t>bis</w:t>
      </w:r>
      <w:r w:rsidRPr="00B4493C">
        <w:rPr>
          <w:rFonts w:ascii="Arial" w:hAnsi="Arial" w:cs="Arial"/>
        </w:rPr>
        <w:t xml:space="preserve"> 17</w:t>
      </w:r>
      <w:r w:rsidR="00C1586F">
        <w:rPr>
          <w:rFonts w:ascii="Arial" w:hAnsi="Arial" w:cs="Arial"/>
        </w:rPr>
        <w:t>.</w:t>
      </w:r>
      <w:r w:rsidRPr="00B4493C">
        <w:rPr>
          <w:rFonts w:ascii="Arial" w:hAnsi="Arial" w:cs="Arial"/>
        </w:rPr>
        <w:t>00 Uhr sowie von November bis April täglich von 10</w:t>
      </w:r>
      <w:r w:rsidR="00C1586F">
        <w:rPr>
          <w:rFonts w:ascii="Arial" w:hAnsi="Arial" w:cs="Arial"/>
        </w:rPr>
        <w:t>.</w:t>
      </w:r>
      <w:r w:rsidRPr="00B4493C">
        <w:rPr>
          <w:rFonts w:ascii="Arial" w:hAnsi="Arial" w:cs="Arial"/>
        </w:rPr>
        <w:t xml:space="preserve">00 </w:t>
      </w:r>
      <w:r w:rsidR="00C1586F">
        <w:rPr>
          <w:rFonts w:ascii="Arial" w:hAnsi="Arial" w:cs="Arial"/>
        </w:rPr>
        <w:t>bis</w:t>
      </w:r>
      <w:r w:rsidRPr="00B4493C">
        <w:rPr>
          <w:rFonts w:ascii="Arial" w:hAnsi="Arial" w:cs="Arial"/>
        </w:rPr>
        <w:t xml:space="preserve"> 16</w:t>
      </w:r>
      <w:r w:rsidR="00C1586F">
        <w:rPr>
          <w:rFonts w:ascii="Arial" w:hAnsi="Arial" w:cs="Arial"/>
        </w:rPr>
        <w:t>.</w:t>
      </w:r>
      <w:r w:rsidRPr="00B4493C">
        <w:rPr>
          <w:rFonts w:ascii="Arial" w:hAnsi="Arial" w:cs="Arial"/>
        </w:rPr>
        <w:t>00 Uhr geöffnet.</w:t>
      </w:r>
    </w:p>
    <w:p w14:paraId="66B13D25" w14:textId="77777777" w:rsidR="00BD2703" w:rsidRPr="00450A86" w:rsidRDefault="00BD2703" w:rsidP="005608A5">
      <w:pPr>
        <w:rPr>
          <w:rFonts w:ascii="Arial" w:hAnsi="Arial" w:cs="Arial"/>
          <w:vanish/>
        </w:rPr>
      </w:pPr>
    </w:p>
    <w:p w14:paraId="5452EDED" w14:textId="032D804D" w:rsidR="005608A5" w:rsidRPr="00450A86" w:rsidRDefault="005608A5" w:rsidP="005608A5">
      <w:pPr>
        <w:rPr>
          <w:rFonts w:ascii="Arial" w:hAnsi="Arial" w:cs="Arial"/>
          <w:vanish/>
        </w:rPr>
      </w:pPr>
    </w:p>
    <w:p w14:paraId="722D50E0" w14:textId="1106CC1D" w:rsidR="0065219F" w:rsidRPr="00450A86" w:rsidRDefault="0065219F" w:rsidP="00D8575F">
      <w:pPr>
        <w:pStyle w:val="NurText"/>
        <w:rPr>
          <w:rFonts w:ascii="Arial" w:hAnsi="Arial" w:cs="Arial"/>
          <w:vanish/>
        </w:rPr>
      </w:pPr>
    </w:p>
    <w:sectPr w:rsidR="0065219F" w:rsidRPr="00450A86" w:rsidSect="004A762B">
      <w:headerReference w:type="default" r:id="rId7"/>
      <w:footerReference w:type="default" r:id="rId8"/>
      <w:pgSz w:w="11906" w:h="16838"/>
      <w:pgMar w:top="4536"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ED107" w14:textId="77777777" w:rsidR="000E183B" w:rsidRDefault="000E183B">
      <w:r>
        <w:separator/>
      </w:r>
    </w:p>
  </w:endnote>
  <w:endnote w:type="continuationSeparator" w:id="0">
    <w:p w14:paraId="358DB747" w14:textId="77777777" w:rsidR="000E183B" w:rsidRDefault="000E1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Times New Roman Standar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notTrueType/>
    <w:pitch w:val="variable"/>
    <w:sig w:usb0="00000003" w:usb1="00000000" w:usb2="00000000" w:usb3="00000000" w:csb0="00000001" w:csb1="00000000"/>
  </w:font>
  <w:font w:name="ヒラギノ角ゴ Pro W3">
    <w:altName w:val="Times New Roman"/>
    <w:charset w:val="00"/>
    <w:family w:val="roman"/>
    <w:pitch w:val="default"/>
  </w:font>
  <w:font w:name="Times New Roman Bold">
    <w:altName w:val="Times New Roman"/>
    <w:charset w:val="00"/>
    <w:family w:val="roman"/>
    <w:pitch w:val="default"/>
  </w:font>
  <w:font w:name="Helvetica">
    <w:panose1 w:val="020B0504020202020204"/>
    <w:charset w:val="00"/>
    <w:family w:val="swiss"/>
    <w:pitch w:val="variable"/>
    <w:sig w:usb0="E0002EFF" w:usb1="C000785B" w:usb2="00000009" w:usb3="00000000" w:csb0="000001FF" w:csb1="00000000"/>
  </w:font>
  <w:font w:name="CorpoS">
    <w:altName w:val="Times New Roman"/>
    <w:charset w:val="00"/>
    <w:family w:val="auto"/>
    <w:pitch w:val="variable"/>
    <w:sig w:usb0="A00001AF" w:usb1="100078FB"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DRSansCond">
    <w:altName w:val="Times New Roman"/>
    <w:charset w:val="00"/>
    <w:family w:val="auto"/>
    <w:pitch w:val="variable"/>
    <w:sig w:usb0="800000AF" w:usb1="1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98B" w14:textId="0076C4EC" w:rsidR="00A03012" w:rsidRDefault="005608A5">
    <w:pPr>
      <w:pStyle w:val="Fuzeile"/>
      <w:jc w:val="right"/>
      <w:rPr>
        <w:rFonts w:ascii="Agfa Rotis Sans Serif" w:hAnsi="Agfa Rotis Sans Serif"/>
        <w:b/>
        <w:bCs/>
        <w:sz w:val="22"/>
      </w:rPr>
    </w:pPr>
    <w:r>
      <w:rPr>
        <w:rFonts w:ascii="Agfa Rotis Sans Serif" w:hAnsi="Agfa Rotis Sans Serif"/>
        <w:b/>
        <w:bCs/>
        <w:noProof/>
        <w:sz w:val="20"/>
      </w:rPr>
      <mc:AlternateContent>
        <mc:Choice Requires="wps">
          <w:drawing>
            <wp:anchor distT="0" distB="0" distL="114300" distR="114300" simplePos="0" relativeHeight="251659776" behindDoc="0" locked="0" layoutInCell="1" allowOverlap="1" wp14:anchorId="73E756E2" wp14:editId="230BA6B2">
              <wp:simplePos x="0" y="0"/>
              <wp:positionH relativeFrom="column">
                <wp:posOffset>-224155</wp:posOffset>
              </wp:positionH>
              <wp:positionV relativeFrom="paragraph">
                <wp:posOffset>-374650</wp:posOffset>
              </wp:positionV>
              <wp:extent cx="5372100" cy="62865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756E2" id="_x0000_t202" coordsize="21600,21600" o:spt="202" path="m,l,21600r21600,l21600,xe">
              <v:stroke joinstyle="miter"/>
              <v:path gradientshapeok="t" o:connecttype="rect"/>
            </v:shapetype>
            <v:shape id="Text Box 6" o:spid="_x0000_s1029" type="#_x0000_t202" style="position:absolute;left:0;text-align:left;margin-left:-17.65pt;margin-top:-29.5pt;width:423pt;height: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s5QEAAKgDAAAOAAAAZHJzL2Uyb0RvYy54bWysU9tu2zAMfR+wfxD0vvjSJO2MOEXXosOA&#10;7gK0+wBZlm1htqhRSuzs60fJaZqtb8NeBJGUD885pDfX09CzvUKnwZQ8W6ScKSOh1qYt+fen+3dX&#10;nDkvTC16MKrkB+X49fbtm81oC5VDB32tkBGIccVoS955b4skcbJTg3ALsMpQsQEchKcQ26RGMRL6&#10;0Cd5mq6TEbC2CFI5R9m7uci3Eb9plPRfm8Ypz/qSEzcfT4xnFc5kuxFFi8J2Wh5piH9gMQhtqOkJ&#10;6k54wXaoX0ENWiI4aPxCwpBA02ipogZSk6V/qXnshFVRC5nj7Mkm9/9g5Zf9o/2GzE8fYKIBRhHO&#10;PoD84ZiB206YVt0gwtgpUVPjLFiWjNYVx0+D1a5wAaQaP0NNQxY7DxFoanAIrpBORug0gMPJdDV5&#10;Jim5urjMs5RKkmrr/Gq9ilNJRPH8tUXnPyoYWLiUHGmoEV3sH5wPbETx/CQ0M3Cv+z4Otjd/JOhh&#10;yET2gfBM3U/VxHRd8osgLYipoD6QHIR5XWi96dIB/uJspFUpufu5E6g46z8ZsuR9tlyG3YrBcnWZ&#10;U4Dnleq8IowkqJJ7zubrrZ/3cWdRtx11modg4IZsbHRU+MLqSJ/WIQo/rm7Yt/M4vnr5wba/AQAA&#10;//8DAFBLAwQUAAYACAAAACEAJ0d7AN4AAAAKAQAADwAAAGRycy9kb3ducmV2LnhtbEyPTU/DMAyG&#10;70j8h8hI3LZkbIWtNJ0QiCuI8SFx8xqvrWicqsnW8u8xJ7jZ8qPXz1tsJ9+pEw2xDWxhMTegiKvg&#10;Wq4tvL0+ztagYkJ22AUmC98UYVuenxWYuzDyC512qVYSwjFHC01Kfa51rBryGOehJ5bbIQwek6xD&#10;rd2Ao4T7Tl8Zc609tiwfGuzpvqHqa3f0Ft6fDp8fK/NcP/isH8NkNPuNtvbyYrq7BZVoSn8w/OqL&#10;OpTitA9HdlF1FmbLbCmoDNlGSgmxXpgbUHsLK2NAl4X+X6H8AQAA//8DAFBLAQItABQABgAIAAAA&#10;IQC2gziS/gAAAOEBAAATAAAAAAAAAAAAAAAAAAAAAABbQ29udGVudF9UeXBlc10ueG1sUEsBAi0A&#10;FAAGAAgAAAAhADj9If/WAAAAlAEAAAsAAAAAAAAAAAAAAAAALwEAAF9yZWxzLy5yZWxzUEsBAi0A&#10;FAAGAAgAAAAhAMS5rOzlAQAAqAMAAA4AAAAAAAAAAAAAAAAALgIAAGRycy9lMm9Eb2MueG1sUEsB&#10;Ai0AFAAGAAgAAAAhACdHewDeAAAACgEAAA8AAAAAAAAAAAAAAAAAPwQAAGRycy9kb3ducmV2Lnht&#10;bFBLBQYAAAAABAAEAPMAAABKBQAAAAA=&#10;" filled="f" stroked="f">
              <v:textbo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5680" behindDoc="0" locked="0" layoutInCell="1" allowOverlap="1" wp14:anchorId="42F8D512" wp14:editId="676D32C7">
              <wp:simplePos x="0" y="0"/>
              <wp:positionH relativeFrom="column">
                <wp:posOffset>5038725</wp:posOffset>
              </wp:positionH>
              <wp:positionV relativeFrom="paragraph">
                <wp:posOffset>-684530</wp:posOffset>
              </wp:positionV>
              <wp:extent cx="914400" cy="3429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8D512" id="Text Box 2" o:spid="_x0000_s1030" type="#_x0000_t202" style="position:absolute;left:0;text-align:left;margin-left:396.75pt;margin-top:-53.9pt;width:1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Tu4AEAAKcDAAAOAAAAZHJzL2Uyb0RvYy54bWysU9tu2zAMfR+wfxD0vtjJskuNOEXXosOA&#10;7gJ0/QBZlm1htqiRSuzs60fJaZptb8VeBIqUD885pDeX09CLvUGy4Eq5XORSGKehtq4t5cP321fv&#10;paCgXK16cKaUB0PycvvyxWb0hVlBB31tUDCIo2L0pexC8EWWke7MoGgB3jguNoCDCnzFNqtRjYw+&#10;9Nkqz99mI2DtEbQh4uzNXJTbhN80RoevTUMmiL6UzC2kE9NZxTPbblTRovKd1Uca6hksBmUdNz1B&#10;3aigxA7tP1CD1QgETVhoGDJoGqtN0sBqlvlfau475U3SwuaQP9lE/w9Wf9nf+28owvQBJh5gEkH+&#10;DvQPEg6uO+Vac4UIY2dUzY2X0bJs9FQcP41WU0ERpBo/Q81DVrsACWhqcIiusE7B6DyAw8l0MwWh&#10;OXmxXK9zrmguvV6vLjiOHVTx+LFHCh8NDCIGpUSeaQJX+zsK89PHJ7GXg1vb92muvfsjwZgxk8hH&#10;vjPzMFWTsHUp17Fv1FJBfWA1CPO28HZz0AH+kmLkTSkl/dwpNFL0nxw7kgTwaqXL+s27FYvB80p1&#10;XlFOM1QpgxRzeB3mddx5tG3HneYZOLhiFxubFD6xOtLnbUgeHTc3rtv5Pb16+r+2vwEAAP//AwBQ&#10;SwMEFAAGAAgAAAAhAGfFecTfAAAADAEAAA8AAABkcnMvZG93bnJldi54bWxMj8tOwzAQRfdI/IM1&#10;SOxau4SQJsSpEIgtiAKVunPjaRIRj6PYbcLfM6xgOXeO7qPczK4XZxxD50nDaqlAINXedtRo+Hh/&#10;XqxBhGjImt4TavjGAJvq8qI0hfUTveF5GxvBJhQKo6GNcSikDHWLzoSlH5D4d/SjM5HPsZF2NBOb&#10;u17eKHUnnemIE1oz4GOL9df25DR8vhz3u1v12jy5dJj8rCS5XGp9fTU/3IOIOMc/GH7rc3WouNPB&#10;n8gG0WvI8iRlVMNipTIewUieZCwdWEqTNciqlP9HVD8AAAD//wMAUEsBAi0AFAAGAAgAAAAhALaD&#10;OJL+AAAA4QEAABMAAAAAAAAAAAAAAAAAAAAAAFtDb250ZW50X1R5cGVzXS54bWxQSwECLQAUAAYA&#10;CAAAACEAOP0h/9YAAACUAQAACwAAAAAAAAAAAAAAAAAvAQAAX3JlbHMvLnJlbHNQSwECLQAUAAYA&#10;CAAAACEAwtdk7uABAACnAwAADgAAAAAAAAAAAAAAAAAuAgAAZHJzL2Uyb0RvYy54bWxQSwECLQAU&#10;AAYACAAAACEAZ8V5xN8AAAAMAQAADwAAAAAAAAAAAAAAAAA6BAAAZHJzL2Rvd25yZXYueG1sUEsF&#10;BgAAAAAEAAQA8wAAAEYFAAAAAA==&#10;" filled="f" stroked="f">
              <v:textbo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4656" behindDoc="0" locked="0" layoutInCell="1" allowOverlap="1" wp14:anchorId="621771FB" wp14:editId="387C8825">
              <wp:simplePos x="0" y="0"/>
              <wp:positionH relativeFrom="column">
                <wp:posOffset>-114300</wp:posOffset>
              </wp:positionH>
              <wp:positionV relativeFrom="paragraph">
                <wp:posOffset>-484505</wp:posOffset>
              </wp:positionV>
              <wp:extent cx="59436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96E9DB"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15pt" to="4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kcTEg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SJ/mqVgGr2fJaS4Bxrr/AeuOxQmJZagORKT09Z5kA7QOyTco/RGSBnN&#10;lgr1JV5MJ9MY4LQULBwGmLOHfSUtOpHQLvELdQCyB5jVR8UiWcsJW9/mngh5nQNeqsAHqYCc2+za&#10;D98W6WI9X8/zUT6ZrUd5Wtej95sqH8022btp/VRXVZ19D9KyvGgFY1wFdffezPK/8/72Sq5dNXTn&#10;UIbkkT2mCGLv/yg6ehnsuzbCXrPLzoZqBFuhHSP49nRCv/+6jqifD3z1AwAA//8DAFBLAwQUAAYA&#10;CAAAACEAx7D6U90AAAALAQAADwAAAGRycy9kb3ducmV2LnhtbEyPQU/CQBCF7yb+h82YeCGwBRLE&#10;2i0xam9eRAnXoTu2jd3Z0l2g+usdiYneZt68vPlethpcq47Uh8azgekkAUVcettwZeDttRgvQYWI&#10;bLH1TAY+KcAqv7zIMLX+xC90XMdKSQiHFA3UMXap1qGsyWGY+I5Ybu++dxhl7SttezxJuGv1LEkW&#10;2mHD8qHGjh5qKj/WB2cgFBvaF1+jcpRs55Wn2f7x+QmNub4a7u9ARRrinxl+8AUdcmHa+QPboFoD&#10;4+lSukQZbhZzUOK4PSu7X0Xnmf7fIf8GAAD//wMAUEsBAi0AFAAGAAgAAAAhALaDOJL+AAAA4QEA&#10;ABMAAAAAAAAAAAAAAAAAAAAAAFtDb250ZW50X1R5cGVzXS54bWxQSwECLQAUAAYACAAAACEAOP0h&#10;/9YAAACUAQAACwAAAAAAAAAAAAAAAAAvAQAAX3JlbHMvLnJlbHNQSwECLQAUAAYACAAAACEA0tJH&#10;ExICAAAoBAAADgAAAAAAAAAAAAAAAAAuAgAAZHJzL2Uyb0RvYy54bWxQSwECLQAUAAYACAAAACEA&#10;x7D6U90AAAALAQAADwAAAAAAAAAAAAAAAABsBAAAZHJzL2Rvd25yZXYueG1sUEsFBgAAAAAEAAQA&#10;8wAAAHYFAAAAAA==&#10;"/>
          </w:pict>
        </mc:Fallback>
      </mc:AlternateContent>
    </w:r>
    <w:r w:rsidR="00A03012">
      <w:rPr>
        <w:rFonts w:ascii="Agfa Rotis Sans Serif" w:hAnsi="Agfa Rotis Sans Serif"/>
        <w:b/>
        <w:bCs/>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DF6DC" w14:textId="77777777" w:rsidR="000E183B" w:rsidRDefault="000E183B">
      <w:r>
        <w:separator/>
      </w:r>
    </w:p>
  </w:footnote>
  <w:footnote w:type="continuationSeparator" w:id="0">
    <w:p w14:paraId="52BB29FC" w14:textId="77777777" w:rsidR="000E183B" w:rsidRDefault="000E1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EE2F" w14:textId="77777777" w:rsidR="00A03012" w:rsidRDefault="00A03012">
    <w:pPr>
      <w:pStyle w:val="Kopfzeile"/>
      <w:jc w:val="center"/>
      <w:rPr>
        <w:sz w:val="12"/>
      </w:rPr>
    </w:pPr>
  </w:p>
  <w:p w14:paraId="0A0E908B" w14:textId="77777777" w:rsidR="00A03012" w:rsidRDefault="008C1343">
    <w:pPr>
      <w:pStyle w:val="Kopfzeile"/>
      <w:jc w:val="center"/>
    </w:pPr>
    <w:r>
      <w:rPr>
        <w:noProof/>
        <w:sz w:val="20"/>
      </w:rPr>
      <mc:AlternateContent>
        <mc:Choice Requires="wps">
          <w:drawing>
            <wp:anchor distT="0" distB="0" distL="114300" distR="114300" simplePos="0" relativeHeight="251660800" behindDoc="0" locked="0" layoutInCell="1" allowOverlap="1" wp14:anchorId="301E50DA" wp14:editId="16107E2F">
              <wp:simplePos x="0" y="0"/>
              <wp:positionH relativeFrom="column">
                <wp:posOffset>5969635</wp:posOffset>
              </wp:positionH>
              <wp:positionV relativeFrom="paragraph">
                <wp:posOffset>1497330</wp:posOffset>
              </wp:positionV>
              <wp:extent cx="693420" cy="353060"/>
              <wp:effectExtent l="0" t="1905" r="4445" b="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E50DA" id="_x0000_t202" coordsize="21600,21600" o:spt="202" path="m,l,21600r21600,l21600,xe">
              <v:stroke joinstyle="miter"/>
              <v:path gradientshapeok="t" o:connecttype="rect"/>
            </v:shapetype>
            <v:shape id="Text Box 12" o:spid="_x0000_s1026" type="#_x0000_t202" style="position:absolute;left:0;text-align:left;margin-left:470.05pt;margin-top:117.9pt;width:54.6pt;height:2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G03wEAAKADAAAOAAAAZHJzL2Uyb0RvYy54bWysU9tu2zAMfR+wfxD0vti5NFuNOEXXosOA&#10;rhvQ9QNkWbKF2aJGKbGzrx8lp2m2vg17ESSSPjznkN5cjX3H9gq9AVvy+SznTFkJtbFNyZ++3737&#10;wJkPwtaiA6tKflCeX23fvtkMrlALaKGrFTICsb4YXMnbEFyRZV62qhd+Bk5ZSmrAXgR6YpPVKAZC&#10;77tskefrbACsHYJU3lP0dkrybcLXWsnwVWuvAutKTtxCOjGdVTyz7UYUDQrXGnmkIf6BRS+MpaYn&#10;qFsRBNuheQXVG4ngQYeZhD4DrY1USQOpmed/qXlshVNJC5nj3ckm//9g5cP+0X1DFsaPMNIAkwjv&#10;7kH+8MzCTStso64RYWiVqKnxPFqWDc4Xx0+j1b7wEaQavkBNQxa7AAlo1NhHV0gnI3QawOFkuhoD&#10;kxRcXy5XC8pISi0vlvk6DSUTxfPHDn34pKBn8VJypJkmcLG/9yGSEcVzSexl4c50XZprZ/8IUGGM&#10;JPKR78Q8jNVI1VFEBfWBZCBMa0JrTZcW8BdnA61Iyf3PnUDFWffZkhWX89Uq7lR6rC7eRxV4nqnO&#10;M8JKgip54Gy63oRpD3cOTdNSp8l8C9dknzZJ2gurI29ag6T4uLJxz87fqerlx9r+BgAA//8DAFBL&#10;AwQUAAYACAAAACEAf5dWTN8AAAAMAQAADwAAAGRycy9kb3ducmV2LnhtbEyPwU7DMAyG70i8Q+RJ&#10;3FjSrUO0NJ0QiCuIsSFxyxqvrdY4VZOt5e3xTuxo+9Pv7y/Wk+vEGYfQetKQzBUIpMrblmoN26+3&#10;+0cQIRqypvOEGn4xwLq8vSlMbv1In3jexFpwCIXcaGhi7HMpQ9WgM2HueyS+HfzgTORxqKUdzMjh&#10;rpMLpR6kMy3xh8b0+NJgddycnIbd++HnO1Uf9atb9aOflCSXSa3vZtPzE4iIU/yH4aLP6lCy096f&#10;yAbRachSlTCqYbFccYcLodJsCWLPqyxJQZaFvC5R/gEAAP//AwBQSwECLQAUAAYACAAAACEAtoM4&#10;kv4AAADhAQAAEwAAAAAAAAAAAAAAAAAAAAAAW0NvbnRlbnRfVHlwZXNdLnhtbFBLAQItABQABgAI&#10;AAAAIQA4/SH/1gAAAJQBAAALAAAAAAAAAAAAAAAAAC8BAABfcmVscy8ucmVsc1BLAQItABQABgAI&#10;AAAAIQAhObG03wEAAKADAAAOAAAAAAAAAAAAAAAAAC4CAABkcnMvZTJvRG9jLnhtbFBLAQItABQA&#10;BgAIAAAAIQB/l1ZM3wAAAAwBAAAPAAAAAAAAAAAAAAAAADkEAABkcnMvZG93bnJldi54bWxQSwUG&#10;AAAAAAQABADzAAAARQUAAAAA&#10;" filled="f" stroked="f">
              <v:textbo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v:textbox>
            </v:shape>
          </w:pict>
        </mc:Fallback>
      </mc:AlternateContent>
    </w:r>
    <w:r>
      <w:rPr>
        <w:noProof/>
      </w:rPr>
      <w:drawing>
        <wp:inline distT="0" distB="0" distL="0" distR="0" wp14:anchorId="11C59364" wp14:editId="63B40D49">
          <wp:extent cx="1571625" cy="990600"/>
          <wp:effectExtent l="0" t="0" r="9525" b="0"/>
          <wp:docPr id="3" name="Bild 3" descr="Logo mit Slogan ohne Bal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logan ohne Balk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a:noFill/>
                  </a:ln>
                </pic:spPr>
              </pic:pic>
            </a:graphicData>
          </a:graphic>
        </wp:inline>
      </w:drawing>
    </w:r>
  </w:p>
  <w:p w14:paraId="6BCBED19" w14:textId="77777777" w:rsidR="00A03012" w:rsidRDefault="008C1343">
    <w:pPr>
      <w:pStyle w:val="Kopfzeile"/>
      <w:rPr>
        <w:sz w:val="12"/>
      </w:rPr>
    </w:pPr>
    <w:r>
      <w:rPr>
        <w:noProof/>
        <w:sz w:val="12"/>
      </w:rPr>
      <mc:AlternateContent>
        <mc:Choice Requires="wps">
          <w:drawing>
            <wp:anchor distT="0" distB="0" distL="114300" distR="114300" simplePos="0" relativeHeight="251656704" behindDoc="0" locked="0" layoutInCell="1" allowOverlap="1" wp14:anchorId="0D6E9EF0" wp14:editId="67D40280">
              <wp:simplePos x="0" y="0"/>
              <wp:positionH relativeFrom="column">
                <wp:posOffset>2628900</wp:posOffset>
              </wp:positionH>
              <wp:positionV relativeFrom="paragraph">
                <wp:posOffset>147955</wp:posOffset>
              </wp:positionV>
              <wp:extent cx="3543300" cy="1143000"/>
              <wp:effectExtent l="0" t="0" r="0" b="44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3C9611C7"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B4493C">
                            <w:rPr>
                              <w:rFonts w:ascii="Arial" w:hAnsi="Arial"/>
                            </w:rPr>
                            <w:t>1</w:t>
                          </w:r>
                          <w:r w:rsidR="00DF3AAE">
                            <w:rPr>
                              <w:rFonts w:ascii="Arial" w:hAnsi="Arial"/>
                            </w:rPr>
                            <w:t>6</w:t>
                          </w:r>
                          <w:r w:rsidR="00B4493C">
                            <w:rPr>
                              <w:rFonts w:ascii="Arial" w:hAnsi="Arial"/>
                            </w:rPr>
                            <w:t>. Oktober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E9EF0" id="Text Box 3" o:spid="_x0000_s1027" type="#_x0000_t202" style="position:absolute;margin-left:207pt;margin-top:11.65pt;width:279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7X4gEAAKkDAAAOAAAAZHJzL2Uyb0RvYy54bWysU9tu2zAMfR+wfxD0vthO3F2MOEXXosOA&#10;rhvQ7gNkWbaF2aJGKbGzrx8lu2m2vg17EShSPjznkN5eTkPPDgqdBlPybJVypoyEWpu25N8fb9+8&#10;58x5YWrRg1ElPyrHL3evX21HW6g1dNDXChmBGFeMtuSd97ZIEic7NQi3AqsMFRvAQXi6YpvUKEZC&#10;H/pknaZvkxGwtghSOUfZm7nIdxG/aZT0X5vGKc/6khM3H0+MZxXOZLcVRYvCdlouNMQ/sBiENtT0&#10;BHUjvGB71C+gBi0RHDR+JWFIoGm0VFEDqcnSv9Q8dMKqqIXMcfZkk/t/sPL+8GC/IfPTR5hogFGE&#10;s3cgfzhm4LoTplVXiDB2StTUOAuWJaN1xfJpsNoVLoBU4xeoachi7yECTQ0OwRXSyQidBnA8ma4m&#10;zyQlNxf5ZpNSSVIty3KK41gSUTx9btH5TwoGFoKSI001wovDnfOBjiienoRuBm5138fJ9uaPBD0M&#10;mUg/MJ65+6mamK4XbUFNBfWR9CDM+0L7TUEH+IuzkXal5O7nXqDirP9syJMPWZ6H5YqX/OLdmi54&#10;XqnOK8JIgiq552wOr/28kHuLuu2o0zwFA1fkY6OjwmdWC33ahyh82d2wcOf3+Or5D9v9BgAA//8D&#10;AFBLAwQUAAYACAAAACEAMkiAQt4AAAAKAQAADwAAAGRycy9kb3ducmV2LnhtbEyPwU7DMBBE70j8&#10;g7VIXFDrNK1oCXEqqMSJA2rg0KMbL3FEvI5sNwl/z3KC486OZt6U+9n1YsQQO08KVssMBFLjTUet&#10;go/3l8UOREyajO49oYJvjLCvrq9KXRg/0RHHOrWCQygWWoFNaSikjI1Fp+PSD0j8+/TB6cRnaKUJ&#10;euJw18s8y+6l0x1xg9UDHiw2X/XFKaDhYLchvbq3U313PI3ueeoaq9Ttzfz0CCLhnP7M8IvP6FAx&#10;09lfyETRK9isNrwlKcjXaxBseNjmLJxZyFiRVSn/T6h+AAAA//8DAFBLAQItABQABgAIAAAAIQC2&#10;gziS/gAAAOEBAAATAAAAAAAAAAAAAAAAAAAAAABbQ29udGVudF9UeXBlc10ueG1sUEsBAi0AFAAG&#10;AAgAAAAhADj9If/WAAAAlAEAAAsAAAAAAAAAAAAAAAAALwEAAF9yZWxzLy5yZWxzUEsBAi0AFAAG&#10;AAgAAAAhABDWjtfiAQAAqQMAAA4AAAAAAAAAAAAAAAAALgIAAGRycy9lMm9Eb2MueG1sUEsBAi0A&#10;FAAGAAgAAAAhADJIgELeAAAACgEAAA8AAAAAAAAAAAAAAAAAPAQAAGRycy9kb3ducmV2LnhtbFBL&#10;BQYAAAAABAAEAPMAAABHBQAAAAA=&#10;" filled="f" stroked="f">
              <v:fill opacity="32896f"/>
              <v:textbo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3C9611C7"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B4493C">
                      <w:rPr>
                        <w:rFonts w:ascii="Arial" w:hAnsi="Arial"/>
                      </w:rPr>
                      <w:t>1</w:t>
                    </w:r>
                    <w:r w:rsidR="00DF3AAE">
                      <w:rPr>
                        <w:rFonts w:ascii="Arial" w:hAnsi="Arial"/>
                      </w:rPr>
                      <w:t>6</w:t>
                    </w:r>
                    <w:r w:rsidR="00B4493C">
                      <w:rPr>
                        <w:rFonts w:ascii="Arial" w:hAnsi="Arial"/>
                      </w:rPr>
                      <w:t>. Oktober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v:textbox>
            </v:shape>
          </w:pict>
        </mc:Fallback>
      </mc:AlternateContent>
    </w:r>
    <w:r>
      <w:rPr>
        <w:noProof/>
        <w:sz w:val="12"/>
      </w:rPr>
      <mc:AlternateContent>
        <mc:Choice Requires="wps">
          <w:drawing>
            <wp:anchor distT="0" distB="0" distL="114300" distR="114300" simplePos="0" relativeHeight="251657728" behindDoc="0" locked="0" layoutInCell="1" allowOverlap="1" wp14:anchorId="4B70D3DF" wp14:editId="427CF704">
              <wp:simplePos x="0" y="0"/>
              <wp:positionH relativeFrom="column">
                <wp:posOffset>-114300</wp:posOffset>
              </wp:positionH>
              <wp:positionV relativeFrom="paragraph">
                <wp:posOffset>833755</wp:posOffset>
              </wp:positionV>
              <wp:extent cx="1714500" cy="457200"/>
              <wp:effectExtent l="0" t="0" r="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8CA9" w14:textId="5996DBA0"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B4493C">
                            <w:rPr>
                              <w:rFonts w:ascii="Arial" w:hAnsi="Arial" w:cs="Arial"/>
                              <w:b/>
                              <w:bCs/>
                              <w:sz w:val="22"/>
                            </w:rPr>
                            <w:t>313</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D3DF" id="Text Box 4" o:spid="_x0000_s1028" type="#_x0000_t202" style="position:absolute;margin-left:-9pt;margin-top:65.65pt;width:1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hz4QEAAKgDAAAOAAAAZHJzL2Uyb0RvYy54bWysU8tu2zAQvBfoPxC817IMp2kFy0GaIEWB&#10;9AGk/QCKoiSiEpfdpS25X98l5ThuewtyIUguNTszO9pcTUMv9gbJgitlvlhKYZyG2rq2lD++3715&#10;JwUF5WrVgzOlPBiSV9vXrzajL8wKOuhrg4JBHBWjL2UXgi+yjHRnBkUL8MZxsQEcVOAjtlmNamT0&#10;oc9Wy+XbbASsPYI2RHx7OxflNuE3jdHha9OQCaIvJXMLacW0VnHNthtVtKh8Z/WRhnoGi0FZx01P&#10;ULcqKLFD+x/UYDUCQRMWGoYMmsZqkzSwmnz5j5qHTnmTtLA55E820cvB6i/7B/8NRZg+wMQDTCLI&#10;34P+ScLBTadca64RYeyMqrlxHi3LRk/F8dNoNRUUQarxM9Q8ZLULkICmBofoCusUjM4DOJxMN1MQ&#10;Ora8zNcXSy5prq0vLnmqqYUqHr/2SOGjgUHETSmRh5rQ1f6eQmSjiscnsZmDO9v3abC9++uCH8ab&#10;xD4SnqmHqZqErUu5in2jmArqA8tBmOPC8eZNB/hbipGjUkr6tVNopOg/Obbkfb5ex2ylQ1IgBZ5X&#10;qvOKcpqhShmkmLc3Yc7jzqNtO+40D8HBNdvY2KTwidWRPschCT9GN+bt/JxePf1g2z8AAAD//wMA&#10;UEsDBBQABgAIAAAAIQAC49Nf3wAAAAsBAAAPAAAAZHJzL2Rvd25yZXYueG1sTI/NTsMwEITvSLyD&#10;tUhcUOv8CKjSOBVU4sQBNeXQo5sscdR4HdluEt6e5QS33Z3R7DflbrGDmNCH3pGCdJ2AQGpc21On&#10;4PP4ttqACFFTqwdHqOAbA+yq25tSF62b6YBTHTvBIRQKrcDEOBZShsag1WHtRiTWvpy3OvLqO9l6&#10;PXO4HWSWJE/S6p74g9Ej7g02l/pqFdC4N88+vtuPU/1wOE32de4bo9T93fKyBRFxiX9m+MVndKiY&#10;6eyu1AYxKFilG+4SWcjTHAQ7sseML2cekjwHWZXyf4fqBwAA//8DAFBLAQItABQABgAIAAAAIQC2&#10;gziS/gAAAOEBAAATAAAAAAAAAAAAAAAAAAAAAABbQ29udGVudF9UeXBlc10ueG1sUEsBAi0AFAAG&#10;AAgAAAAhADj9If/WAAAAlAEAAAsAAAAAAAAAAAAAAAAALwEAAF9yZWxzLy5yZWxzUEsBAi0AFAAG&#10;AAgAAAAhAIinaHPhAQAAqAMAAA4AAAAAAAAAAAAAAAAALgIAAGRycy9lMm9Eb2MueG1sUEsBAi0A&#10;FAAGAAgAAAAhAALj01/fAAAACwEAAA8AAAAAAAAAAAAAAAAAOwQAAGRycy9kb3ducmV2LnhtbFBL&#10;BQYAAAAABAAEAPMAAABHBQAAAAA=&#10;" filled="f" stroked="f">
              <v:fill opacity="32896f"/>
              <v:textbox>
                <w:txbxContent>
                  <w:p w14:paraId="34AF8CA9" w14:textId="5996DBA0"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B4493C">
                      <w:rPr>
                        <w:rFonts w:ascii="Arial" w:hAnsi="Arial" w:cs="Arial"/>
                        <w:b/>
                        <w:bCs/>
                        <w:sz w:val="22"/>
                      </w:rPr>
                      <w:t>313</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v:textbox>
            </v:shape>
          </w:pict>
        </mc:Fallback>
      </mc:AlternateContent>
    </w:r>
    <w:r>
      <w:rPr>
        <w:noProof/>
        <w:sz w:val="12"/>
      </w:rPr>
      <mc:AlternateContent>
        <mc:Choice Requires="wps">
          <w:drawing>
            <wp:anchor distT="0" distB="0" distL="114300" distR="114300" simplePos="0" relativeHeight="251658752" behindDoc="0" locked="0" layoutInCell="1" allowOverlap="1" wp14:anchorId="4F1D2899" wp14:editId="2CAB4EC0">
              <wp:simplePos x="0" y="0"/>
              <wp:positionH relativeFrom="column">
                <wp:posOffset>-114300</wp:posOffset>
              </wp:positionH>
              <wp:positionV relativeFrom="paragraph">
                <wp:posOffset>1290955</wp:posOffset>
              </wp:positionV>
              <wp:extent cx="5943600" cy="0"/>
              <wp:effectExtent l="9525" t="5080" r="952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34D8E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1.65pt" to="459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Y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kT/NUh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YPGl9N0AAAALAQAADwAAAGRycy9kb3ducmV2LnhtbEyPwU7DMBBE70j9B2srcalau4mE&#10;SohTVYXcuNCCuG7jJYmI12nstoGvxyAkOO7saOZNvh5tJ840+NaxhuVCgSCunGm51vC8L+crED4g&#10;G+wck4YP8rAuJlc5ZsZd+InOu1CLGMI+Qw1NCH0mpa8asugXrieOvzc3WAzxHGppBrzEcNvJRKkb&#10;abHl2NBgT9uGqvfdyWrw5Qsdy89ZNVOvae0oOd4/PqDW19Nxcwci0Bj+zPCNH9GhiEwHd2LjRadh&#10;vlzFLUFDotIURHTc/iiHX0UWufy/ofgCAAD//wMAUEsBAi0AFAAGAAgAAAAhALaDOJL+AAAA4QEA&#10;ABMAAAAAAAAAAAAAAAAAAAAAAFtDb250ZW50X1R5cGVzXS54bWxQSwECLQAUAAYACAAAACEAOP0h&#10;/9YAAACUAQAACwAAAAAAAAAAAAAAAAAvAQAAX3JlbHMvLnJlbHNQSwECLQAUAAYACAAAACEAhrRW&#10;IhICAAAoBAAADgAAAAAAAAAAAAAAAAAuAgAAZHJzL2Uyb0RvYy54bWxQSwECLQAUAAYACAAAACEA&#10;YPGl9N0AAAALAQAADwAAAAAAAAAAAAAAAABs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A61"/>
    <w:multiLevelType w:val="multilevel"/>
    <w:tmpl w:val="630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5E9"/>
    <w:multiLevelType w:val="hybridMultilevel"/>
    <w:tmpl w:val="40904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67D22"/>
    <w:multiLevelType w:val="multilevel"/>
    <w:tmpl w:val="C090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03A4A"/>
    <w:multiLevelType w:val="multilevel"/>
    <w:tmpl w:val="E4C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1FBB"/>
    <w:multiLevelType w:val="hybridMultilevel"/>
    <w:tmpl w:val="ECAAE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5B38E9"/>
    <w:multiLevelType w:val="hybridMultilevel"/>
    <w:tmpl w:val="8628498A"/>
    <w:lvl w:ilvl="0" w:tplc="CFC07BBE">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5DF317B"/>
    <w:multiLevelType w:val="multilevel"/>
    <w:tmpl w:val="E1D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B805F4"/>
    <w:multiLevelType w:val="hybridMultilevel"/>
    <w:tmpl w:val="3626C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29361DE"/>
    <w:multiLevelType w:val="multilevel"/>
    <w:tmpl w:val="8C5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4630AF"/>
    <w:multiLevelType w:val="hybridMultilevel"/>
    <w:tmpl w:val="E814FB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55685259">
    <w:abstractNumId w:val="2"/>
  </w:num>
  <w:num w:numId="2" w16cid:durableId="1865317027">
    <w:abstractNumId w:val="8"/>
  </w:num>
  <w:num w:numId="3" w16cid:durableId="414521336">
    <w:abstractNumId w:val="3"/>
  </w:num>
  <w:num w:numId="4" w16cid:durableId="1122268859">
    <w:abstractNumId w:val="6"/>
  </w:num>
  <w:num w:numId="5" w16cid:durableId="975063480">
    <w:abstractNumId w:val="4"/>
  </w:num>
  <w:num w:numId="6" w16cid:durableId="1517573739">
    <w:abstractNumId w:val="1"/>
  </w:num>
  <w:num w:numId="7" w16cid:durableId="240217626">
    <w:abstractNumId w:val="5"/>
  </w:num>
  <w:num w:numId="8" w16cid:durableId="997999789">
    <w:abstractNumId w:val="0"/>
  </w:num>
  <w:num w:numId="9" w16cid:durableId="2126076598">
    <w:abstractNumId w:val="7"/>
  </w:num>
  <w:num w:numId="10" w16cid:durableId="202043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AC"/>
    <w:rsid w:val="0000114A"/>
    <w:rsid w:val="000013F6"/>
    <w:rsid w:val="00006BFE"/>
    <w:rsid w:val="00027BA3"/>
    <w:rsid w:val="0007160D"/>
    <w:rsid w:val="000A7518"/>
    <w:rsid w:val="000E183B"/>
    <w:rsid w:val="00103966"/>
    <w:rsid w:val="00110D6B"/>
    <w:rsid w:val="0012526D"/>
    <w:rsid w:val="00145E2F"/>
    <w:rsid w:val="0014637C"/>
    <w:rsid w:val="00160A59"/>
    <w:rsid w:val="001659CD"/>
    <w:rsid w:val="00180566"/>
    <w:rsid w:val="001A5006"/>
    <w:rsid w:val="001B138A"/>
    <w:rsid w:val="001B69C0"/>
    <w:rsid w:val="001D7E36"/>
    <w:rsid w:val="001E6E3D"/>
    <w:rsid w:val="001F5E05"/>
    <w:rsid w:val="00220C08"/>
    <w:rsid w:val="00226DF4"/>
    <w:rsid w:val="00232161"/>
    <w:rsid w:val="00270DF2"/>
    <w:rsid w:val="002A3C46"/>
    <w:rsid w:val="002B0CDB"/>
    <w:rsid w:val="002D74BA"/>
    <w:rsid w:val="002E6437"/>
    <w:rsid w:val="002E6584"/>
    <w:rsid w:val="00307CA3"/>
    <w:rsid w:val="00317716"/>
    <w:rsid w:val="00335C76"/>
    <w:rsid w:val="00350498"/>
    <w:rsid w:val="00354D46"/>
    <w:rsid w:val="0036251C"/>
    <w:rsid w:val="003A7C0C"/>
    <w:rsid w:val="003B2AA0"/>
    <w:rsid w:val="003D69A2"/>
    <w:rsid w:val="003E7E86"/>
    <w:rsid w:val="0045043C"/>
    <w:rsid w:val="00450A86"/>
    <w:rsid w:val="0045371B"/>
    <w:rsid w:val="00454541"/>
    <w:rsid w:val="00456C79"/>
    <w:rsid w:val="004A2A65"/>
    <w:rsid w:val="004A762B"/>
    <w:rsid w:val="004E0EC8"/>
    <w:rsid w:val="00511275"/>
    <w:rsid w:val="005259D0"/>
    <w:rsid w:val="00531167"/>
    <w:rsid w:val="00554E2C"/>
    <w:rsid w:val="005574D6"/>
    <w:rsid w:val="005608A5"/>
    <w:rsid w:val="00596FBB"/>
    <w:rsid w:val="005977B1"/>
    <w:rsid w:val="005A3F52"/>
    <w:rsid w:val="006006CA"/>
    <w:rsid w:val="0061084E"/>
    <w:rsid w:val="006352B4"/>
    <w:rsid w:val="00645802"/>
    <w:rsid w:val="0065219F"/>
    <w:rsid w:val="00663B9E"/>
    <w:rsid w:val="00686054"/>
    <w:rsid w:val="00697708"/>
    <w:rsid w:val="006B3BDA"/>
    <w:rsid w:val="006D33D0"/>
    <w:rsid w:val="006F7EEF"/>
    <w:rsid w:val="007346C1"/>
    <w:rsid w:val="007360AC"/>
    <w:rsid w:val="007436E7"/>
    <w:rsid w:val="00750324"/>
    <w:rsid w:val="0078126D"/>
    <w:rsid w:val="00787F3C"/>
    <w:rsid w:val="007B2924"/>
    <w:rsid w:val="007B3553"/>
    <w:rsid w:val="00837B15"/>
    <w:rsid w:val="008519D6"/>
    <w:rsid w:val="00892112"/>
    <w:rsid w:val="008A346D"/>
    <w:rsid w:val="008B5494"/>
    <w:rsid w:val="008C1343"/>
    <w:rsid w:val="008E3C54"/>
    <w:rsid w:val="0090350E"/>
    <w:rsid w:val="009131D3"/>
    <w:rsid w:val="009225E5"/>
    <w:rsid w:val="00935F2E"/>
    <w:rsid w:val="00944D0D"/>
    <w:rsid w:val="009551F6"/>
    <w:rsid w:val="009977F6"/>
    <w:rsid w:val="009A099E"/>
    <w:rsid w:val="009B547B"/>
    <w:rsid w:val="009D2B77"/>
    <w:rsid w:val="009D3498"/>
    <w:rsid w:val="009E29B8"/>
    <w:rsid w:val="009F7A38"/>
    <w:rsid w:val="00A01036"/>
    <w:rsid w:val="00A03012"/>
    <w:rsid w:val="00A20F46"/>
    <w:rsid w:val="00A33ED0"/>
    <w:rsid w:val="00A50F0D"/>
    <w:rsid w:val="00A670AF"/>
    <w:rsid w:val="00A73EFB"/>
    <w:rsid w:val="00AB748E"/>
    <w:rsid w:val="00AE7C51"/>
    <w:rsid w:val="00B30ABA"/>
    <w:rsid w:val="00B4493C"/>
    <w:rsid w:val="00B57D77"/>
    <w:rsid w:val="00B620F3"/>
    <w:rsid w:val="00B86FC9"/>
    <w:rsid w:val="00B91EDB"/>
    <w:rsid w:val="00BB5225"/>
    <w:rsid w:val="00BB58F3"/>
    <w:rsid w:val="00BC59F3"/>
    <w:rsid w:val="00BD2703"/>
    <w:rsid w:val="00C138D8"/>
    <w:rsid w:val="00C1586F"/>
    <w:rsid w:val="00C3258F"/>
    <w:rsid w:val="00C42573"/>
    <w:rsid w:val="00C452BF"/>
    <w:rsid w:val="00C81507"/>
    <w:rsid w:val="00C823BA"/>
    <w:rsid w:val="00C9022B"/>
    <w:rsid w:val="00CC3DD5"/>
    <w:rsid w:val="00CC774A"/>
    <w:rsid w:val="00CE17FC"/>
    <w:rsid w:val="00CF373B"/>
    <w:rsid w:val="00CF6075"/>
    <w:rsid w:val="00D23042"/>
    <w:rsid w:val="00D3772D"/>
    <w:rsid w:val="00D45846"/>
    <w:rsid w:val="00D536CE"/>
    <w:rsid w:val="00D8575F"/>
    <w:rsid w:val="00D94CEE"/>
    <w:rsid w:val="00DA2636"/>
    <w:rsid w:val="00DC2B8B"/>
    <w:rsid w:val="00DD22D6"/>
    <w:rsid w:val="00DD4F94"/>
    <w:rsid w:val="00DD5509"/>
    <w:rsid w:val="00DF2BBB"/>
    <w:rsid w:val="00DF2FC1"/>
    <w:rsid w:val="00DF3AAE"/>
    <w:rsid w:val="00E07501"/>
    <w:rsid w:val="00E07E05"/>
    <w:rsid w:val="00E54A7E"/>
    <w:rsid w:val="00E5726D"/>
    <w:rsid w:val="00E77C44"/>
    <w:rsid w:val="00EA6859"/>
    <w:rsid w:val="00EB111C"/>
    <w:rsid w:val="00EB6269"/>
    <w:rsid w:val="00EC2023"/>
    <w:rsid w:val="00EE3413"/>
    <w:rsid w:val="00EF2FF0"/>
    <w:rsid w:val="00F040C3"/>
    <w:rsid w:val="00F05705"/>
    <w:rsid w:val="00F91FA7"/>
    <w:rsid w:val="00FB56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ECF6"/>
  <w15:chartTrackingRefBased/>
  <w15:docId w15:val="{BB3AC42A-0874-48C2-9FD5-88C177D0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jc w:val="center"/>
      <w:outlineLvl w:val="2"/>
    </w:pPr>
    <w:rPr>
      <w:rFonts w:ascii="Arial" w:hAnsi="Arial" w:cs="Arial"/>
      <w:sz w:val="32"/>
      <w:u w:val="single"/>
    </w:rPr>
  </w:style>
  <w:style w:type="paragraph" w:styleId="berschrift4">
    <w:name w:val="heading 4"/>
    <w:basedOn w:val="Standard"/>
    <w:next w:val="Standard"/>
    <w:qFormat/>
    <w:pPr>
      <w:keepNext/>
      <w:spacing w:line="360" w:lineRule="auto"/>
      <w:jc w:val="center"/>
      <w:outlineLvl w:val="3"/>
    </w:pPr>
    <w:rPr>
      <w:rFonts w:ascii="Arial" w:hAnsi="Arial" w:cs="Arial"/>
      <w:sz w:val="32"/>
    </w:rPr>
  </w:style>
  <w:style w:type="paragraph" w:styleId="berschrift5">
    <w:name w:val="heading 5"/>
    <w:basedOn w:val="Standard"/>
    <w:next w:val="Standard"/>
    <w:qFormat/>
    <w:pPr>
      <w:keepNext/>
      <w:spacing w:line="360" w:lineRule="auto"/>
      <w:jc w:val="both"/>
      <w:outlineLvl w:val="4"/>
    </w:pPr>
    <w:rPr>
      <w:rFonts w:ascii="Arial" w:hAnsi="Arial" w:cs="Arial"/>
      <w:b/>
      <w:bCs/>
      <w:sz w:val="32"/>
    </w:rPr>
  </w:style>
  <w:style w:type="paragraph" w:styleId="berschrift6">
    <w:name w:val="heading 6"/>
    <w:basedOn w:val="Standard"/>
    <w:next w:val="Standard"/>
    <w:qFormat/>
    <w:pPr>
      <w:keepNext/>
      <w:jc w:val="right"/>
      <w:outlineLvl w:val="5"/>
    </w:pPr>
    <w:rPr>
      <w:rFonts w:ascii="Agfa Rotis Sans Serif" w:hAnsi="Agfa Rotis Sans Serif" w:cs="Arial"/>
      <w:b/>
      <w:bCs/>
      <w:sz w:val="22"/>
    </w:rPr>
  </w:style>
  <w:style w:type="paragraph" w:styleId="berschrift7">
    <w:name w:val="heading 7"/>
    <w:basedOn w:val="Standard"/>
    <w:next w:val="Standard"/>
    <w:qFormat/>
    <w:pPr>
      <w:keepNext/>
      <w:outlineLvl w:val="6"/>
    </w:pPr>
    <w:rPr>
      <w:rFonts w:ascii="Agfa Rotis Sans Serif" w:hAnsi="Agfa Rotis Sans Serif"/>
      <w:b/>
      <w:bCs/>
      <w:sz w:val="12"/>
    </w:rPr>
  </w:style>
  <w:style w:type="paragraph" w:styleId="berschrift8">
    <w:name w:val="heading 8"/>
    <w:basedOn w:val="Standard"/>
    <w:next w:val="Standard"/>
    <w:qFormat/>
    <w:pPr>
      <w:keepNext/>
      <w:outlineLvl w:val="7"/>
    </w:pPr>
    <w:rPr>
      <w:rFonts w:ascii="Agfa Rotis Sans Serif" w:hAnsi="Agfa Rotis Sans Serif"/>
      <w:b/>
      <w:bCs/>
      <w:sz w:val="22"/>
    </w:rPr>
  </w:style>
  <w:style w:type="paragraph" w:styleId="berschrift9">
    <w:name w:val="heading 9"/>
    <w:basedOn w:val="Standard"/>
    <w:next w:val="Standard"/>
    <w:qFormat/>
    <w:pPr>
      <w:keepNext/>
      <w:outlineLvl w:val="8"/>
    </w:pPr>
    <w:rPr>
      <w:rFonts w:ascii="Arial" w:hAnsi="Arial"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8"/>
    </w:rPr>
  </w:style>
  <w:style w:type="paragraph" w:customStyle="1" w:styleId="berschrift40">
    <w:name w:val="Überschrift4"/>
    <w:pPr>
      <w:widowControl w:val="0"/>
      <w:autoSpaceDE w:val="0"/>
      <w:autoSpaceDN w:val="0"/>
      <w:adjustRightInd w:val="0"/>
    </w:pPr>
    <w:rPr>
      <w:rFonts w:ascii="Times New Roman Standard" w:hAnsi="Times New Roman Standard"/>
      <w:sz w:val="28"/>
      <w:szCs w:val="28"/>
    </w:rPr>
  </w:style>
  <w:style w:type="paragraph" w:styleId="Textkrper-Zeileneinzug">
    <w:name w:val="Body Text Indent"/>
    <w:basedOn w:val="Standard"/>
    <w:semiHidden/>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360" w:lineRule="auto"/>
    </w:pPr>
    <w:rPr>
      <w:rFonts w:ascii="Agfa Rotis Sans Serif" w:hAnsi="Agfa Rotis Sans Serif"/>
    </w:rPr>
  </w:style>
  <w:style w:type="paragraph" w:styleId="Textkrper2">
    <w:name w:val="Body Text 2"/>
    <w:basedOn w:val="Standard"/>
    <w:semiHidden/>
    <w:pPr>
      <w:spacing w:line="360" w:lineRule="auto"/>
      <w:jc w:val="both"/>
    </w:pPr>
    <w:rPr>
      <w:rFonts w:ascii="Arial" w:hAnsi="Arial" w:cs="Arial"/>
    </w:rPr>
  </w:style>
  <w:style w:type="paragraph" w:styleId="Textkrper3">
    <w:name w:val="Body Text 3"/>
    <w:basedOn w:val="Standard"/>
    <w:semiHidden/>
    <w:pPr>
      <w:jc w:val="center"/>
    </w:pPr>
    <w:rPr>
      <w:rFonts w:ascii="Arial" w:hAnsi="Arial" w:cs="Arial"/>
      <w:noProof/>
      <w:sz w:val="20"/>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rFonts w:ascii="Agfa Rotis Sans Serif" w:hAnsi="Agfa Rotis Sans Serif"/>
      <w:b/>
      <w:bCs/>
      <w:sz w:val="32"/>
      <w:szCs w:val="20"/>
    </w:rPr>
  </w:style>
  <w:style w:type="paragraph" w:styleId="Untertitel">
    <w:name w:val="Subtitle"/>
    <w:basedOn w:val="Standard"/>
    <w:qFormat/>
    <w:pPr>
      <w:jc w:val="both"/>
    </w:pPr>
    <w:rPr>
      <w:rFonts w:ascii="Agfa Rotis Sans Serif" w:hAnsi="Agfa Rotis Sans Serif"/>
      <w:sz w:val="32"/>
      <w:szCs w:val="20"/>
    </w:rPr>
  </w:style>
  <w:style w:type="paragraph" w:styleId="Textkrper-Einzug2">
    <w:name w:val="Body Text Indent 2"/>
    <w:basedOn w:val="Standard"/>
    <w:semiHidden/>
    <w:pPr>
      <w:ind w:left="360"/>
      <w:jc w:val="both"/>
    </w:pPr>
    <w:rPr>
      <w:rFonts w:ascii="Agfa Rotis Sans Serif" w:hAnsi="Agfa Rotis Sans Serif"/>
      <w:b/>
      <w:bCs/>
      <w:color w:val="000000"/>
      <w:sz w:val="36"/>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rPr>
  </w:style>
  <w:style w:type="character" w:customStyle="1" w:styleId="text31">
    <w:name w:val="text31"/>
    <w:rPr>
      <w:rFonts w:ascii="Arial" w:hAnsi="Arial" w:cs="Arial" w:hint="default"/>
      <w:sz w:val="20"/>
      <w:szCs w:val="20"/>
    </w:rPr>
  </w:style>
  <w:style w:type="paragraph" w:customStyle="1" w:styleId="Textkrper21">
    <w:name w:val="Textkörper 21"/>
    <w:basedOn w:val="Standard"/>
    <w:pPr>
      <w:overflowPunct w:val="0"/>
      <w:autoSpaceDE w:val="0"/>
      <w:autoSpaceDN w:val="0"/>
      <w:adjustRightInd w:val="0"/>
      <w:textAlignment w:val="baseline"/>
    </w:pPr>
    <w:rPr>
      <w:rFonts w:ascii="Agfa Rotis Sans Serif" w:hAnsi="Agfa Rotis Sans Serif"/>
      <w:sz w:val="28"/>
      <w:szCs w:val="20"/>
    </w:rPr>
  </w:style>
  <w:style w:type="character" w:styleId="Hervorhebung">
    <w:name w:val="Emphasis"/>
    <w:uiPriority w:val="20"/>
    <w:qFormat/>
    <w:rPr>
      <w:i/>
      <w:iCs/>
    </w:rPr>
  </w:style>
  <w:style w:type="paragraph" w:styleId="Textkrper-Einzug3">
    <w:name w:val="Body Text Indent 3"/>
    <w:basedOn w:val="Standard"/>
    <w:semiHidden/>
    <w:pPr>
      <w:ind w:left="708" w:hanging="705"/>
    </w:pPr>
    <w:rPr>
      <w:rFonts w:ascii="Arial" w:hAnsi="Arial" w:cs="Arial"/>
    </w:rPr>
  </w:style>
  <w:style w:type="character" w:styleId="Hyperlink">
    <w:name w:val="Hyperlink"/>
    <w:semiHidden/>
    <w:rPr>
      <w:color w:val="0000FF"/>
      <w:u w:val="single"/>
    </w:rPr>
  </w:style>
  <w:style w:type="paragraph" w:customStyle="1" w:styleId="berschrift50">
    <w:name w:val="berschrift 5"/>
    <w:basedOn w:val="Standard"/>
    <w:next w:val="Standard"/>
    <w:pPr>
      <w:autoSpaceDE w:val="0"/>
      <w:autoSpaceDN w:val="0"/>
      <w:adjustRightInd w:val="0"/>
    </w:pPr>
    <w:rPr>
      <w:rFonts w:ascii="Arial" w:hAnsi="Arial"/>
      <w:b/>
      <w:bCs/>
      <w:sz w:val="20"/>
    </w:rPr>
  </w:style>
  <w:style w:type="paragraph" w:customStyle="1" w:styleId="berschrift10">
    <w:name w:val="berschrift 1"/>
    <w:basedOn w:val="Standard"/>
    <w:next w:val="Standard"/>
    <w:pPr>
      <w:autoSpaceDE w:val="0"/>
      <w:autoSpaceDN w:val="0"/>
      <w:adjustRightInd w:val="0"/>
    </w:pPr>
    <w:rPr>
      <w:rFonts w:ascii="Arial" w:hAnsi="Arial"/>
      <w:b/>
      <w:bCs/>
      <w:sz w:val="20"/>
      <w:u w:val="single"/>
    </w:rPr>
  </w:style>
  <w:style w:type="paragraph" w:customStyle="1" w:styleId="Formatvorlage2">
    <w:name w:val="Formatvorlage2"/>
    <w:basedOn w:val="Standard"/>
    <w:rPr>
      <w:rFonts w:ascii="Agfa Rotis Sans Serif" w:hAnsi="Agfa Rotis Sans Serif"/>
    </w:rPr>
  </w:style>
  <w:style w:type="paragraph" w:customStyle="1" w:styleId="Formatvorlage1">
    <w:name w:val="Formatvorlage1"/>
    <w:basedOn w:val="Standard"/>
    <w:rPr>
      <w:szCs w:val="20"/>
    </w:rPr>
  </w:style>
  <w:style w:type="paragraph" w:customStyle="1" w:styleId="wfxRecipient">
    <w:name w:val="wfxRecipient"/>
    <w:basedOn w:val="Standard"/>
    <w:rPr>
      <w:sz w:val="20"/>
      <w:szCs w:val="20"/>
    </w:rPr>
  </w:style>
  <w:style w:type="character" w:styleId="Fett">
    <w:name w:val="Strong"/>
    <w:uiPriority w:val="22"/>
    <w:qFormat/>
    <w:rPr>
      <w:b/>
      <w:bCs/>
    </w:rPr>
  </w:style>
  <w:style w:type="paragraph" w:customStyle="1" w:styleId="Textkrper0">
    <w:name w:val="Textkrper"/>
    <w:basedOn w:val="Standard"/>
    <w:next w:val="Standard"/>
    <w:pPr>
      <w:autoSpaceDE w:val="0"/>
      <w:autoSpaceDN w:val="0"/>
      <w:adjustRightInd w:val="0"/>
    </w:pPr>
    <w:rPr>
      <w:rFonts w:ascii="Arial" w:hAnsi="Arial"/>
      <w:sz w:val="20"/>
    </w:rPr>
  </w:style>
  <w:style w:type="paragraph" w:customStyle="1" w:styleId="berschrift30">
    <w:name w:val="berschrift 3"/>
    <w:basedOn w:val="Standard"/>
    <w:next w:val="Standard"/>
    <w:pPr>
      <w:autoSpaceDE w:val="0"/>
      <w:autoSpaceDN w:val="0"/>
      <w:adjustRightInd w:val="0"/>
    </w:pPr>
    <w:rPr>
      <w:rFonts w:ascii="Arial" w:hAnsi="Arial"/>
      <w:b/>
      <w:bCs/>
      <w:sz w:val="20"/>
      <w:u w:val="single"/>
    </w:rPr>
  </w:style>
  <w:style w:type="paragraph" w:styleId="Blocktext">
    <w:name w:val="Block Text"/>
    <w:basedOn w:val="Standard"/>
    <w:semiHidden/>
    <w:pPr>
      <w:ind w:left="-284" w:right="6236"/>
      <w:jc w:val="both"/>
    </w:pPr>
    <w:rPr>
      <w:szCs w:val="20"/>
    </w:rPr>
  </w:style>
  <w:style w:type="character" w:customStyle="1" w:styleId="text32">
    <w:name w:val="text32"/>
    <w:rPr>
      <w:rFonts w:ascii="Arial" w:hAnsi="Arial" w:cs="Arial" w:hint="default"/>
      <w:sz w:val="20"/>
      <w:szCs w:val="20"/>
    </w:rPr>
  </w:style>
  <w:style w:type="paragraph" w:customStyle="1" w:styleId="Style0">
    <w:name w:val="Style0"/>
    <w:pPr>
      <w:autoSpaceDE w:val="0"/>
      <w:autoSpaceDN w:val="0"/>
      <w:adjustRightInd w:val="0"/>
    </w:pPr>
    <w:rPr>
      <w:rFonts w:ascii="Arial" w:hAnsi="Arial"/>
      <w:sz w:val="24"/>
      <w:szCs w:val="24"/>
    </w:rPr>
  </w:style>
  <w:style w:type="paragraph" w:customStyle="1" w:styleId="Textkrper31">
    <w:name w:val="Textkörper 31"/>
    <w:basedOn w:val="Standard"/>
    <w:pPr>
      <w:widowControl w:val="0"/>
      <w:overflowPunct w:val="0"/>
      <w:autoSpaceDE w:val="0"/>
      <w:autoSpaceDN w:val="0"/>
      <w:adjustRightInd w:val="0"/>
    </w:pPr>
    <w:rPr>
      <w:rFonts w:ascii="Agfa Rotis Sans Serif" w:hAnsi="Agfa Rotis Sans Serif"/>
      <w:szCs w:val="20"/>
    </w:rPr>
  </w:style>
  <w:style w:type="paragraph" w:customStyle="1" w:styleId="NurText1">
    <w:name w:val="Nur Text1"/>
    <w:basedOn w:val="Standard"/>
    <w:pPr>
      <w:overflowPunct w:val="0"/>
      <w:autoSpaceDE w:val="0"/>
      <w:autoSpaceDN w:val="0"/>
      <w:adjustRightInd w:val="0"/>
    </w:pPr>
    <w:rPr>
      <w:rFonts w:ascii="Courier New" w:hAnsi="Courier New"/>
      <w:sz w:val="20"/>
      <w:szCs w:val="20"/>
    </w:rPr>
  </w:style>
  <w:style w:type="paragraph" w:customStyle="1" w:styleId="berschrift70">
    <w:name w:val="berschrift 7"/>
    <w:basedOn w:val="Standard"/>
    <w:next w:val="Standard"/>
    <w:pPr>
      <w:autoSpaceDE w:val="0"/>
      <w:autoSpaceDN w:val="0"/>
      <w:adjustRightInd w:val="0"/>
      <w:jc w:val="center"/>
    </w:pPr>
    <w:rPr>
      <w:rFonts w:ascii="Arial" w:hAnsi="Arial"/>
      <w:b/>
      <w:bCs/>
    </w:rPr>
  </w:style>
  <w:style w:type="paragraph" w:customStyle="1" w:styleId="Fuzeile0">
    <w:name w:val="Fuzeile"/>
    <w:basedOn w:val="Standard"/>
    <w:next w:val="Standard"/>
    <w:pPr>
      <w:autoSpaceDE w:val="0"/>
      <w:autoSpaceDN w:val="0"/>
      <w:adjustRightInd w:val="0"/>
    </w:pPr>
    <w:rPr>
      <w:rFonts w:ascii="Arial" w:hAnsi="Arial"/>
    </w:rPr>
  </w:style>
  <w:style w:type="paragraph" w:customStyle="1" w:styleId="Textkrper20">
    <w:name w:val="Textkrper 2"/>
    <w:basedOn w:val="Standard"/>
    <w:next w:val="Standard"/>
    <w:pPr>
      <w:autoSpaceDE w:val="0"/>
      <w:autoSpaceDN w:val="0"/>
      <w:adjustRightInd w:val="0"/>
    </w:pPr>
    <w:rPr>
      <w:rFonts w:ascii="Arial" w:hAnsi="Arial"/>
    </w:r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olor w:val="000000"/>
      <w:sz w:val="24"/>
    </w:rPr>
  </w:style>
  <w:style w:type="paragraph" w:customStyle="1" w:styleId="berschrift20">
    <w:name w:val="berschrift 2"/>
    <w:basedOn w:val="Standard"/>
    <w:next w:val="Standard"/>
    <w:pPr>
      <w:autoSpaceDE w:val="0"/>
      <w:autoSpaceDN w:val="0"/>
      <w:adjustRightInd w:val="0"/>
    </w:pPr>
    <w:rPr>
      <w:rFonts w:ascii="Arial" w:hAnsi="Arial"/>
      <w:b/>
      <w:bCs/>
    </w:rPr>
  </w:style>
  <w:style w:type="paragraph" w:customStyle="1" w:styleId="Style1">
    <w:name w:val="Style1"/>
    <w:pPr>
      <w:autoSpaceDE w:val="0"/>
      <w:autoSpaceDN w:val="0"/>
      <w:adjustRightInd w:val="0"/>
    </w:pPr>
    <w:rPr>
      <w:rFonts w:ascii="Arial" w:hAnsi="Arial"/>
      <w:sz w:val="24"/>
      <w:szCs w:val="24"/>
    </w:rPr>
  </w:style>
  <w:style w:type="character" w:customStyle="1" w:styleId="text41">
    <w:name w:val="text41"/>
    <w:rPr>
      <w:rFonts w:ascii="Arial" w:hAnsi="Arial" w:cs="Arial" w:hint="default"/>
      <w:sz w:val="24"/>
      <w:szCs w:val="24"/>
    </w:rPr>
  </w:style>
  <w:style w:type="paragraph" w:customStyle="1" w:styleId="berschrift41">
    <w:name w:val="Überschrift 41"/>
    <w:basedOn w:val="Standard"/>
    <w:next w:val="Standard"/>
    <w:pPr>
      <w:autoSpaceDE w:val="0"/>
      <w:autoSpaceDN w:val="0"/>
      <w:adjustRightInd w:val="0"/>
    </w:pPr>
    <w:rPr>
      <w:rFonts w:ascii="Arial" w:hAnsi="Arial"/>
      <w:b/>
      <w:bCs/>
    </w:rPr>
  </w:style>
  <w:style w:type="paragraph" w:customStyle="1" w:styleId="KeinLeerraum1">
    <w:name w:val="Kein Leerraum1"/>
    <w:pPr>
      <w:suppressAutoHyphens/>
      <w:spacing w:line="100" w:lineRule="atLeast"/>
    </w:pPr>
    <w:rPr>
      <w:kern w:val="2"/>
      <w:sz w:val="24"/>
      <w:szCs w:val="24"/>
      <w:lang w:eastAsia="ar-SA"/>
    </w:rPr>
  </w:style>
  <w:style w:type="paragraph" w:customStyle="1" w:styleId="Standard1">
    <w:name w:val="Standard1"/>
    <w:pPr>
      <w:widowControl w:val="0"/>
    </w:pPr>
    <w:rPr>
      <w:rFonts w:eastAsia="ヒラギノ角ゴ Pro W3"/>
      <w:color w:val="000000"/>
      <w:kern w:val="28"/>
    </w:rPr>
  </w:style>
  <w:style w:type="paragraph" w:customStyle="1" w:styleId="berschrift1A">
    <w:name w:val="Überschrift 1 A"/>
    <w:next w:val="Standard1"/>
    <w:pPr>
      <w:keepNext/>
      <w:outlineLvl w:val="0"/>
    </w:pPr>
    <w:rPr>
      <w:rFonts w:ascii="Times New Roman Bold" w:eastAsia="ヒラギノ角ゴ Pro W3" w:hAnsi="Times New Roman Bold"/>
      <w:color w:val="000000"/>
      <w:sz w:val="24"/>
    </w:rPr>
  </w:style>
  <w:style w:type="paragraph" w:customStyle="1" w:styleId="Textkrper1">
    <w:name w:val="Textkörper1"/>
    <w:pPr>
      <w:jc w:val="both"/>
    </w:pPr>
    <w:rPr>
      <w:rFonts w:ascii="Courier New" w:eastAsia="ヒラギノ角ゴ Pro W3" w:hAnsi="Courier New"/>
      <w:color w:val="000000"/>
      <w:sz w:val="24"/>
    </w:rPr>
  </w:style>
  <w:style w:type="paragraph" w:customStyle="1" w:styleId="TextA">
    <w:name w:val="Text A"/>
    <w:rPr>
      <w:rFonts w:ascii="Helvetica" w:eastAsia="ヒラギノ角ゴ Pro W3" w:hAnsi="Helvetica"/>
      <w:color w:val="000000"/>
      <w:sz w:val="24"/>
    </w:rPr>
  </w:style>
  <w:style w:type="paragraph" w:customStyle="1" w:styleId="Adressat">
    <w:name w:val="Adressat"/>
    <w:basedOn w:val="Standard"/>
    <w:pPr>
      <w:tabs>
        <w:tab w:val="left" w:pos="227"/>
      </w:tabs>
      <w:spacing w:line="230" w:lineRule="atLeast"/>
    </w:pPr>
    <w:rPr>
      <w:rFonts w:ascii="CorpoS" w:hAnsi="CorpoS"/>
      <w:sz w:val="22"/>
      <w:szCs w:val="19"/>
    </w:rPr>
  </w:style>
  <w:style w:type="paragraph" w:styleId="Beschriftung">
    <w:name w:val="caption"/>
    <w:basedOn w:val="Standard"/>
    <w:next w:val="Standard"/>
    <w:qFormat/>
    <w:rPr>
      <w:rFonts w:ascii="Agfa Rotis Sans Serif" w:hAnsi="Agfa Rotis Sans Serif"/>
      <w:color w:val="333333"/>
      <w:sz w:val="28"/>
    </w:rPr>
  </w:style>
  <w:style w:type="paragraph" w:customStyle="1" w:styleId="text">
    <w:name w:val="text"/>
    <w:basedOn w:val="Standard"/>
    <w:pPr>
      <w:spacing w:before="100" w:beforeAutospacing="1" w:after="100" w:afterAutospacing="1"/>
    </w:pPr>
  </w:style>
  <w:style w:type="paragraph" w:customStyle="1" w:styleId="Vorgabetext">
    <w:name w:val="Vorgabetext"/>
    <w:pPr>
      <w:autoSpaceDE w:val="0"/>
      <w:autoSpaceDN w:val="0"/>
      <w:adjustRightInd w:val="0"/>
    </w:pPr>
    <w:rPr>
      <w:color w:val="000000"/>
      <w:sz w:val="24"/>
      <w:szCs w:val="24"/>
    </w:rPr>
  </w:style>
  <w:style w:type="character" w:customStyle="1" w:styleId="text2">
    <w:name w:val="text2"/>
    <w:basedOn w:val="Absatz-Standardschriftart"/>
  </w:style>
  <w:style w:type="paragraph" w:customStyle="1" w:styleId="Text0">
    <w:name w:val="Text"/>
    <w:pPr>
      <w:spacing w:after="240"/>
    </w:pPr>
    <w:rPr>
      <w:rFonts w:ascii="Helvetica" w:eastAsia="Helvetica" w:hAnsi="Helvetica"/>
      <w:color w:val="000000"/>
      <w:sz w:val="24"/>
      <w:u w:color="000000"/>
    </w:rPr>
  </w:style>
  <w:style w:type="character" w:styleId="BesuchterLink">
    <w:name w:val="FollowedHyperlink"/>
    <w:semiHidden/>
    <w:rPr>
      <w:color w:val="800080"/>
      <w:u w:val="single"/>
    </w:rPr>
  </w:style>
  <w:style w:type="paragraph" w:styleId="KeinLeerraum">
    <w:name w:val="No Spacing"/>
    <w:qFormat/>
    <w:rPr>
      <w:rFonts w:ascii="Calibri" w:eastAsia="Calibri" w:hAnsi="Calibri"/>
      <w:sz w:val="22"/>
      <w:szCs w:val="22"/>
      <w:lang w:eastAsia="en-US"/>
    </w:rPr>
  </w:style>
  <w:style w:type="paragraph" w:customStyle="1" w:styleId="Manuskript">
    <w:name w:val="Manuskript"/>
    <w:basedOn w:val="Standard"/>
    <w:pPr>
      <w:spacing w:line="400" w:lineRule="atLeast"/>
    </w:pPr>
    <w:rPr>
      <w:rFonts w:ascii="Courier New" w:eastAsia="SimSun" w:hAnsi="Courier New"/>
      <w:sz w:val="20"/>
      <w:lang w:val="pt-PT" w:eastAsia="zh-CN"/>
    </w:rPr>
  </w:style>
  <w:style w:type="paragraph" w:styleId="Dokumentstruktur">
    <w:name w:val="Document Map"/>
    <w:basedOn w:val="Standard"/>
    <w:semiHidden/>
    <w:pPr>
      <w:shd w:val="clear" w:color="auto" w:fill="000080"/>
    </w:pPr>
    <w:rPr>
      <w:rFonts w:ascii="Tahoma" w:hAnsi="Tahoma" w:cs="Tahoma"/>
    </w:rPr>
  </w:style>
  <w:style w:type="paragraph" w:customStyle="1" w:styleId="Default">
    <w:name w:val="Default"/>
    <w:pPr>
      <w:autoSpaceDE w:val="0"/>
      <w:autoSpaceDN w:val="0"/>
      <w:adjustRightInd w:val="0"/>
    </w:pPr>
    <w:rPr>
      <w:rFonts w:ascii="NDRSansCond" w:hAnsi="NDRSansCond"/>
      <w:color w:val="000000"/>
      <w:sz w:val="24"/>
      <w:szCs w:val="24"/>
    </w:rPr>
  </w:style>
  <w:style w:type="paragraph" w:customStyle="1" w:styleId="highlighted">
    <w:name w:val="highlighted"/>
    <w:basedOn w:val="Standard"/>
    <w:pPr>
      <w:spacing w:before="100" w:beforeAutospacing="1" w:after="100" w:afterAutospacing="1"/>
    </w:pPr>
    <w:rPr>
      <w:rFonts w:ascii="Arial Unicode MS" w:eastAsia="Arial Unicode MS" w:hAnsi="Arial Unicode MS" w:cs="Arial Unicode MS"/>
    </w:rPr>
  </w:style>
  <w:style w:type="character" w:customStyle="1" w:styleId="visible-desktop">
    <w:name w:val="visible-desktop"/>
    <w:basedOn w:val="Absatz-Standardschriftart"/>
  </w:style>
  <w:style w:type="character" w:customStyle="1" w:styleId="st">
    <w:name w:val="st"/>
    <w:basedOn w:val="Absatz-Standardschriftart"/>
  </w:style>
  <w:style w:type="paragraph" w:customStyle="1" w:styleId="Bezugszeichenzeile">
    <w:name w:val="Bezugszeichenzeile"/>
    <w:basedOn w:val="Standard"/>
    <w:next w:val="Standard"/>
    <w:pPr>
      <w:framePr w:wrap="notBeside" w:vAnchor="page" w:hAnchor="text" w:y="5524"/>
      <w:tabs>
        <w:tab w:val="left" w:pos="2835"/>
        <w:tab w:val="left" w:pos="5783"/>
        <w:tab w:val="left" w:pos="8080"/>
      </w:tabs>
      <w:jc w:val="both"/>
    </w:pPr>
    <w:rPr>
      <w:rFonts w:ascii="Garamond" w:hAnsi="Garamond"/>
      <w:kern w:val="18"/>
      <w:sz w:val="16"/>
      <w:szCs w:val="20"/>
    </w:rPr>
  </w:style>
  <w:style w:type="paragraph" w:styleId="Sprechblasentext">
    <w:name w:val="Balloon Text"/>
    <w:basedOn w:val="Standard"/>
    <w:link w:val="SprechblasentextZchn"/>
    <w:uiPriority w:val="99"/>
    <w:semiHidden/>
    <w:unhideWhenUsed/>
    <w:rsid w:val="00145E2F"/>
    <w:rPr>
      <w:rFonts w:ascii="Segoe UI" w:hAnsi="Segoe UI" w:cs="Segoe UI"/>
      <w:sz w:val="18"/>
      <w:szCs w:val="18"/>
    </w:rPr>
  </w:style>
  <w:style w:type="character" w:customStyle="1" w:styleId="SprechblasentextZchn">
    <w:name w:val="Sprechblasentext Zchn"/>
    <w:link w:val="Sprechblasentext"/>
    <w:uiPriority w:val="99"/>
    <w:semiHidden/>
    <w:rsid w:val="00145E2F"/>
    <w:rPr>
      <w:rFonts w:ascii="Segoe UI" w:hAnsi="Segoe UI" w:cs="Segoe UI"/>
      <w:sz w:val="18"/>
      <w:szCs w:val="18"/>
    </w:rPr>
  </w:style>
  <w:style w:type="paragraph" w:customStyle="1" w:styleId="Pa0">
    <w:name w:val="Pa0"/>
    <w:basedOn w:val="Default"/>
    <w:next w:val="Default"/>
    <w:uiPriority w:val="99"/>
    <w:rsid w:val="00006BFE"/>
    <w:pPr>
      <w:spacing w:line="181" w:lineRule="atLeast"/>
    </w:pPr>
    <w:rPr>
      <w:rFonts w:ascii="Agfa Rotis Sans Serif" w:eastAsia="Calibri" w:hAnsi="Agfa Rotis Sans Serif"/>
      <w:color w:val="auto"/>
      <w:lang w:eastAsia="en-US"/>
    </w:rPr>
  </w:style>
  <w:style w:type="character" w:customStyle="1" w:styleId="A1">
    <w:name w:val="A1"/>
    <w:uiPriority w:val="99"/>
    <w:rsid w:val="00006BFE"/>
    <w:rPr>
      <w:rFonts w:cs="Agfa Rotis Sans Serif"/>
      <w:color w:val="000000"/>
      <w:sz w:val="18"/>
      <w:szCs w:val="18"/>
      <w:u w:val="single"/>
    </w:rPr>
  </w:style>
  <w:style w:type="character" w:customStyle="1" w:styleId="A2">
    <w:name w:val="A2"/>
    <w:uiPriority w:val="99"/>
    <w:rsid w:val="00006BFE"/>
    <w:rPr>
      <w:rFonts w:cs="Agfa Rotis Sans Serif"/>
      <w:b/>
      <w:bCs/>
      <w:color w:val="000000"/>
      <w:sz w:val="20"/>
      <w:szCs w:val="20"/>
    </w:rPr>
  </w:style>
  <w:style w:type="character" w:customStyle="1" w:styleId="field">
    <w:name w:val="field"/>
    <w:basedOn w:val="Absatz-Standardschriftart"/>
    <w:rsid w:val="000013F6"/>
  </w:style>
  <w:style w:type="paragraph" w:styleId="NurText">
    <w:name w:val="Plain Text"/>
    <w:basedOn w:val="Standard"/>
    <w:link w:val="NurTextZchn"/>
    <w:uiPriority w:val="99"/>
    <w:unhideWhenUsed/>
    <w:rsid w:val="00892112"/>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892112"/>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50F0D"/>
    <w:rPr>
      <w:color w:val="605E5C"/>
      <w:shd w:val="clear" w:color="auto" w:fill="E1DFDD"/>
    </w:rPr>
  </w:style>
  <w:style w:type="paragraph" w:customStyle="1" w:styleId="Textkrper22">
    <w:name w:val="Textkörper 22"/>
    <w:basedOn w:val="Standard"/>
    <w:rsid w:val="00F040C3"/>
    <w:pPr>
      <w:overflowPunct w:val="0"/>
      <w:autoSpaceDE w:val="0"/>
      <w:autoSpaceDN w:val="0"/>
      <w:adjustRightInd w:val="0"/>
      <w:textAlignment w:val="baseline"/>
    </w:pPr>
    <w:rPr>
      <w:rFonts w:ascii="Agfa Rotis Sans Serif" w:hAnsi="Agfa Rotis Sans Serif"/>
      <w:sz w:val="28"/>
      <w:szCs w:val="20"/>
    </w:rPr>
  </w:style>
  <w:style w:type="paragraph" w:customStyle="1" w:styleId="Textkrper32">
    <w:name w:val="Textkörper 32"/>
    <w:basedOn w:val="Standard"/>
    <w:rsid w:val="00F040C3"/>
    <w:pPr>
      <w:widowControl w:val="0"/>
      <w:overflowPunct w:val="0"/>
      <w:autoSpaceDE w:val="0"/>
      <w:autoSpaceDN w:val="0"/>
      <w:adjustRightInd w:val="0"/>
    </w:pPr>
    <w:rPr>
      <w:rFonts w:ascii="Agfa Rotis Sans Serif" w:hAnsi="Agfa Rotis Sans Serif"/>
      <w:szCs w:val="20"/>
    </w:rPr>
  </w:style>
  <w:style w:type="paragraph" w:customStyle="1" w:styleId="NurText2">
    <w:name w:val="Nur Text2"/>
    <w:basedOn w:val="Standard"/>
    <w:rsid w:val="00F040C3"/>
    <w:pPr>
      <w:overflowPunct w:val="0"/>
      <w:autoSpaceDE w:val="0"/>
      <w:autoSpaceDN w:val="0"/>
      <w:adjustRightInd w:val="0"/>
    </w:pPr>
    <w:rPr>
      <w:rFonts w:ascii="Courier New" w:hAnsi="Courier New"/>
      <w:sz w:val="20"/>
      <w:szCs w:val="20"/>
    </w:rPr>
  </w:style>
  <w:style w:type="paragraph" w:customStyle="1" w:styleId="berschrift42">
    <w:name w:val="Überschrift 42"/>
    <w:basedOn w:val="Standard"/>
    <w:next w:val="Standard"/>
    <w:rsid w:val="00F040C3"/>
    <w:pPr>
      <w:autoSpaceDE w:val="0"/>
      <w:autoSpaceDN w:val="0"/>
      <w:adjustRightInd w:val="0"/>
    </w:pPr>
    <w:rPr>
      <w:rFonts w:ascii="Arial" w:hAnsi="Arial"/>
      <w:b/>
      <w:bCs/>
    </w:rPr>
  </w:style>
  <w:style w:type="paragraph" w:customStyle="1" w:styleId="KeinLeerraum2">
    <w:name w:val="Kein Leerraum2"/>
    <w:rsid w:val="00F040C3"/>
    <w:pPr>
      <w:suppressAutoHyphens/>
      <w:spacing w:line="100" w:lineRule="atLeast"/>
    </w:pPr>
    <w:rPr>
      <w:kern w:val="2"/>
      <w:sz w:val="24"/>
      <w:szCs w:val="24"/>
      <w:lang w:eastAsia="ar-SA"/>
    </w:rPr>
  </w:style>
  <w:style w:type="paragraph" w:customStyle="1" w:styleId="a">
    <w:rsid w:val="00F040C3"/>
    <w:rPr>
      <w:sz w:val="24"/>
      <w:szCs w:val="24"/>
    </w:rPr>
  </w:style>
  <w:style w:type="paragraph" w:styleId="Listenabsatz">
    <w:name w:val="List Paragraph"/>
    <w:basedOn w:val="Standard"/>
    <w:uiPriority w:val="34"/>
    <w:qFormat/>
    <w:rsid w:val="00F040C3"/>
    <w:pPr>
      <w:spacing w:after="160" w:line="276" w:lineRule="auto"/>
      <w:ind w:left="720"/>
      <w:contextualSpacing/>
    </w:pPr>
    <w:rPr>
      <w:rFonts w:ascii="Calibri" w:hAnsi="Calibr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00">
      <w:bodyDiv w:val="1"/>
      <w:marLeft w:val="0"/>
      <w:marRight w:val="0"/>
      <w:marTop w:val="0"/>
      <w:marBottom w:val="0"/>
      <w:divBdr>
        <w:top w:val="none" w:sz="0" w:space="0" w:color="auto"/>
        <w:left w:val="none" w:sz="0" w:space="0" w:color="auto"/>
        <w:bottom w:val="none" w:sz="0" w:space="0" w:color="auto"/>
        <w:right w:val="none" w:sz="0" w:space="0" w:color="auto"/>
      </w:divBdr>
    </w:div>
    <w:div w:id="5744113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031857">
          <w:marLeft w:val="0"/>
          <w:marRight w:val="0"/>
          <w:marTop w:val="0"/>
          <w:marBottom w:val="0"/>
          <w:divBdr>
            <w:top w:val="none" w:sz="0" w:space="0" w:color="auto"/>
            <w:left w:val="none" w:sz="0" w:space="0" w:color="auto"/>
            <w:bottom w:val="single" w:sz="6" w:space="9" w:color="C8C8C8"/>
            <w:right w:val="none" w:sz="0" w:space="0" w:color="auto"/>
          </w:divBdr>
          <w:divsChild>
            <w:div w:id="1092896669">
              <w:marLeft w:val="0"/>
              <w:marRight w:val="0"/>
              <w:marTop w:val="0"/>
              <w:marBottom w:val="0"/>
              <w:divBdr>
                <w:top w:val="none" w:sz="0" w:space="0" w:color="auto"/>
                <w:left w:val="none" w:sz="0" w:space="0" w:color="auto"/>
                <w:bottom w:val="none" w:sz="0" w:space="0" w:color="auto"/>
                <w:right w:val="none" w:sz="0" w:space="0" w:color="auto"/>
              </w:divBdr>
              <w:divsChild>
                <w:div w:id="10897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6847">
      <w:bodyDiv w:val="1"/>
      <w:marLeft w:val="0"/>
      <w:marRight w:val="0"/>
      <w:marTop w:val="0"/>
      <w:marBottom w:val="0"/>
      <w:divBdr>
        <w:top w:val="none" w:sz="0" w:space="0" w:color="auto"/>
        <w:left w:val="none" w:sz="0" w:space="0" w:color="auto"/>
        <w:bottom w:val="none" w:sz="0" w:space="0" w:color="auto"/>
        <w:right w:val="none" w:sz="0" w:space="0" w:color="auto"/>
      </w:divBdr>
    </w:div>
    <w:div w:id="1910673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24338019">
          <w:marLeft w:val="0"/>
          <w:marRight w:val="0"/>
          <w:marTop w:val="0"/>
          <w:marBottom w:val="0"/>
          <w:divBdr>
            <w:top w:val="none" w:sz="0" w:space="0" w:color="auto"/>
            <w:left w:val="none" w:sz="0" w:space="0" w:color="auto"/>
            <w:bottom w:val="single" w:sz="6" w:space="9" w:color="C8C8C8"/>
            <w:right w:val="none" w:sz="0" w:space="0" w:color="auto"/>
          </w:divBdr>
          <w:divsChild>
            <w:div w:id="1640914053">
              <w:marLeft w:val="0"/>
              <w:marRight w:val="0"/>
              <w:marTop w:val="0"/>
              <w:marBottom w:val="0"/>
              <w:divBdr>
                <w:top w:val="none" w:sz="0" w:space="0" w:color="auto"/>
                <w:left w:val="none" w:sz="0" w:space="0" w:color="auto"/>
                <w:bottom w:val="none" w:sz="0" w:space="0" w:color="auto"/>
                <w:right w:val="none" w:sz="0" w:space="0" w:color="auto"/>
              </w:divBdr>
              <w:divsChild>
                <w:div w:id="596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34839">
      <w:bodyDiv w:val="1"/>
      <w:marLeft w:val="0"/>
      <w:marRight w:val="0"/>
      <w:marTop w:val="0"/>
      <w:marBottom w:val="0"/>
      <w:divBdr>
        <w:top w:val="none" w:sz="0" w:space="0" w:color="auto"/>
        <w:left w:val="none" w:sz="0" w:space="0" w:color="auto"/>
        <w:bottom w:val="none" w:sz="0" w:space="0" w:color="auto"/>
        <w:right w:val="none" w:sz="0" w:space="0" w:color="auto"/>
      </w:divBdr>
    </w:div>
    <w:div w:id="733166773">
      <w:bodyDiv w:val="1"/>
      <w:marLeft w:val="0"/>
      <w:marRight w:val="0"/>
      <w:marTop w:val="0"/>
      <w:marBottom w:val="0"/>
      <w:divBdr>
        <w:top w:val="none" w:sz="0" w:space="0" w:color="auto"/>
        <w:left w:val="none" w:sz="0" w:space="0" w:color="auto"/>
        <w:bottom w:val="none" w:sz="0" w:space="0" w:color="auto"/>
        <w:right w:val="none" w:sz="0" w:space="0" w:color="auto"/>
      </w:divBdr>
    </w:div>
    <w:div w:id="1128015291">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3846794">
          <w:marLeft w:val="0"/>
          <w:marRight w:val="0"/>
          <w:marTop w:val="0"/>
          <w:marBottom w:val="0"/>
          <w:divBdr>
            <w:top w:val="none" w:sz="0" w:space="0" w:color="auto"/>
            <w:left w:val="none" w:sz="0" w:space="0" w:color="auto"/>
            <w:bottom w:val="single" w:sz="6" w:space="9" w:color="C8C8C8"/>
            <w:right w:val="none" w:sz="0" w:space="0" w:color="auto"/>
          </w:divBdr>
          <w:divsChild>
            <w:div w:id="907806552">
              <w:marLeft w:val="0"/>
              <w:marRight w:val="0"/>
              <w:marTop w:val="0"/>
              <w:marBottom w:val="0"/>
              <w:divBdr>
                <w:top w:val="none" w:sz="0" w:space="0" w:color="auto"/>
                <w:left w:val="none" w:sz="0" w:space="0" w:color="auto"/>
                <w:bottom w:val="none" w:sz="0" w:space="0" w:color="auto"/>
                <w:right w:val="none" w:sz="0" w:space="0" w:color="auto"/>
              </w:divBdr>
            </w:div>
            <w:div w:id="1274635271">
              <w:marLeft w:val="0"/>
              <w:marRight w:val="0"/>
              <w:marTop w:val="0"/>
              <w:marBottom w:val="0"/>
              <w:divBdr>
                <w:top w:val="none" w:sz="0" w:space="0" w:color="auto"/>
                <w:left w:val="none" w:sz="0" w:space="0" w:color="auto"/>
                <w:bottom w:val="none" w:sz="0" w:space="0" w:color="auto"/>
                <w:right w:val="none" w:sz="0" w:space="0" w:color="auto"/>
              </w:divBdr>
            </w:div>
            <w:div w:id="109473682">
              <w:marLeft w:val="0"/>
              <w:marRight w:val="0"/>
              <w:marTop w:val="0"/>
              <w:marBottom w:val="0"/>
              <w:divBdr>
                <w:top w:val="none" w:sz="0" w:space="0" w:color="auto"/>
                <w:left w:val="none" w:sz="0" w:space="0" w:color="auto"/>
                <w:bottom w:val="none" w:sz="0" w:space="0" w:color="auto"/>
                <w:right w:val="none" w:sz="0" w:space="0" w:color="auto"/>
              </w:divBdr>
            </w:div>
            <w:div w:id="1471897988">
              <w:marLeft w:val="0"/>
              <w:marRight w:val="0"/>
              <w:marTop w:val="0"/>
              <w:marBottom w:val="0"/>
              <w:divBdr>
                <w:top w:val="none" w:sz="0" w:space="0" w:color="auto"/>
                <w:left w:val="none" w:sz="0" w:space="0" w:color="auto"/>
                <w:bottom w:val="none" w:sz="0" w:space="0" w:color="auto"/>
                <w:right w:val="none" w:sz="0" w:space="0" w:color="auto"/>
              </w:divBdr>
            </w:div>
            <w:div w:id="873427504">
              <w:marLeft w:val="0"/>
              <w:marRight w:val="0"/>
              <w:marTop w:val="0"/>
              <w:marBottom w:val="0"/>
              <w:divBdr>
                <w:top w:val="none" w:sz="0" w:space="0" w:color="auto"/>
                <w:left w:val="none" w:sz="0" w:space="0" w:color="auto"/>
                <w:bottom w:val="none" w:sz="0" w:space="0" w:color="auto"/>
                <w:right w:val="none" w:sz="0" w:space="0" w:color="auto"/>
              </w:divBdr>
            </w:div>
            <w:div w:id="1333989606">
              <w:marLeft w:val="0"/>
              <w:marRight w:val="0"/>
              <w:marTop w:val="0"/>
              <w:marBottom w:val="0"/>
              <w:divBdr>
                <w:top w:val="none" w:sz="0" w:space="0" w:color="auto"/>
                <w:left w:val="none" w:sz="0" w:space="0" w:color="auto"/>
                <w:bottom w:val="none" w:sz="0" w:space="0" w:color="auto"/>
                <w:right w:val="none" w:sz="0" w:space="0" w:color="auto"/>
              </w:divBdr>
            </w:div>
            <w:div w:id="1503397421">
              <w:marLeft w:val="0"/>
              <w:marRight w:val="0"/>
              <w:marTop w:val="0"/>
              <w:marBottom w:val="0"/>
              <w:divBdr>
                <w:top w:val="none" w:sz="0" w:space="0" w:color="auto"/>
                <w:left w:val="none" w:sz="0" w:space="0" w:color="auto"/>
                <w:bottom w:val="none" w:sz="0" w:space="0" w:color="auto"/>
                <w:right w:val="none" w:sz="0" w:space="0" w:color="auto"/>
              </w:divBdr>
            </w:div>
            <w:div w:id="1821193155">
              <w:marLeft w:val="0"/>
              <w:marRight w:val="0"/>
              <w:marTop w:val="0"/>
              <w:marBottom w:val="0"/>
              <w:divBdr>
                <w:top w:val="none" w:sz="0" w:space="0" w:color="auto"/>
                <w:left w:val="none" w:sz="0" w:space="0" w:color="auto"/>
                <w:bottom w:val="none" w:sz="0" w:space="0" w:color="auto"/>
                <w:right w:val="none" w:sz="0" w:space="0" w:color="auto"/>
              </w:divBdr>
            </w:div>
            <w:div w:id="1252814857">
              <w:marLeft w:val="0"/>
              <w:marRight w:val="0"/>
              <w:marTop w:val="0"/>
              <w:marBottom w:val="0"/>
              <w:divBdr>
                <w:top w:val="none" w:sz="0" w:space="0" w:color="auto"/>
                <w:left w:val="none" w:sz="0" w:space="0" w:color="auto"/>
                <w:bottom w:val="none" w:sz="0" w:space="0" w:color="auto"/>
                <w:right w:val="none" w:sz="0" w:space="0" w:color="auto"/>
              </w:divBdr>
            </w:div>
            <w:div w:id="894655708">
              <w:marLeft w:val="0"/>
              <w:marRight w:val="0"/>
              <w:marTop w:val="0"/>
              <w:marBottom w:val="0"/>
              <w:divBdr>
                <w:top w:val="none" w:sz="0" w:space="0" w:color="auto"/>
                <w:left w:val="none" w:sz="0" w:space="0" w:color="auto"/>
                <w:bottom w:val="none" w:sz="0" w:space="0" w:color="auto"/>
                <w:right w:val="none" w:sz="0" w:space="0" w:color="auto"/>
              </w:divBdr>
            </w:div>
            <w:div w:id="2037651274">
              <w:marLeft w:val="0"/>
              <w:marRight w:val="0"/>
              <w:marTop w:val="0"/>
              <w:marBottom w:val="0"/>
              <w:divBdr>
                <w:top w:val="none" w:sz="0" w:space="0" w:color="auto"/>
                <w:left w:val="none" w:sz="0" w:space="0" w:color="auto"/>
                <w:bottom w:val="none" w:sz="0" w:space="0" w:color="auto"/>
                <w:right w:val="none" w:sz="0" w:space="0" w:color="auto"/>
              </w:divBdr>
            </w:div>
            <w:div w:id="313611429">
              <w:marLeft w:val="0"/>
              <w:marRight w:val="0"/>
              <w:marTop w:val="0"/>
              <w:marBottom w:val="0"/>
              <w:divBdr>
                <w:top w:val="none" w:sz="0" w:space="0" w:color="auto"/>
                <w:left w:val="none" w:sz="0" w:space="0" w:color="auto"/>
                <w:bottom w:val="none" w:sz="0" w:space="0" w:color="auto"/>
                <w:right w:val="none" w:sz="0" w:space="0" w:color="auto"/>
              </w:divBdr>
            </w:div>
            <w:div w:id="1903521660">
              <w:marLeft w:val="0"/>
              <w:marRight w:val="0"/>
              <w:marTop w:val="0"/>
              <w:marBottom w:val="0"/>
              <w:divBdr>
                <w:top w:val="none" w:sz="0" w:space="0" w:color="auto"/>
                <w:left w:val="none" w:sz="0" w:space="0" w:color="auto"/>
                <w:bottom w:val="none" w:sz="0" w:space="0" w:color="auto"/>
                <w:right w:val="none" w:sz="0" w:space="0" w:color="auto"/>
              </w:divBdr>
            </w:div>
            <w:div w:id="452796991">
              <w:marLeft w:val="0"/>
              <w:marRight w:val="0"/>
              <w:marTop w:val="0"/>
              <w:marBottom w:val="0"/>
              <w:divBdr>
                <w:top w:val="none" w:sz="0" w:space="0" w:color="auto"/>
                <w:left w:val="none" w:sz="0" w:space="0" w:color="auto"/>
                <w:bottom w:val="none" w:sz="0" w:space="0" w:color="auto"/>
                <w:right w:val="none" w:sz="0" w:space="0" w:color="auto"/>
              </w:divBdr>
            </w:div>
            <w:div w:id="16962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329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74405523">
          <w:marLeft w:val="0"/>
          <w:marRight w:val="0"/>
          <w:marTop w:val="0"/>
          <w:marBottom w:val="0"/>
          <w:divBdr>
            <w:top w:val="none" w:sz="0" w:space="0" w:color="auto"/>
            <w:left w:val="none" w:sz="0" w:space="0" w:color="auto"/>
            <w:bottom w:val="single" w:sz="6" w:space="9" w:color="C8C8C8"/>
            <w:right w:val="none" w:sz="0" w:space="0" w:color="auto"/>
          </w:divBdr>
          <w:divsChild>
            <w:div w:id="10370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0982">
      <w:bodyDiv w:val="1"/>
      <w:marLeft w:val="0"/>
      <w:marRight w:val="0"/>
      <w:marTop w:val="0"/>
      <w:marBottom w:val="0"/>
      <w:divBdr>
        <w:top w:val="none" w:sz="0" w:space="0" w:color="auto"/>
        <w:left w:val="none" w:sz="0" w:space="0" w:color="auto"/>
        <w:bottom w:val="none" w:sz="0" w:space="0" w:color="auto"/>
        <w:right w:val="none" w:sz="0" w:space="0" w:color="auto"/>
      </w:divBdr>
    </w:div>
    <w:div w:id="1395544247">
      <w:bodyDiv w:val="1"/>
      <w:marLeft w:val="0"/>
      <w:marRight w:val="0"/>
      <w:marTop w:val="0"/>
      <w:marBottom w:val="0"/>
      <w:divBdr>
        <w:top w:val="none" w:sz="0" w:space="0" w:color="auto"/>
        <w:left w:val="none" w:sz="0" w:space="0" w:color="auto"/>
        <w:bottom w:val="none" w:sz="0" w:space="0" w:color="auto"/>
        <w:right w:val="none" w:sz="0" w:space="0" w:color="auto"/>
      </w:divBdr>
    </w:div>
    <w:div w:id="1654067096">
      <w:bodyDiv w:val="1"/>
      <w:marLeft w:val="0"/>
      <w:marRight w:val="0"/>
      <w:marTop w:val="0"/>
      <w:marBottom w:val="0"/>
      <w:divBdr>
        <w:top w:val="none" w:sz="0" w:space="0" w:color="auto"/>
        <w:left w:val="none" w:sz="0" w:space="0" w:color="auto"/>
        <w:bottom w:val="none" w:sz="0" w:space="0" w:color="auto"/>
        <w:right w:val="none" w:sz="0" w:space="0" w:color="auto"/>
      </w:divBdr>
    </w:div>
    <w:div w:id="1733773624">
      <w:bodyDiv w:val="1"/>
      <w:marLeft w:val="0"/>
      <w:marRight w:val="0"/>
      <w:marTop w:val="0"/>
      <w:marBottom w:val="0"/>
      <w:divBdr>
        <w:top w:val="none" w:sz="0" w:space="0" w:color="auto"/>
        <w:left w:val="none" w:sz="0" w:space="0" w:color="auto"/>
        <w:bottom w:val="none" w:sz="0" w:space="0" w:color="auto"/>
        <w:right w:val="none" w:sz="0" w:space="0" w:color="auto"/>
      </w:divBdr>
    </w:div>
    <w:div w:id="18317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1323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Pressemitteilung</vt:lpstr>
    </vt:vector>
  </TitlesOfParts>
  <Manager/>
  <Company>Hansestadt Wismar, Presse- und Bürgeramt</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Marco Trunk</dc:creator>
  <cp:keywords/>
  <dc:description/>
  <cp:lastModifiedBy>Wiaterek, Norbert</cp:lastModifiedBy>
  <cp:revision>4</cp:revision>
  <cp:lastPrinted>2020-05-20T12:03:00Z</cp:lastPrinted>
  <dcterms:created xsi:type="dcterms:W3CDTF">2026-10-12T10:14:00Z</dcterms:created>
  <dcterms:modified xsi:type="dcterms:W3CDTF">2026-10-16T12:41:00Z</dcterms:modified>
</cp:coreProperties>
</file>