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45E43" w14:textId="5F5A32AE" w:rsidR="00F81400" w:rsidRPr="007C5D36" w:rsidRDefault="001702FC" w:rsidP="004D1208">
      <w:pPr>
        <w:spacing w:line="276" w:lineRule="auto"/>
        <w:jc w:val="center"/>
        <w:rPr>
          <w:b/>
          <w:bCs/>
          <w:sz w:val="48"/>
          <w:szCs w:val="48"/>
        </w:rPr>
      </w:pPr>
      <w:r>
        <w:rPr>
          <w:b/>
          <w:bCs/>
          <w:sz w:val="48"/>
          <w:szCs w:val="48"/>
        </w:rPr>
        <w:t>Hilfe</w:t>
      </w:r>
      <w:r w:rsidR="007C5D36" w:rsidRPr="007C5D36">
        <w:rPr>
          <w:b/>
          <w:bCs/>
          <w:sz w:val="48"/>
          <w:szCs w:val="48"/>
        </w:rPr>
        <w:t xml:space="preserve"> </w:t>
      </w:r>
      <w:r>
        <w:rPr>
          <w:b/>
          <w:bCs/>
          <w:sz w:val="48"/>
          <w:szCs w:val="48"/>
        </w:rPr>
        <w:t>für</w:t>
      </w:r>
      <w:r w:rsidR="007C5D36" w:rsidRPr="007C5D36">
        <w:rPr>
          <w:b/>
          <w:bCs/>
          <w:sz w:val="48"/>
          <w:szCs w:val="48"/>
        </w:rPr>
        <w:t xml:space="preserve"> Frauen in Ostindien</w:t>
      </w:r>
      <w:r w:rsidR="00F81400" w:rsidRPr="007C5D36">
        <w:rPr>
          <w:b/>
          <w:bCs/>
          <w:sz w:val="48"/>
          <w:szCs w:val="48"/>
        </w:rPr>
        <w:t xml:space="preserve">   </w:t>
      </w:r>
    </w:p>
    <w:p w14:paraId="05095883" w14:textId="19324B8E" w:rsidR="00F81400" w:rsidRPr="00F81400" w:rsidRDefault="00F81400" w:rsidP="004D1208">
      <w:pPr>
        <w:spacing w:line="276" w:lineRule="auto"/>
        <w:jc w:val="center"/>
        <w:rPr>
          <w:sz w:val="32"/>
          <w:szCs w:val="32"/>
          <w:u w:val="single"/>
        </w:rPr>
      </w:pPr>
      <w:r>
        <w:rPr>
          <w:sz w:val="32"/>
          <w:szCs w:val="32"/>
          <w:u w:val="single"/>
        </w:rPr>
        <w:t xml:space="preserve">51. </w:t>
      </w:r>
      <w:r w:rsidRPr="00F81400">
        <w:rPr>
          <w:sz w:val="32"/>
          <w:szCs w:val="32"/>
          <w:u w:val="single"/>
        </w:rPr>
        <w:t xml:space="preserve">Andheri-Basar am </w:t>
      </w:r>
      <w:r>
        <w:rPr>
          <w:sz w:val="32"/>
          <w:szCs w:val="32"/>
          <w:u w:val="single"/>
        </w:rPr>
        <w:t xml:space="preserve">Sonntag, </w:t>
      </w:r>
      <w:r w:rsidRPr="00F81400">
        <w:rPr>
          <w:sz w:val="32"/>
          <w:szCs w:val="32"/>
          <w:u w:val="single"/>
        </w:rPr>
        <w:t>22.November</w:t>
      </w:r>
      <w:r>
        <w:rPr>
          <w:sz w:val="32"/>
          <w:szCs w:val="32"/>
          <w:u w:val="single"/>
        </w:rPr>
        <w:t>,</w:t>
      </w:r>
      <w:r w:rsidRPr="00F81400">
        <w:rPr>
          <w:sz w:val="32"/>
          <w:szCs w:val="32"/>
          <w:u w:val="single"/>
        </w:rPr>
        <w:t xml:space="preserve"> im Pfarrzentrum Kommern </w:t>
      </w:r>
      <w:r>
        <w:rPr>
          <w:sz w:val="32"/>
          <w:szCs w:val="32"/>
          <w:u w:val="single"/>
        </w:rPr>
        <w:t>–</w:t>
      </w:r>
      <w:r w:rsidRPr="00F81400">
        <w:rPr>
          <w:sz w:val="32"/>
          <w:szCs w:val="32"/>
          <w:u w:val="single"/>
        </w:rPr>
        <w:t xml:space="preserve"> </w:t>
      </w:r>
      <w:r>
        <w:rPr>
          <w:sz w:val="32"/>
          <w:szCs w:val="32"/>
          <w:u w:val="single"/>
        </w:rPr>
        <w:t>N</w:t>
      </w:r>
      <w:r w:rsidRPr="00F81400">
        <w:rPr>
          <w:sz w:val="32"/>
          <w:szCs w:val="32"/>
          <w:u w:val="single"/>
        </w:rPr>
        <w:t>eue</w:t>
      </w:r>
      <w:r w:rsidR="007C5D36">
        <w:rPr>
          <w:sz w:val="32"/>
          <w:szCs w:val="32"/>
          <w:u w:val="single"/>
        </w:rPr>
        <w:t>s</w:t>
      </w:r>
      <w:r w:rsidRPr="00F81400">
        <w:rPr>
          <w:sz w:val="32"/>
          <w:szCs w:val="32"/>
          <w:u w:val="single"/>
        </w:rPr>
        <w:t xml:space="preserve"> Hilfsprojekt</w:t>
      </w:r>
      <w:r w:rsidR="007C5D36">
        <w:rPr>
          <w:sz w:val="32"/>
          <w:szCs w:val="32"/>
          <w:u w:val="single"/>
        </w:rPr>
        <w:t>: Kleinbäuerinnen sollen im Gemüseanbau geschult werden</w:t>
      </w:r>
    </w:p>
    <w:p w14:paraId="52955861" w14:textId="77777777" w:rsidR="00F81400" w:rsidRDefault="00F81400" w:rsidP="004D1208">
      <w:pPr>
        <w:spacing w:line="276" w:lineRule="auto"/>
      </w:pPr>
    </w:p>
    <w:p w14:paraId="2B61733A" w14:textId="7A01AEF6" w:rsidR="004D1208" w:rsidRPr="004D1208" w:rsidRDefault="00F81400" w:rsidP="004D1208">
      <w:pPr>
        <w:spacing w:line="276" w:lineRule="auto"/>
      </w:pPr>
      <w:r w:rsidRPr="00F81400">
        <w:rPr>
          <w:b/>
          <w:bCs/>
        </w:rPr>
        <w:t>Mechernich-Kommern –</w:t>
      </w:r>
      <w:r w:rsidR="004D1208">
        <w:rPr>
          <w:b/>
          <w:bCs/>
        </w:rPr>
        <w:t xml:space="preserve"> </w:t>
      </w:r>
      <w:r w:rsidR="004D1208" w:rsidRPr="004D1208">
        <w:t xml:space="preserve">Liebevoll gebastelte Weihnachtsdekorationen, duftende Plätzchen und jede Menge kreative Geschenkideen: Am Sonntag, 22. November, verwandelt sich das Pfarrzentrum Kommern von </w:t>
      </w:r>
      <w:r w:rsidR="004D1208">
        <w:t>zwölf</w:t>
      </w:r>
      <w:r w:rsidR="004D1208" w:rsidRPr="004D1208">
        <w:t xml:space="preserve"> bis 17 Uhr in einen stimmungsvollen Basar für den guten Zweck. Nach dem 50-jährigen Jubiläum im vergangenen Jahr laden die ehrenamtlichen Helferinnen erneut zum traditionellen Andheri-Basar ein.</w:t>
      </w:r>
    </w:p>
    <w:p w14:paraId="726EFECF" w14:textId="77777777" w:rsidR="004D1208" w:rsidRPr="004D1208" w:rsidRDefault="004D1208" w:rsidP="004D1208">
      <w:pPr>
        <w:spacing w:line="276" w:lineRule="auto"/>
      </w:pPr>
      <w:r w:rsidRPr="004D1208">
        <w:t>Die Besucher erwartet ein noch vielfältigeres Angebot an handgefertigten Geschenkartikeln, Advents- und Weihnachtskränzen, weihnachtlichen Dekorationen, selbst gebackenen Plätzchen und hausgemachten Marmeladen. Neue kreative Ideen ergänzen das bewährte Sortiment. Bei Kaffee und Kuchen bleibt außerdem reichlich Gelegenheit zum gemütlichen Beisammensein und Plaudern.</w:t>
      </w:r>
    </w:p>
    <w:p w14:paraId="1F38A009" w14:textId="77777777" w:rsidR="004D1208" w:rsidRPr="004D1208" w:rsidRDefault="004D1208" w:rsidP="004D1208">
      <w:pPr>
        <w:spacing w:line="276" w:lineRule="auto"/>
        <w:jc w:val="center"/>
        <w:rPr>
          <w:b/>
          <w:bCs/>
          <w:sz w:val="32"/>
          <w:szCs w:val="32"/>
          <w:u w:val="single"/>
        </w:rPr>
      </w:pPr>
      <w:r w:rsidRPr="004D1208">
        <w:rPr>
          <w:b/>
          <w:bCs/>
          <w:sz w:val="32"/>
          <w:szCs w:val="32"/>
          <w:u w:val="single"/>
        </w:rPr>
        <w:t>Mit jedem Einkauf Gutes tun</w:t>
      </w:r>
    </w:p>
    <w:p w14:paraId="4FD11CBF" w14:textId="3D0C62D7" w:rsidR="004D1208" w:rsidRPr="004D1208" w:rsidRDefault="004D1208" w:rsidP="004D1208">
      <w:pPr>
        <w:spacing w:line="276" w:lineRule="auto"/>
      </w:pPr>
      <w:r w:rsidRPr="004D1208">
        <w:t xml:space="preserve"> Der Erlös kommt der Andheri-Hilfe in Bonn zugute. In diesem Jahr unterstützen die Kommerner Helferinnen ein neues Hilfsprojekt im ostindischen Bundesstaat Odisha. Dort sollen Kleinbauernfamilien bessere Lebensperspektiven erhalten. Frauen lernen in Schulungen, wie sie ökologisch Gemüse anbauen, ihre Familien gesünder ernähren und sich ein eigenes Einkommen aufbauen können.</w:t>
      </w:r>
    </w:p>
    <w:p w14:paraId="5EA9A628" w14:textId="2A95494A" w:rsidR="004D1208" w:rsidRPr="004D1208" w:rsidRDefault="004D1208" w:rsidP="004D1208">
      <w:pPr>
        <w:spacing w:line="276" w:lineRule="auto"/>
      </w:pPr>
      <w:r w:rsidRPr="004D1208">
        <w:t>Wer beim Andheri-Basar vorbeischaut, findet also nicht nur schöne Dinge für die Adventszeit, sondern schenkt zugleich Menschen in Indien ein Stück Zukunft.</w:t>
      </w:r>
    </w:p>
    <w:p w14:paraId="36AD3417" w14:textId="59E6C9D6" w:rsidR="005C6C4A" w:rsidRPr="004D1208" w:rsidRDefault="004D1208" w:rsidP="004D1208">
      <w:pPr>
        <w:spacing w:line="276" w:lineRule="auto"/>
      </w:pPr>
      <w:r w:rsidRPr="004D1208">
        <w:t>Weitere Informationen gibt es bei Ilse Kradepohl unter Tel</w:t>
      </w:r>
      <w:r>
        <w:t xml:space="preserve">efon </w:t>
      </w:r>
      <w:r w:rsidRPr="004D1208">
        <w:t>02</w:t>
      </w:r>
      <w:r>
        <w:t xml:space="preserve"> </w:t>
      </w:r>
      <w:r w:rsidRPr="004D1208">
        <w:t>443/64</w:t>
      </w:r>
      <w:r>
        <w:t xml:space="preserve"> </w:t>
      </w:r>
      <w:r w:rsidRPr="004D1208">
        <w:t xml:space="preserve">25 und Marianne Weidenfeld unter </w:t>
      </w:r>
      <w:r>
        <w:t xml:space="preserve">der Rufnummer </w:t>
      </w:r>
      <w:r w:rsidRPr="004D1208">
        <w:t>02</w:t>
      </w:r>
      <w:r>
        <w:t xml:space="preserve"> </w:t>
      </w:r>
      <w:r w:rsidRPr="004D1208">
        <w:t>443/315</w:t>
      </w:r>
      <w:r>
        <w:t xml:space="preserve"> </w:t>
      </w:r>
      <w:r w:rsidRPr="004D1208">
        <w:t>481.</w:t>
      </w:r>
    </w:p>
    <w:p w14:paraId="1D1B5181" w14:textId="77777777" w:rsidR="007C5D36" w:rsidRDefault="007C5D36" w:rsidP="004D1208">
      <w:pPr>
        <w:spacing w:line="276" w:lineRule="auto"/>
      </w:pPr>
    </w:p>
    <w:p w14:paraId="3003448A" w14:textId="1F3A190B" w:rsidR="007C5D36" w:rsidRDefault="007C5D36" w:rsidP="004D1208">
      <w:pPr>
        <w:spacing w:line="276" w:lineRule="auto"/>
        <w:jc w:val="right"/>
        <w:rPr>
          <w:b/>
          <w:bCs/>
        </w:rPr>
      </w:pPr>
      <w:r w:rsidRPr="007C5D36">
        <w:rPr>
          <w:b/>
          <w:bCs/>
        </w:rPr>
        <w:t>pp/Agentur ProfiPress</w:t>
      </w:r>
    </w:p>
    <w:p w14:paraId="23C5A54A" w14:textId="77777777" w:rsidR="007C5D36" w:rsidRDefault="007C5D36" w:rsidP="004D1208">
      <w:pPr>
        <w:spacing w:line="276" w:lineRule="auto"/>
        <w:jc w:val="right"/>
        <w:rPr>
          <w:b/>
          <w:bCs/>
        </w:rPr>
      </w:pPr>
    </w:p>
    <w:p w14:paraId="1B57F4F1" w14:textId="0F7E1586" w:rsidR="007C5D36" w:rsidRDefault="007C5D36" w:rsidP="004D1208">
      <w:pPr>
        <w:spacing w:line="276" w:lineRule="auto"/>
        <w:rPr>
          <w:b/>
          <w:bCs/>
        </w:rPr>
      </w:pPr>
      <w:r>
        <w:rPr>
          <w:b/>
          <w:bCs/>
        </w:rPr>
        <w:lastRenderedPageBreak/>
        <w:t>Bildzeilen</w:t>
      </w:r>
    </w:p>
    <w:p w14:paraId="3F3EE8CA" w14:textId="77777777" w:rsidR="007C5D36" w:rsidRDefault="007C5D36" w:rsidP="004D1208">
      <w:pPr>
        <w:spacing w:line="276" w:lineRule="auto"/>
        <w:rPr>
          <w:b/>
          <w:bCs/>
        </w:rPr>
      </w:pPr>
    </w:p>
    <w:p w14:paraId="3F65C6DC" w14:textId="77777777" w:rsidR="007C5D36" w:rsidRDefault="007C5D36" w:rsidP="004D1208">
      <w:pPr>
        <w:spacing w:line="276" w:lineRule="auto"/>
        <w:rPr>
          <w:b/>
          <w:bCs/>
        </w:rPr>
      </w:pPr>
      <w:r>
        <w:rPr>
          <w:b/>
          <w:bCs/>
        </w:rPr>
        <w:t>Kränze</w:t>
      </w:r>
    </w:p>
    <w:p w14:paraId="5FE815DF" w14:textId="246A493F" w:rsidR="007C5D36" w:rsidRDefault="007C5D36" w:rsidP="004D1208">
      <w:pPr>
        <w:spacing w:line="276" w:lineRule="auto"/>
      </w:pPr>
      <w:r>
        <w:t>Von zwölf bis 17 Uhr erwartet die Besucher ein vielfältiges Angebot an selbst gebastelten Dingen, Weihnachtskränzen und weihnachtlicher Dekoration. Außerdem selbst gebackene Plätzchen, Marmeladen und vieles mehr. Foto: Privat/pp/Agentur ProfiPress</w:t>
      </w:r>
    </w:p>
    <w:p w14:paraId="6A8F9D28" w14:textId="77777777" w:rsidR="007C5D36" w:rsidRDefault="007C5D36" w:rsidP="004D1208">
      <w:pPr>
        <w:spacing w:line="276" w:lineRule="auto"/>
        <w:rPr>
          <w:b/>
          <w:bCs/>
        </w:rPr>
      </w:pPr>
    </w:p>
    <w:p w14:paraId="2757A02D" w14:textId="77777777" w:rsidR="000838B5" w:rsidRDefault="007C5D36" w:rsidP="004D1208">
      <w:pPr>
        <w:spacing w:line="276" w:lineRule="auto"/>
        <w:rPr>
          <w:b/>
          <w:bCs/>
        </w:rPr>
      </w:pPr>
      <w:r>
        <w:rPr>
          <w:b/>
          <w:bCs/>
        </w:rPr>
        <w:t>Socken</w:t>
      </w:r>
    </w:p>
    <w:p w14:paraId="376A795E" w14:textId="306B35B9" w:rsidR="007C5D36" w:rsidRDefault="000838B5" w:rsidP="004D1208">
      <w:pPr>
        <w:spacing w:line="276" w:lineRule="auto"/>
        <w:rPr>
          <w:b/>
          <w:bCs/>
        </w:rPr>
      </w:pPr>
      <w:r>
        <w:t xml:space="preserve">Socken kaufen und helfen: Der Erlös kommt wieder der Andheri-Hilfe in Bonn zugute. Dieses Mal wird ein neues Projekt im ostindischen Odisha unterstützt, </w:t>
      </w:r>
      <w:proofErr w:type="gramStart"/>
      <w:r>
        <w:t>das</w:t>
      </w:r>
      <w:proofErr w:type="gramEnd"/>
      <w:r>
        <w:t xml:space="preserve"> die Lebensgrundlagen von Kleinbauernfamilien verbessern soll. Foto: Privat/pp/Agentur ProfiPress</w:t>
      </w:r>
    </w:p>
    <w:p w14:paraId="5510B5DD" w14:textId="77777777" w:rsidR="007C5D36" w:rsidRPr="007C5D36" w:rsidRDefault="007C5D36" w:rsidP="004D1208">
      <w:pPr>
        <w:spacing w:line="276" w:lineRule="auto"/>
        <w:rPr>
          <w:b/>
          <w:bCs/>
        </w:rPr>
      </w:pPr>
    </w:p>
    <w:sectPr w:rsidR="007C5D36" w:rsidRPr="007C5D3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400"/>
    <w:rsid w:val="000838B5"/>
    <w:rsid w:val="001702FC"/>
    <w:rsid w:val="002A1461"/>
    <w:rsid w:val="004D1208"/>
    <w:rsid w:val="00575416"/>
    <w:rsid w:val="005C6C4A"/>
    <w:rsid w:val="007C5D36"/>
    <w:rsid w:val="009F0A5E"/>
    <w:rsid w:val="00A27816"/>
    <w:rsid w:val="00AE78CA"/>
    <w:rsid w:val="00BD6655"/>
    <w:rsid w:val="00CC55E1"/>
    <w:rsid w:val="00D22160"/>
    <w:rsid w:val="00F814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FEC4C"/>
  <w15:chartTrackingRefBased/>
  <w15:docId w15:val="{70DA2068-AA4C-4872-97C3-4D2696015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8"/>
        <w:szCs w:val="28"/>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814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F814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F81400"/>
    <w:pPr>
      <w:keepNext/>
      <w:keepLines/>
      <w:spacing w:before="160" w:after="80"/>
      <w:outlineLvl w:val="2"/>
    </w:pPr>
    <w:rPr>
      <w:rFonts w:asciiTheme="minorHAnsi" w:eastAsiaTheme="majorEastAsia" w:hAnsiTheme="minorHAnsi" w:cstheme="majorBidi"/>
      <w:color w:val="2F5496" w:themeColor="accent1" w:themeShade="BF"/>
    </w:rPr>
  </w:style>
  <w:style w:type="paragraph" w:styleId="berschrift4">
    <w:name w:val="heading 4"/>
    <w:basedOn w:val="Standard"/>
    <w:next w:val="Standard"/>
    <w:link w:val="berschrift4Zchn"/>
    <w:uiPriority w:val="9"/>
    <w:semiHidden/>
    <w:unhideWhenUsed/>
    <w:qFormat/>
    <w:rsid w:val="00F8140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F81400"/>
    <w:pPr>
      <w:keepNext/>
      <w:keepLines/>
      <w:spacing w:before="80" w:after="40"/>
      <w:outlineLvl w:val="4"/>
    </w:pPr>
    <w:rPr>
      <w:rFonts w:asciiTheme="minorHAnsi" w:eastAsiaTheme="majorEastAsia" w:hAnsiTheme="min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F81400"/>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81400"/>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F81400"/>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81400"/>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81400"/>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F81400"/>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F81400"/>
    <w:rPr>
      <w:rFonts w:asciiTheme="minorHAnsi" w:eastAsiaTheme="majorEastAsia" w:hAnsiTheme="minorHAnsi" w:cstheme="majorBidi"/>
      <w:color w:val="2F5496" w:themeColor="accent1" w:themeShade="BF"/>
    </w:rPr>
  </w:style>
  <w:style w:type="character" w:customStyle="1" w:styleId="berschrift4Zchn">
    <w:name w:val="Überschrift 4 Zchn"/>
    <w:basedOn w:val="Absatz-Standardschriftart"/>
    <w:link w:val="berschrift4"/>
    <w:uiPriority w:val="9"/>
    <w:semiHidden/>
    <w:rsid w:val="00F81400"/>
    <w:rPr>
      <w:rFonts w:asciiTheme="minorHAnsi" w:eastAsiaTheme="majorEastAsia" w:hAnsiTheme="minorHAnsi"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F81400"/>
    <w:rPr>
      <w:rFonts w:asciiTheme="minorHAnsi" w:eastAsiaTheme="majorEastAsia" w:hAnsiTheme="minorHAnsi" w:cstheme="majorBidi"/>
      <w:color w:val="2F5496" w:themeColor="accent1" w:themeShade="BF"/>
    </w:rPr>
  </w:style>
  <w:style w:type="character" w:customStyle="1" w:styleId="berschrift6Zchn">
    <w:name w:val="Überschrift 6 Zchn"/>
    <w:basedOn w:val="Absatz-Standardschriftart"/>
    <w:link w:val="berschrift6"/>
    <w:uiPriority w:val="9"/>
    <w:semiHidden/>
    <w:rsid w:val="00F81400"/>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81400"/>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F81400"/>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81400"/>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F814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8140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81400"/>
    <w:pPr>
      <w:numPr>
        <w:ilvl w:val="1"/>
      </w:numPr>
    </w:pPr>
    <w:rPr>
      <w:rFonts w:asciiTheme="minorHAnsi" w:eastAsiaTheme="majorEastAsia" w:hAnsiTheme="minorHAnsi" w:cstheme="majorBidi"/>
      <w:color w:val="595959" w:themeColor="text1" w:themeTint="A6"/>
      <w:spacing w:val="15"/>
    </w:rPr>
  </w:style>
  <w:style w:type="character" w:customStyle="1" w:styleId="UntertitelZchn">
    <w:name w:val="Untertitel Zchn"/>
    <w:basedOn w:val="Absatz-Standardschriftart"/>
    <w:link w:val="Untertitel"/>
    <w:uiPriority w:val="11"/>
    <w:rsid w:val="00F81400"/>
    <w:rPr>
      <w:rFonts w:asciiTheme="minorHAnsi" w:eastAsiaTheme="majorEastAsia" w:hAnsiTheme="minorHAnsi" w:cstheme="majorBidi"/>
      <w:color w:val="595959" w:themeColor="text1" w:themeTint="A6"/>
      <w:spacing w:val="15"/>
    </w:rPr>
  </w:style>
  <w:style w:type="paragraph" w:styleId="Zitat">
    <w:name w:val="Quote"/>
    <w:basedOn w:val="Standard"/>
    <w:next w:val="Standard"/>
    <w:link w:val="ZitatZchn"/>
    <w:uiPriority w:val="29"/>
    <w:qFormat/>
    <w:rsid w:val="00F8140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81400"/>
    <w:rPr>
      <w:i/>
      <w:iCs/>
      <w:color w:val="404040" w:themeColor="text1" w:themeTint="BF"/>
    </w:rPr>
  </w:style>
  <w:style w:type="paragraph" w:styleId="Listenabsatz">
    <w:name w:val="List Paragraph"/>
    <w:basedOn w:val="Standard"/>
    <w:uiPriority w:val="34"/>
    <w:qFormat/>
    <w:rsid w:val="00F81400"/>
    <w:pPr>
      <w:ind w:left="720"/>
      <w:contextualSpacing/>
    </w:pPr>
  </w:style>
  <w:style w:type="character" w:styleId="IntensiveHervorhebung">
    <w:name w:val="Intense Emphasis"/>
    <w:basedOn w:val="Absatz-Standardschriftart"/>
    <w:uiPriority w:val="21"/>
    <w:qFormat/>
    <w:rsid w:val="00F81400"/>
    <w:rPr>
      <w:i/>
      <w:iCs/>
      <w:color w:val="2F5496" w:themeColor="accent1" w:themeShade="BF"/>
    </w:rPr>
  </w:style>
  <w:style w:type="paragraph" w:styleId="IntensivesZitat">
    <w:name w:val="Intense Quote"/>
    <w:basedOn w:val="Standard"/>
    <w:next w:val="Standard"/>
    <w:link w:val="IntensivesZitatZchn"/>
    <w:uiPriority w:val="30"/>
    <w:qFormat/>
    <w:rsid w:val="00F814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F81400"/>
    <w:rPr>
      <w:i/>
      <w:iCs/>
      <w:color w:val="2F5496" w:themeColor="accent1" w:themeShade="BF"/>
    </w:rPr>
  </w:style>
  <w:style w:type="character" w:styleId="IntensiverVerweis">
    <w:name w:val="Intense Reference"/>
    <w:basedOn w:val="Absatz-Standardschriftart"/>
    <w:uiPriority w:val="32"/>
    <w:qFormat/>
    <w:rsid w:val="00F8140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300</Words>
  <Characters>1892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Redaktion Profipress</dc:creator>
  <cp:keywords/>
  <dc:description/>
  <cp:lastModifiedBy>Redaktion Profipress</cp:lastModifiedBy>
  <cp:revision>4</cp:revision>
  <dcterms:created xsi:type="dcterms:W3CDTF">2026-10-28T11:33:00Z</dcterms:created>
  <dcterms:modified xsi:type="dcterms:W3CDTF">2026-10-28T11:34:00Z</dcterms:modified>
</cp:coreProperties>
</file>