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78BF3DB0" w:rsidR="00CC2457" w:rsidRDefault="00D03F28" w:rsidP="005509E2">
                  <w:pPr>
                    <w:spacing w:line="200" w:lineRule="exact"/>
                    <w:rPr>
                      <w:rFonts w:cs="Arial"/>
                      <w:sz w:val="16"/>
                      <w:szCs w:val="16"/>
                    </w:rPr>
                  </w:pPr>
                  <w:r>
                    <w:rPr>
                      <w:rFonts w:cs="Arial"/>
                      <w:sz w:val="16"/>
                      <w:szCs w:val="16"/>
                    </w:rPr>
                    <w:t>30</w:t>
                  </w:r>
                  <w:r w:rsidR="00643E98">
                    <w:rPr>
                      <w:rFonts w:cs="Arial"/>
                      <w:sz w:val="16"/>
                      <w:szCs w:val="16"/>
                    </w:rPr>
                    <w:t>.</w:t>
                  </w:r>
                  <w:r>
                    <w:rPr>
                      <w:rFonts w:cs="Arial"/>
                      <w:sz w:val="16"/>
                      <w:szCs w:val="16"/>
                    </w:rPr>
                    <w:t>10</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6185F6AA" w:rsidR="007410BC" w:rsidRDefault="00D03F28" w:rsidP="007410BC">
      <w:pPr>
        <w:rPr>
          <w:b/>
          <w:color w:val="007632"/>
          <w:sz w:val="26"/>
          <w:szCs w:val="26"/>
        </w:rPr>
      </w:pPr>
      <w:r>
        <w:rPr>
          <w:b/>
          <w:color w:val="007632"/>
          <w:sz w:val="26"/>
          <w:szCs w:val="26"/>
        </w:rPr>
        <w:t xml:space="preserve">Eine </w:t>
      </w:r>
      <w:proofErr w:type="spellStart"/>
      <w:r>
        <w:rPr>
          <w:b/>
          <w:color w:val="007632"/>
          <w:sz w:val="26"/>
          <w:szCs w:val="26"/>
        </w:rPr>
        <w:t>Brotbox</w:t>
      </w:r>
      <w:proofErr w:type="spellEnd"/>
      <w:r>
        <w:rPr>
          <w:b/>
          <w:color w:val="007632"/>
          <w:sz w:val="26"/>
          <w:szCs w:val="26"/>
        </w:rPr>
        <w:t xml:space="preserve"> voller Geschmack und guter Laune</w:t>
      </w:r>
      <w:r w:rsidR="006A21FD">
        <w:rPr>
          <w:b/>
          <w:color w:val="007632"/>
          <w:sz w:val="26"/>
          <w:szCs w:val="26"/>
        </w:rPr>
        <w:t xml:space="preserve"> </w:t>
      </w:r>
    </w:p>
    <w:p w14:paraId="5467725E" w14:textId="746628C8" w:rsidR="00CE2670" w:rsidRPr="00CE2670" w:rsidRDefault="00D03F28" w:rsidP="007410BC">
      <w:pPr>
        <w:rPr>
          <w:color w:val="007632"/>
          <w:sz w:val="26"/>
          <w:szCs w:val="26"/>
        </w:rPr>
      </w:pPr>
      <w:r>
        <w:rPr>
          <w:color w:val="007632"/>
          <w:sz w:val="26"/>
          <w:szCs w:val="26"/>
        </w:rPr>
        <w:t>Bio-regionales Frühstück begeistert 620 Kinder in Rhön-Grabfeld</w:t>
      </w:r>
    </w:p>
    <w:p w14:paraId="1F9B73C4" w14:textId="77777777" w:rsidR="006E5B49" w:rsidRDefault="006E5B49" w:rsidP="003877D7">
      <w:pPr>
        <w:pStyle w:val="KeinLeerraum"/>
      </w:pPr>
    </w:p>
    <w:p w14:paraId="5A609626" w14:textId="7F261935" w:rsidR="00D03F28" w:rsidRPr="00D03F28" w:rsidRDefault="00D03F28" w:rsidP="00D03F28">
      <w:pPr>
        <w:pStyle w:val="KeinLeerraum"/>
        <w:rPr>
          <w:rFonts w:asciiTheme="minorHAnsi" w:hAnsiTheme="minorHAnsi" w:cstheme="minorBidi"/>
        </w:rPr>
      </w:pPr>
      <w:r w:rsidRPr="00D03F28">
        <w:rPr>
          <w:rFonts w:asciiTheme="minorHAnsi" w:hAnsiTheme="minorHAnsi" w:cstheme="minorBidi"/>
        </w:rPr>
        <w:t xml:space="preserve">Die Rhön-Grabfelder Erstklässlerinnen und Erstklässler sind </w:t>
      </w:r>
      <w:r>
        <w:rPr>
          <w:rFonts w:asciiTheme="minorHAnsi" w:hAnsiTheme="minorHAnsi" w:cstheme="minorBidi"/>
        </w:rPr>
        <w:t xml:space="preserve">inzwischen </w:t>
      </w:r>
      <w:r w:rsidRPr="00D03F28">
        <w:rPr>
          <w:rFonts w:asciiTheme="minorHAnsi" w:hAnsiTheme="minorHAnsi" w:cstheme="minorBidi"/>
        </w:rPr>
        <w:t xml:space="preserve">im Schulalltag angekommen. Stolz erzählen die Kinder, was sie in den ersten Wochen schon alles gelernt haben. Sie zeigen Zahlen, Buchstaben und erste Kunstwerke, die die neuen Klassenzimmer schmücken. Und damit die </w:t>
      </w:r>
      <w:proofErr w:type="spellStart"/>
      <w:r w:rsidRPr="00D03F28">
        <w:rPr>
          <w:rFonts w:asciiTheme="minorHAnsi" w:hAnsiTheme="minorHAnsi" w:cstheme="minorBidi"/>
        </w:rPr>
        <w:t>ABC-Schützen</w:t>
      </w:r>
      <w:proofErr w:type="spellEnd"/>
      <w:r w:rsidRPr="00D03F28">
        <w:rPr>
          <w:rFonts w:asciiTheme="minorHAnsi" w:hAnsiTheme="minorHAnsi" w:cstheme="minorBidi"/>
        </w:rPr>
        <w:t xml:space="preserve"> den Schultag über fit und konzentriert bleiben können, darf eines nicht fehlen: ein gesundes Frühstück!</w:t>
      </w:r>
    </w:p>
    <w:p w14:paraId="466D249E" w14:textId="77777777" w:rsidR="00D03F28" w:rsidRPr="00D03F28" w:rsidRDefault="00D03F28" w:rsidP="00D03F28">
      <w:pPr>
        <w:pStyle w:val="KeinLeerraum"/>
        <w:rPr>
          <w:rFonts w:asciiTheme="minorHAnsi" w:hAnsiTheme="minorHAnsi" w:cstheme="minorBidi"/>
        </w:rPr>
      </w:pPr>
    </w:p>
    <w:p w14:paraId="1FAFD911" w14:textId="13BA312A" w:rsidR="00D03F28" w:rsidRPr="00D03F28" w:rsidRDefault="00D03F28" w:rsidP="00D03F28">
      <w:pPr>
        <w:pStyle w:val="KeinLeerraum"/>
        <w:rPr>
          <w:rFonts w:asciiTheme="minorHAnsi" w:hAnsiTheme="minorHAnsi" w:cstheme="minorBidi"/>
        </w:rPr>
      </w:pPr>
      <w:r w:rsidRPr="00D03F28">
        <w:rPr>
          <w:rFonts w:asciiTheme="minorHAnsi" w:hAnsiTheme="minorHAnsi" w:cstheme="minorBidi"/>
        </w:rPr>
        <w:t>Die Öko-Modellregion Rhön-Grabfeld macht dank finanzieller Unterstützung der Sparkasse Bad Neustadt und der VR-Bank Main-Rhön, ergänzt durch Produktspenden von Bio-Läden und Bio-Landwirten aus der Region, bereits zum sechsten Mal bei der bundesweiten Bio-Brotbox-Aktion mit. Ziel ist es, Kinder frühzeitig für gesunde, regionale und biologische Lebensmittel zu begeistern</w:t>
      </w:r>
      <w:r>
        <w:rPr>
          <w:rFonts w:asciiTheme="minorHAnsi" w:hAnsiTheme="minorHAnsi" w:cstheme="minorBidi"/>
        </w:rPr>
        <w:t xml:space="preserve"> - </w:t>
      </w:r>
      <w:r w:rsidRPr="00D03F28">
        <w:rPr>
          <w:rFonts w:asciiTheme="minorHAnsi" w:hAnsiTheme="minorHAnsi" w:cstheme="minorBidi"/>
        </w:rPr>
        <w:t xml:space="preserve">und gleichzeitig die Eltern zu inspirieren, die </w:t>
      </w:r>
      <w:proofErr w:type="spellStart"/>
      <w:r w:rsidRPr="00D03F28">
        <w:rPr>
          <w:rFonts w:asciiTheme="minorHAnsi" w:hAnsiTheme="minorHAnsi" w:cstheme="minorBidi"/>
        </w:rPr>
        <w:t>Brotbox</w:t>
      </w:r>
      <w:proofErr w:type="spellEnd"/>
      <w:r w:rsidRPr="00D03F28">
        <w:rPr>
          <w:rFonts w:asciiTheme="minorHAnsi" w:hAnsiTheme="minorHAnsi" w:cstheme="minorBidi"/>
        </w:rPr>
        <w:t xml:space="preserve"> auch künftig bio-regional zu füllen. Insgesamt nahmen 20 Schulen</w:t>
      </w:r>
      <w:r>
        <w:rPr>
          <w:rFonts w:asciiTheme="minorHAnsi" w:hAnsiTheme="minorHAnsi" w:cstheme="minorBidi"/>
        </w:rPr>
        <w:t xml:space="preserve"> aus dem Landkreis Rhön-Grabfeld</w:t>
      </w:r>
      <w:r w:rsidRPr="00D03F28">
        <w:rPr>
          <w:rFonts w:asciiTheme="minorHAnsi" w:hAnsiTheme="minorHAnsi" w:cstheme="minorBidi"/>
        </w:rPr>
        <w:t xml:space="preserve"> mit etwa 620 Kindern teil.</w:t>
      </w:r>
    </w:p>
    <w:p w14:paraId="4617F1D9" w14:textId="77777777" w:rsidR="00D03F28" w:rsidRDefault="00D03F28" w:rsidP="00D03F28">
      <w:pPr>
        <w:pStyle w:val="KeinLeerraum"/>
        <w:rPr>
          <w:rFonts w:asciiTheme="minorHAnsi" w:hAnsiTheme="minorHAnsi" w:cstheme="minorBidi"/>
        </w:rPr>
      </w:pPr>
    </w:p>
    <w:p w14:paraId="66572513" w14:textId="4FC90D51" w:rsidR="00D03F28" w:rsidRPr="00D03F28" w:rsidRDefault="00D03F28" w:rsidP="00D03F28">
      <w:pPr>
        <w:pStyle w:val="KeinLeerraum"/>
        <w:rPr>
          <w:rFonts w:asciiTheme="minorHAnsi" w:hAnsiTheme="minorHAnsi" w:cstheme="minorBidi"/>
        </w:rPr>
      </w:pPr>
      <w:r w:rsidRPr="00D03F28">
        <w:rPr>
          <w:rFonts w:asciiTheme="minorHAnsi" w:hAnsiTheme="minorHAnsi" w:cstheme="minorBidi"/>
        </w:rPr>
        <w:t>Landrätin Sonja Rahm begleitete die Aktion</w:t>
      </w:r>
      <w:r>
        <w:rPr>
          <w:rFonts w:asciiTheme="minorHAnsi" w:hAnsiTheme="minorHAnsi" w:cstheme="minorBidi"/>
        </w:rPr>
        <w:t xml:space="preserve"> an </w:t>
      </w:r>
      <w:r w:rsidRPr="00D03F28">
        <w:rPr>
          <w:rFonts w:asciiTheme="minorHAnsi" w:hAnsiTheme="minorHAnsi" w:cstheme="minorBidi"/>
        </w:rPr>
        <w:t xml:space="preserve">der Kreuzberg-Grundschule Unterweißenbrunn. Spannend für die Kinder war, dass auch eine Landrätin eine </w:t>
      </w:r>
      <w:proofErr w:type="spellStart"/>
      <w:r w:rsidRPr="00D03F28">
        <w:rPr>
          <w:rFonts w:asciiTheme="minorHAnsi" w:hAnsiTheme="minorHAnsi" w:cstheme="minorBidi"/>
        </w:rPr>
        <w:t>Brotbox</w:t>
      </w:r>
      <w:proofErr w:type="spellEnd"/>
      <w:r w:rsidRPr="00D03F28">
        <w:rPr>
          <w:rFonts w:asciiTheme="minorHAnsi" w:hAnsiTheme="minorHAnsi" w:cstheme="minorBidi"/>
        </w:rPr>
        <w:t xml:space="preserve"> mit zur Arbeit nimmt. Rahm erzählte, sie freue sich immer ganz besonders, wenn ihre Kinder die </w:t>
      </w:r>
      <w:proofErr w:type="spellStart"/>
      <w:r w:rsidRPr="00D03F28">
        <w:rPr>
          <w:rFonts w:asciiTheme="minorHAnsi" w:hAnsiTheme="minorHAnsi" w:cstheme="minorBidi"/>
        </w:rPr>
        <w:t>Brotbox</w:t>
      </w:r>
      <w:proofErr w:type="spellEnd"/>
      <w:r w:rsidRPr="00D03F28">
        <w:rPr>
          <w:rFonts w:asciiTheme="minorHAnsi" w:hAnsiTheme="minorHAnsi" w:cstheme="minorBidi"/>
        </w:rPr>
        <w:t xml:space="preserve"> für sie mit gesunden Lebensmitteln füllen. Und auch </w:t>
      </w:r>
      <w:r>
        <w:rPr>
          <w:rFonts w:asciiTheme="minorHAnsi" w:hAnsiTheme="minorHAnsi" w:cstheme="minorBidi"/>
        </w:rPr>
        <w:t xml:space="preserve">Georg Seiffert, Bürgermeister von Bischofsheim, </w:t>
      </w:r>
      <w:r w:rsidRPr="00D03F28">
        <w:rPr>
          <w:rFonts w:asciiTheme="minorHAnsi" w:hAnsiTheme="minorHAnsi" w:cstheme="minorBidi"/>
        </w:rPr>
        <w:t>verriet, was bei ihm auf den Frühstückstisch kommt.</w:t>
      </w:r>
    </w:p>
    <w:p w14:paraId="6D3EB69E" w14:textId="77777777" w:rsidR="00D03F28" w:rsidRDefault="00D03F28" w:rsidP="00D03F28">
      <w:pPr>
        <w:pStyle w:val="KeinLeerraum"/>
        <w:rPr>
          <w:rFonts w:asciiTheme="minorHAnsi" w:hAnsiTheme="minorHAnsi" w:cstheme="minorBidi"/>
        </w:rPr>
      </w:pPr>
    </w:p>
    <w:p w14:paraId="50C13469" w14:textId="6F10A960" w:rsidR="00D03F28" w:rsidRPr="00D03F28" w:rsidRDefault="00D03F28" w:rsidP="00D03F28">
      <w:pPr>
        <w:pStyle w:val="KeinLeerraum"/>
        <w:rPr>
          <w:rFonts w:asciiTheme="minorHAnsi" w:hAnsiTheme="minorHAnsi" w:cstheme="minorBidi"/>
        </w:rPr>
      </w:pPr>
      <w:r w:rsidRPr="00D03F28">
        <w:rPr>
          <w:rFonts w:asciiTheme="minorHAnsi" w:hAnsiTheme="minorHAnsi" w:cstheme="minorBidi"/>
        </w:rPr>
        <w:t xml:space="preserve">Spielerisch erarbeitete Svenja Arbes, Projektmanagerin der Öko-Modellregion Rhön-Grabfeld, mit den Kindern, was zum gesunden Frühstück dazugehört und woher unsere Lebensmittel kommen. Die Kinder überlegten gemeinsam: Woraus wird Käse gemacht? </w:t>
      </w:r>
      <w:r w:rsidRPr="00D03F28">
        <w:rPr>
          <w:rFonts w:asciiTheme="minorHAnsi" w:hAnsiTheme="minorHAnsi" w:cstheme="minorBidi"/>
        </w:rPr>
        <w:lastRenderedPageBreak/>
        <w:t>Warum legen Hühner Eier? Und wo wachsen Apfel, Karotte und Gurke? Dabei lernten sie auch, was Bio bedeutet und warum es sich lohnt, regional einzukaufen.</w:t>
      </w:r>
    </w:p>
    <w:p w14:paraId="1F048D64" w14:textId="77777777" w:rsidR="00D03F28" w:rsidRPr="00D03F28" w:rsidRDefault="00D03F28" w:rsidP="00D03F28">
      <w:pPr>
        <w:pStyle w:val="KeinLeerraum"/>
        <w:rPr>
          <w:rFonts w:asciiTheme="minorHAnsi" w:hAnsiTheme="minorHAnsi" w:cstheme="minorBidi"/>
        </w:rPr>
      </w:pPr>
    </w:p>
    <w:p w14:paraId="7EA88169" w14:textId="4EA76654" w:rsidR="00D03F28" w:rsidRDefault="00D03F28" w:rsidP="00D03F28">
      <w:pPr>
        <w:pStyle w:val="KeinLeerraum"/>
        <w:rPr>
          <w:rFonts w:asciiTheme="minorHAnsi" w:hAnsiTheme="minorHAnsi" w:cstheme="minorBidi"/>
        </w:rPr>
      </w:pPr>
      <w:r w:rsidRPr="00D03F28">
        <w:rPr>
          <w:rFonts w:asciiTheme="minorHAnsi" w:hAnsiTheme="minorHAnsi" w:cstheme="minorBidi"/>
        </w:rPr>
        <w:t>Ein besonderer Höhepunkt war die Übergabe der Bio-Brotboxen: Jedes Kind erh</w:t>
      </w:r>
      <w:r>
        <w:rPr>
          <w:rFonts w:asciiTheme="minorHAnsi" w:hAnsiTheme="minorHAnsi" w:cstheme="minorBidi"/>
        </w:rPr>
        <w:t>ielt</w:t>
      </w:r>
      <w:r w:rsidRPr="00D03F28">
        <w:rPr>
          <w:rFonts w:asciiTheme="minorHAnsi" w:hAnsiTheme="minorHAnsi" w:cstheme="minorBidi"/>
        </w:rPr>
        <w:t xml:space="preserve"> seine eigene Box als Erinnerung, diese auch künftig mit gesunden, regionalen Leckereien zu füllen. Anschließend durften die Kinder ein bio-regionales Frühstücksbüfett genießen. Von frischem Obst über knackiges Gemüse bis hin zu Brot und Aufstrichen</w:t>
      </w:r>
      <w:r>
        <w:rPr>
          <w:rFonts w:asciiTheme="minorHAnsi" w:hAnsiTheme="minorHAnsi" w:cstheme="minorBidi"/>
        </w:rPr>
        <w:t xml:space="preserve"> - </w:t>
      </w:r>
      <w:r w:rsidRPr="00D03F28">
        <w:rPr>
          <w:rFonts w:asciiTheme="minorHAnsi" w:hAnsiTheme="minorHAnsi" w:cstheme="minorBidi"/>
        </w:rPr>
        <w:t>die Vielfalt begeisterte und zeigte, wie lecker und abwechslungsreich ein gesundes Frühstück sein kann. Dabei entdeckten manche Kinder sogar ein neues Lieblingsprodukt.</w:t>
      </w:r>
    </w:p>
    <w:p w14:paraId="1BCCC6CC" w14:textId="77777777" w:rsidR="00F21607" w:rsidRDefault="00F21607" w:rsidP="00D03F28">
      <w:pPr>
        <w:pStyle w:val="KeinLeerraum"/>
        <w:rPr>
          <w:rFonts w:asciiTheme="minorHAnsi" w:hAnsiTheme="minorHAnsi" w:cstheme="minorBidi"/>
        </w:rPr>
      </w:pPr>
    </w:p>
    <w:p w14:paraId="21AFF76F" w14:textId="1CA7030F" w:rsidR="00F21607" w:rsidRPr="00D03F28" w:rsidRDefault="00F21607" w:rsidP="00D03F28">
      <w:pPr>
        <w:pStyle w:val="KeinLeerraum"/>
        <w:rPr>
          <w:rFonts w:asciiTheme="minorHAnsi" w:hAnsiTheme="minorHAnsi" w:cstheme="minorBidi"/>
        </w:rPr>
      </w:pPr>
      <w:r w:rsidRPr="00F21607">
        <w:rPr>
          <w:rFonts w:asciiTheme="minorHAnsi" w:hAnsiTheme="minorHAnsi" w:cstheme="minorBidi"/>
        </w:rPr>
        <w:t>Ein herzlicher Dank gilt allen Sponsoren sowie den ehrenamtlichen Helferinnen und Helfern, die die Umsetzung an den Schulen tatkräftig unterstützt haben.</w:t>
      </w:r>
    </w:p>
    <w:p w14:paraId="2179A20A" w14:textId="77777777" w:rsidR="00D03F28" w:rsidRPr="00D03F28" w:rsidRDefault="00D03F28" w:rsidP="00D03F28">
      <w:pPr>
        <w:pStyle w:val="KeinLeerraum"/>
        <w:rPr>
          <w:rFonts w:asciiTheme="minorHAnsi" w:hAnsiTheme="minorHAnsi" w:cstheme="minorBidi"/>
        </w:rPr>
      </w:pPr>
    </w:p>
    <w:p w14:paraId="29B4E418" w14:textId="468FAACE" w:rsidR="00927A0C" w:rsidRPr="006A21FD" w:rsidRDefault="00D03F28" w:rsidP="00D03F28">
      <w:pPr>
        <w:pStyle w:val="KeinLeerraum"/>
        <w:rPr>
          <w:rFonts w:asciiTheme="minorHAnsi" w:hAnsiTheme="minorHAnsi" w:cstheme="minorBidi"/>
        </w:rPr>
      </w:pPr>
      <w:r w:rsidRPr="00D03F28">
        <w:rPr>
          <w:rFonts w:asciiTheme="minorHAnsi" w:hAnsiTheme="minorHAnsi" w:cstheme="minorBidi"/>
        </w:rPr>
        <w:t xml:space="preserve">Die Bio-Brotbox-Aktion hat auch in diesem Jahr gezeigt: Gesunde Ernährung macht Spaß, Kindern schmeckt Bio und Regionales und die </w:t>
      </w:r>
      <w:proofErr w:type="spellStart"/>
      <w:r w:rsidRPr="00D03F28">
        <w:rPr>
          <w:rFonts w:asciiTheme="minorHAnsi" w:hAnsiTheme="minorHAnsi" w:cstheme="minorBidi"/>
        </w:rPr>
        <w:t>Brotbox</w:t>
      </w:r>
      <w:proofErr w:type="spellEnd"/>
      <w:r w:rsidRPr="00D03F28">
        <w:rPr>
          <w:rFonts w:asciiTheme="minorHAnsi" w:hAnsiTheme="minorHAnsi" w:cstheme="minorBidi"/>
        </w:rPr>
        <w:t xml:space="preserve"> wird zum Begleiter für bewusste, nachhaltige Ernährung</w:t>
      </w:r>
      <w:r>
        <w:rPr>
          <w:rFonts w:asciiTheme="minorHAnsi" w:hAnsiTheme="minorHAnsi" w:cstheme="minorBidi"/>
        </w:rPr>
        <w:t xml:space="preserve">. Und das </w:t>
      </w:r>
      <w:r w:rsidRPr="00D03F28">
        <w:rPr>
          <w:rFonts w:asciiTheme="minorHAnsi" w:hAnsiTheme="minorHAnsi" w:cstheme="minorBidi"/>
        </w:rPr>
        <w:t>von klein auf.</w:t>
      </w:r>
    </w:p>
    <w:p w14:paraId="1B9F47E9" w14:textId="77777777" w:rsidR="006D3DFE" w:rsidRDefault="006D3DFE" w:rsidP="003877D7">
      <w:pPr>
        <w:pStyle w:val="KeinLeerraum"/>
        <w:rPr>
          <w:rFonts w:asciiTheme="minorHAnsi" w:hAnsiTheme="minorHAnsi" w:cstheme="minorBidi"/>
        </w:rPr>
      </w:pPr>
    </w:p>
    <w:p w14:paraId="6DB509A4" w14:textId="715BE88F" w:rsidR="00DB2794" w:rsidRDefault="00DB2794" w:rsidP="003877D7">
      <w:pPr>
        <w:pStyle w:val="KeinLeerraum"/>
        <w:rPr>
          <w:rFonts w:asciiTheme="minorHAnsi" w:hAnsiTheme="minorHAnsi" w:cstheme="minorBidi"/>
        </w:rPr>
      </w:pPr>
      <w:r>
        <w:rPr>
          <w:rFonts w:asciiTheme="minorHAnsi" w:hAnsiTheme="minorHAnsi" w:cstheme="minorBidi"/>
          <w:noProof/>
        </w:rPr>
        <w:drawing>
          <wp:inline distT="0" distB="0" distL="0" distR="0" wp14:anchorId="0272FD54" wp14:editId="39490E37">
            <wp:extent cx="3847795" cy="2887433"/>
            <wp:effectExtent l="0" t="0" r="635"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851183" cy="2889976"/>
                    </a:xfrm>
                    <a:prstGeom prst="rect">
                      <a:avLst/>
                    </a:prstGeom>
                    <a:noFill/>
                    <a:ln>
                      <a:noFill/>
                    </a:ln>
                  </pic:spPr>
                </pic:pic>
              </a:graphicData>
            </a:graphic>
          </wp:inline>
        </w:drawing>
      </w:r>
    </w:p>
    <w:p w14:paraId="6DB5CE42" w14:textId="598C3870" w:rsidR="006C7E05" w:rsidRDefault="006C7E05" w:rsidP="003877D7">
      <w:pPr>
        <w:pStyle w:val="KeinLeerraum"/>
        <w:rPr>
          <w:rFonts w:asciiTheme="minorHAnsi" w:hAnsiTheme="minorHAnsi" w:cstheme="minorBidi"/>
        </w:rPr>
      </w:pPr>
      <w:r w:rsidRPr="009A41DC">
        <w:rPr>
          <w:rFonts w:asciiTheme="minorHAnsi" w:hAnsiTheme="minorHAnsi" w:cstheme="minorBidi"/>
          <w:b/>
          <w:bCs/>
        </w:rPr>
        <w:t>Bildunterschrift:</w:t>
      </w:r>
      <w:r>
        <w:rPr>
          <w:rFonts w:asciiTheme="minorHAnsi" w:hAnsiTheme="minorHAnsi" w:cstheme="minorBidi"/>
        </w:rPr>
        <w:t xml:space="preserve"> Eine erste Klasse der </w:t>
      </w:r>
      <w:r w:rsidRPr="006C7E05">
        <w:rPr>
          <w:rFonts w:asciiTheme="minorHAnsi" w:hAnsiTheme="minorHAnsi" w:cstheme="minorBidi"/>
        </w:rPr>
        <w:t>Kreuzberg-Grundschule Unterweißenbrunn</w:t>
      </w:r>
      <w:r>
        <w:rPr>
          <w:rFonts w:asciiTheme="minorHAnsi" w:hAnsiTheme="minorHAnsi" w:cstheme="minorBidi"/>
        </w:rPr>
        <w:t xml:space="preserve"> genoss gemeinsam mit den Ehrengästen ein </w:t>
      </w:r>
      <w:r w:rsidRPr="00D03F28">
        <w:rPr>
          <w:rFonts w:asciiTheme="minorHAnsi" w:hAnsiTheme="minorHAnsi" w:cstheme="minorBidi"/>
        </w:rPr>
        <w:t>bio-regionales Frühstück</w:t>
      </w:r>
      <w:r>
        <w:rPr>
          <w:rFonts w:asciiTheme="minorHAnsi" w:hAnsiTheme="minorHAnsi" w:cstheme="minorBidi"/>
        </w:rPr>
        <w:t xml:space="preserve">. Stolz zeigten die Kinder ihre leuchtend gelbe </w:t>
      </w:r>
      <w:proofErr w:type="spellStart"/>
      <w:r>
        <w:rPr>
          <w:rFonts w:asciiTheme="minorHAnsi" w:hAnsiTheme="minorHAnsi" w:cstheme="minorBidi"/>
        </w:rPr>
        <w:t>Brotbox</w:t>
      </w:r>
      <w:proofErr w:type="spellEnd"/>
      <w:r>
        <w:rPr>
          <w:rFonts w:asciiTheme="minorHAnsi" w:hAnsiTheme="minorHAnsi" w:cstheme="minorBidi"/>
        </w:rPr>
        <w:t xml:space="preserve">, die sie auch künftig mit </w:t>
      </w:r>
      <w:r w:rsidR="009A41DC" w:rsidRPr="00D03F28">
        <w:rPr>
          <w:rFonts w:asciiTheme="minorHAnsi" w:hAnsiTheme="minorHAnsi" w:cstheme="minorBidi"/>
        </w:rPr>
        <w:t>gesunden, regionalen Leckereien</w:t>
      </w:r>
      <w:r w:rsidR="009A41DC">
        <w:rPr>
          <w:rFonts w:asciiTheme="minorHAnsi" w:hAnsiTheme="minorHAnsi" w:cstheme="minorBidi"/>
        </w:rPr>
        <w:t xml:space="preserve"> befüllen können. (Fotos: Christian Hüther / Landkreis Rhön-Grabfeld).</w:t>
      </w:r>
    </w:p>
    <w:p w14:paraId="7A046052" w14:textId="77777777" w:rsidR="009A41DC" w:rsidRDefault="009A41DC" w:rsidP="003877D7">
      <w:pPr>
        <w:pStyle w:val="KeinLeerraum"/>
        <w:rPr>
          <w:rFonts w:asciiTheme="minorHAnsi" w:hAnsiTheme="minorHAnsi" w:cstheme="minorBidi"/>
        </w:rPr>
      </w:pPr>
    </w:p>
    <w:p w14:paraId="5B1217D5" w14:textId="1F754E57" w:rsidR="009A41DC" w:rsidRDefault="009A41DC" w:rsidP="003877D7">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5A3830E0" wp14:editId="25DDB2D5">
            <wp:extent cx="3716705" cy="2789061"/>
            <wp:effectExtent l="6668" t="0" r="4762" b="4763"/>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rot="5400000">
                      <a:off x="0" y="0"/>
                      <a:ext cx="3719939" cy="2791488"/>
                    </a:xfrm>
                    <a:prstGeom prst="rect">
                      <a:avLst/>
                    </a:prstGeom>
                    <a:noFill/>
                    <a:ln>
                      <a:noFill/>
                    </a:ln>
                  </pic:spPr>
                </pic:pic>
              </a:graphicData>
            </a:graphic>
          </wp:inline>
        </w:drawing>
      </w:r>
    </w:p>
    <w:p w14:paraId="099059C9" w14:textId="21184C6D" w:rsidR="00A56B1D" w:rsidRPr="006A21FD" w:rsidRDefault="00A56B1D" w:rsidP="003877D7">
      <w:pPr>
        <w:pStyle w:val="KeinLeerraum"/>
        <w:rPr>
          <w:rFonts w:asciiTheme="minorHAnsi" w:hAnsiTheme="minorHAnsi" w:cstheme="minorBidi"/>
        </w:rPr>
      </w:pPr>
      <w:r w:rsidRPr="00A56B1D">
        <w:rPr>
          <w:rFonts w:asciiTheme="minorHAnsi" w:hAnsiTheme="minorHAnsi" w:cstheme="minorBidi"/>
          <w:b/>
          <w:bCs/>
        </w:rPr>
        <w:t>Bildunterschrift:</w:t>
      </w:r>
      <w:r>
        <w:rPr>
          <w:rFonts w:asciiTheme="minorHAnsi" w:hAnsiTheme="minorHAnsi" w:cstheme="minorBidi"/>
        </w:rPr>
        <w:t xml:space="preserve"> Die Öko-Modellregion Rhön-Grabfeld </w:t>
      </w:r>
      <w:r w:rsidRPr="00A56B1D">
        <w:rPr>
          <w:rFonts w:asciiTheme="minorHAnsi" w:hAnsiTheme="minorHAnsi" w:cstheme="minorBidi"/>
        </w:rPr>
        <w:t>erarbeitete</w:t>
      </w:r>
      <w:r>
        <w:rPr>
          <w:rFonts w:asciiTheme="minorHAnsi" w:hAnsiTheme="minorHAnsi" w:cstheme="minorBidi"/>
        </w:rPr>
        <w:t xml:space="preserve"> spielerisch </w:t>
      </w:r>
      <w:r w:rsidRPr="00A56B1D">
        <w:rPr>
          <w:rFonts w:asciiTheme="minorHAnsi" w:hAnsiTheme="minorHAnsi" w:cstheme="minorBidi"/>
        </w:rPr>
        <w:t>mit den Kindern, was zum gesunden Frühstück dazugehört und woher unsere Lebensmittel kommen.</w:t>
      </w:r>
    </w:p>
    <w:sectPr w:rsidR="00A56B1D"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89114" w14:textId="77777777" w:rsidR="00226C46" w:rsidRDefault="00226C46" w:rsidP="00522524">
      <w:r>
        <w:separator/>
      </w:r>
    </w:p>
  </w:endnote>
  <w:endnote w:type="continuationSeparator" w:id="0">
    <w:p w14:paraId="05DFBD25" w14:textId="77777777" w:rsidR="00226C46" w:rsidRDefault="00226C46"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3689B98"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520F34E"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F9B83" w14:textId="77777777" w:rsidR="00226C46" w:rsidRDefault="00226C46" w:rsidP="00522524">
      <w:r>
        <w:separator/>
      </w:r>
    </w:p>
  </w:footnote>
  <w:footnote w:type="continuationSeparator" w:id="0">
    <w:p w14:paraId="681061CF" w14:textId="77777777" w:rsidR="00226C46" w:rsidRDefault="00226C46"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B4FC7AF"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AC3D6D8"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F22A3"/>
    <w:rsid w:val="00226C46"/>
    <w:rsid w:val="00240479"/>
    <w:rsid w:val="00247E0F"/>
    <w:rsid w:val="00266CBA"/>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C7E05"/>
    <w:rsid w:val="006D3DFE"/>
    <w:rsid w:val="006D6662"/>
    <w:rsid w:val="006E5B49"/>
    <w:rsid w:val="006F54C1"/>
    <w:rsid w:val="007024F8"/>
    <w:rsid w:val="00720B9C"/>
    <w:rsid w:val="00722CA3"/>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86E04"/>
    <w:rsid w:val="009920D8"/>
    <w:rsid w:val="009A356D"/>
    <w:rsid w:val="009A41DC"/>
    <w:rsid w:val="009A6E30"/>
    <w:rsid w:val="009C3AA3"/>
    <w:rsid w:val="009D183A"/>
    <w:rsid w:val="009D6A56"/>
    <w:rsid w:val="00A128DD"/>
    <w:rsid w:val="00A35383"/>
    <w:rsid w:val="00A5001F"/>
    <w:rsid w:val="00A52140"/>
    <w:rsid w:val="00A5330C"/>
    <w:rsid w:val="00A56B1D"/>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6A49"/>
    <w:rsid w:val="00C976F9"/>
    <w:rsid w:val="00CB0168"/>
    <w:rsid w:val="00CB0C24"/>
    <w:rsid w:val="00CC2457"/>
    <w:rsid w:val="00CE2670"/>
    <w:rsid w:val="00CE6235"/>
    <w:rsid w:val="00CF5097"/>
    <w:rsid w:val="00D03F28"/>
    <w:rsid w:val="00D34B93"/>
    <w:rsid w:val="00D35631"/>
    <w:rsid w:val="00D77CA3"/>
    <w:rsid w:val="00DA6C53"/>
    <w:rsid w:val="00DB2794"/>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21607"/>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3050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7</cp:revision>
  <cp:lastPrinted>2018-12-21T07:20:00Z</cp:lastPrinted>
  <dcterms:created xsi:type="dcterms:W3CDTF">2026-10-30T08:18:00Z</dcterms:created>
  <dcterms:modified xsi:type="dcterms:W3CDTF">2026-10-30T08:45:00Z</dcterms:modified>
</cp:coreProperties>
</file>