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65B" w:rsidRPr="00B342C1" w:rsidRDefault="00053A0B" w:rsidP="00F740A0">
      <w:pPr>
        <w:spacing w:after="120"/>
        <w:rPr>
          <w:rFonts w:ascii="Arial" w:hAnsi="Arial"/>
          <w:b/>
          <w:sz w:val="22"/>
          <w:szCs w:val="22"/>
        </w:rPr>
      </w:pPr>
      <w:r w:rsidRPr="00B342C1">
        <w:rPr>
          <w:rFonts w:ascii="Arial" w:hAnsi="Arial"/>
          <w:b/>
          <w:sz w:val="22"/>
          <w:szCs w:val="22"/>
        </w:rPr>
        <w:t>Pressemitteilung</w:t>
      </w:r>
    </w:p>
    <w:p w:rsidR="00053A0B" w:rsidRPr="00923523" w:rsidRDefault="007A63EE">
      <w:pPr>
        <w:rPr>
          <w:rFonts w:ascii="Arial" w:hAnsi="Arial"/>
          <w:sz w:val="22"/>
          <w:szCs w:val="22"/>
        </w:rPr>
        <w:sectPr w:rsidR="00053A0B" w:rsidRPr="00923523">
          <w:headerReference w:type="default" r:id="rId7"/>
          <w:footerReference w:type="default" r:id="rId8"/>
          <w:headerReference w:type="first" r:id="rId9"/>
          <w:footerReference w:type="first" r:id="rId10"/>
          <w:pgSz w:w="11907" w:h="16840" w:code="9"/>
          <w:pgMar w:top="-2778" w:right="397" w:bottom="1644" w:left="1134" w:header="2778" w:footer="680" w:gutter="0"/>
          <w:cols w:space="720"/>
          <w:titlePg/>
        </w:sectPr>
      </w:pPr>
      <w:r>
        <w:rPr>
          <w:rFonts w:ascii="Arial" w:hAnsi="Arial"/>
          <w:sz w:val="22"/>
          <w:szCs w:val="22"/>
        </w:rPr>
        <w:t>0</w:t>
      </w:r>
      <w:r w:rsidR="00342292">
        <w:rPr>
          <w:rFonts w:ascii="Arial" w:hAnsi="Arial"/>
          <w:sz w:val="22"/>
          <w:szCs w:val="22"/>
        </w:rPr>
        <w:t>8</w:t>
      </w:r>
      <w:r w:rsidR="00053A0B" w:rsidRPr="00B342C1">
        <w:rPr>
          <w:rFonts w:ascii="Arial" w:hAnsi="Arial"/>
          <w:sz w:val="22"/>
          <w:szCs w:val="22"/>
        </w:rPr>
        <w:t xml:space="preserve">. </w:t>
      </w:r>
      <w:r>
        <w:rPr>
          <w:rFonts w:ascii="Arial" w:hAnsi="Arial"/>
          <w:sz w:val="22"/>
          <w:szCs w:val="22"/>
        </w:rPr>
        <w:t>Sept</w:t>
      </w:r>
      <w:r w:rsidR="00923523">
        <w:rPr>
          <w:rFonts w:ascii="Arial" w:hAnsi="Arial"/>
          <w:sz w:val="22"/>
          <w:szCs w:val="22"/>
        </w:rPr>
        <w:t>ember 202</w:t>
      </w:r>
      <w:r>
        <w:rPr>
          <w:rFonts w:ascii="Arial" w:hAnsi="Arial"/>
          <w:sz w:val="22"/>
          <w:szCs w:val="22"/>
        </w:rPr>
        <w:t>6</w:t>
      </w:r>
    </w:p>
    <w:p w:rsidR="00053A0B" w:rsidRDefault="00053A0B" w:rsidP="00F1037E">
      <w:pPr>
        <w:rPr>
          <w:rFonts w:ascii="Arial" w:hAnsi="Arial"/>
          <w:sz w:val="22"/>
        </w:rPr>
      </w:pPr>
    </w:p>
    <w:p w:rsidR="0016778C" w:rsidRDefault="0016778C" w:rsidP="00F1037E">
      <w:pPr>
        <w:rPr>
          <w:rFonts w:ascii="Arial" w:hAnsi="Arial"/>
          <w:sz w:val="22"/>
        </w:rPr>
      </w:pPr>
    </w:p>
    <w:p w:rsidR="00DA575D" w:rsidRDefault="00DA575D" w:rsidP="00DA575D">
      <w:pPr>
        <w:pStyle w:val="berschrift1"/>
        <w:tabs>
          <w:tab w:val="left" w:pos="0"/>
        </w:tabs>
        <w:spacing w:line="240" w:lineRule="auto"/>
        <w:ind w:left="0" w:firstLine="0"/>
      </w:pPr>
    </w:p>
    <w:p w:rsidR="00B342C1" w:rsidRDefault="00B342C1" w:rsidP="00B342C1"/>
    <w:p w:rsidR="00923523" w:rsidRDefault="00923523" w:rsidP="00B342C1"/>
    <w:p w:rsidR="00923523" w:rsidRDefault="00923523" w:rsidP="00B342C1"/>
    <w:p w:rsidR="00923523" w:rsidRDefault="00923523" w:rsidP="00B342C1"/>
    <w:p w:rsidR="00923523" w:rsidRDefault="00923523" w:rsidP="00B342C1"/>
    <w:p w:rsidR="00923523" w:rsidRDefault="00923523" w:rsidP="00B342C1"/>
    <w:p w:rsidR="00923523" w:rsidRPr="00B342C1" w:rsidRDefault="00923523" w:rsidP="00B342C1"/>
    <w:p w:rsidR="00237719" w:rsidRPr="00237719" w:rsidRDefault="00237719" w:rsidP="00237719"/>
    <w:p w:rsidR="00DA575D" w:rsidRPr="00D36ADE" w:rsidRDefault="00764955" w:rsidP="00B342C1">
      <w:pPr>
        <w:pStyle w:val="berschrift1"/>
        <w:tabs>
          <w:tab w:val="left" w:pos="0"/>
        </w:tabs>
        <w:spacing w:after="120" w:line="240" w:lineRule="auto"/>
        <w:ind w:left="0" w:firstLine="0"/>
      </w:pPr>
      <w:r>
        <w:t>Straßen</w:t>
      </w:r>
      <w:r w:rsidR="006F51A7">
        <w:t>bäume erfordern besonderen Schutz</w:t>
      </w:r>
    </w:p>
    <w:p w:rsidR="00535B99" w:rsidRPr="00F740A0" w:rsidRDefault="006F51A7" w:rsidP="00535B99">
      <w:pPr>
        <w:rPr>
          <w:rFonts w:ascii="Arial" w:hAnsi="Arial" w:cs="Arial"/>
          <w:color w:val="808080" w:themeColor="background1" w:themeShade="80"/>
          <w:sz w:val="22"/>
          <w:szCs w:val="22"/>
        </w:rPr>
      </w:pPr>
      <w:r>
        <w:rPr>
          <w:rFonts w:ascii="Arial" w:hAnsi="Arial" w:cs="Arial"/>
          <w:color w:val="808080" w:themeColor="background1" w:themeShade="80"/>
          <w:sz w:val="22"/>
          <w:szCs w:val="22"/>
        </w:rPr>
        <w:t>Julius-Küchler-Straße zeigt beispielhaft enormen Aufwand bei Sanierungsmaßnahmen</w:t>
      </w:r>
    </w:p>
    <w:p w:rsidR="00F740A0" w:rsidRDefault="00F740A0" w:rsidP="00535B99">
      <w:pPr>
        <w:rPr>
          <w:sz w:val="22"/>
          <w:szCs w:val="22"/>
        </w:rPr>
      </w:pPr>
    </w:p>
    <w:p w:rsidR="00C62C13" w:rsidRDefault="00C62C13" w:rsidP="0059359C">
      <w:pPr>
        <w:autoSpaceDE w:val="0"/>
        <w:spacing w:after="120" w:line="360" w:lineRule="auto"/>
        <w:rPr>
          <w:rFonts w:ascii="Arial" w:hAnsi="Arial" w:cs="Arial"/>
          <w:sz w:val="22"/>
          <w:szCs w:val="22"/>
        </w:rPr>
      </w:pPr>
      <w:r>
        <w:rPr>
          <w:rFonts w:ascii="Arial" w:hAnsi="Arial" w:cs="Arial"/>
          <w:sz w:val="22"/>
          <w:szCs w:val="22"/>
        </w:rPr>
        <w:t xml:space="preserve">Wenn eine Straße saniert wird, gibt es sehr viel zu beachten. Zu- und Abfahrten müssen geregelt sein, gegebenenfalls Umleitungsstrecken ausgewiesen sein. Eine zentrale Frage ist ferner, wo Leitungen verlaufen, und ob diese erneuert werden müssen. Besondere Beachtung aber bekommen Bäume, denn diese genießen </w:t>
      </w:r>
      <w:r w:rsidR="006F51A7">
        <w:rPr>
          <w:rFonts w:ascii="Arial" w:hAnsi="Arial" w:cs="Arial"/>
          <w:sz w:val="22"/>
          <w:szCs w:val="22"/>
        </w:rPr>
        <w:t xml:space="preserve">seitens der Stadtverwaltung </w:t>
      </w:r>
      <w:r>
        <w:rPr>
          <w:rFonts w:ascii="Arial" w:hAnsi="Arial" w:cs="Arial"/>
          <w:sz w:val="22"/>
          <w:szCs w:val="22"/>
        </w:rPr>
        <w:t>großen Schutz.</w:t>
      </w:r>
      <w:bookmarkStart w:id="0" w:name="_GoBack"/>
      <w:bookmarkEnd w:id="0"/>
    </w:p>
    <w:p w:rsidR="006C58AA" w:rsidRDefault="0059359C" w:rsidP="0059359C">
      <w:pPr>
        <w:autoSpaceDE w:val="0"/>
        <w:spacing w:after="120" w:line="360" w:lineRule="auto"/>
        <w:rPr>
          <w:rFonts w:ascii="Arial" w:hAnsi="Arial" w:cs="Arial"/>
          <w:sz w:val="22"/>
          <w:szCs w:val="22"/>
        </w:rPr>
      </w:pPr>
      <w:r>
        <w:rPr>
          <w:rFonts w:ascii="Arial" w:hAnsi="Arial" w:cs="Arial"/>
          <w:sz w:val="22"/>
          <w:szCs w:val="22"/>
        </w:rPr>
        <w:t>„Wir versuchen alles</w:t>
      </w:r>
      <w:r w:rsidR="00C62C13">
        <w:rPr>
          <w:rFonts w:ascii="Arial" w:hAnsi="Arial" w:cs="Arial"/>
          <w:sz w:val="22"/>
          <w:szCs w:val="22"/>
        </w:rPr>
        <w:t xml:space="preserve"> im Rahmen einer Baumaßnahme, </w:t>
      </w:r>
      <w:r>
        <w:rPr>
          <w:rFonts w:ascii="Arial" w:hAnsi="Arial" w:cs="Arial"/>
          <w:sz w:val="22"/>
          <w:szCs w:val="22"/>
        </w:rPr>
        <w:t xml:space="preserve">um </w:t>
      </w:r>
      <w:r w:rsidR="006C58AA">
        <w:rPr>
          <w:rFonts w:ascii="Arial" w:hAnsi="Arial" w:cs="Arial"/>
          <w:sz w:val="22"/>
          <w:szCs w:val="22"/>
        </w:rPr>
        <w:t xml:space="preserve">bestehende Bäume </w:t>
      </w:r>
      <w:r w:rsidR="00C62C13">
        <w:rPr>
          <w:rFonts w:ascii="Arial" w:hAnsi="Arial" w:cs="Arial"/>
          <w:sz w:val="22"/>
          <w:szCs w:val="22"/>
        </w:rPr>
        <w:t xml:space="preserve">zu schützen“, erläutert Baudezernent Manuel Steinbrenner im Rahmen eines Ortstermins in der Julius-Küchler-Straße. Dort wird derzeit </w:t>
      </w:r>
      <w:r w:rsidR="00576799">
        <w:rPr>
          <w:rFonts w:ascii="Arial" w:hAnsi="Arial" w:cs="Arial"/>
          <w:sz w:val="22"/>
          <w:szCs w:val="22"/>
        </w:rPr>
        <w:t xml:space="preserve">das Teilstück auf Höhe der Kita Minimax und der Schillerschule, also zwischen dem </w:t>
      </w:r>
      <w:proofErr w:type="spellStart"/>
      <w:r w:rsidR="00576799">
        <w:rPr>
          <w:rFonts w:ascii="Arial" w:hAnsi="Arial" w:cs="Arial"/>
          <w:sz w:val="22"/>
          <w:szCs w:val="22"/>
        </w:rPr>
        <w:t>Pfeifertälchen</w:t>
      </w:r>
      <w:proofErr w:type="spellEnd"/>
      <w:r w:rsidR="00576799">
        <w:rPr>
          <w:rFonts w:ascii="Arial" w:hAnsi="Arial" w:cs="Arial"/>
          <w:sz w:val="22"/>
          <w:szCs w:val="22"/>
        </w:rPr>
        <w:t xml:space="preserve"> und der Feuerbachstraße, saniert. Über die gesamte Länge dieses Teilstücks verschönern groß gewachsene, mehrere Jahrzehnte alte Platanen das Straßenbild</w:t>
      </w:r>
      <w:r>
        <w:rPr>
          <w:rFonts w:ascii="Arial" w:hAnsi="Arial" w:cs="Arial"/>
          <w:sz w:val="22"/>
          <w:szCs w:val="22"/>
        </w:rPr>
        <w:t>,</w:t>
      </w:r>
      <w:r w:rsidR="00576799">
        <w:rPr>
          <w:rFonts w:ascii="Arial" w:hAnsi="Arial" w:cs="Arial"/>
          <w:sz w:val="22"/>
          <w:szCs w:val="22"/>
        </w:rPr>
        <w:t xml:space="preserve"> sorgen für Schatten</w:t>
      </w:r>
      <w:r>
        <w:rPr>
          <w:rFonts w:ascii="Arial" w:hAnsi="Arial" w:cs="Arial"/>
          <w:sz w:val="22"/>
          <w:szCs w:val="22"/>
        </w:rPr>
        <w:t xml:space="preserve"> und bieten wertvolle Lebensräume für Vögel und Insekten</w:t>
      </w:r>
      <w:r w:rsidR="00576799">
        <w:rPr>
          <w:rFonts w:ascii="Arial" w:hAnsi="Arial" w:cs="Arial"/>
          <w:sz w:val="22"/>
          <w:szCs w:val="22"/>
        </w:rPr>
        <w:t>.</w:t>
      </w:r>
      <w:r w:rsidR="00184EA9">
        <w:rPr>
          <w:rFonts w:ascii="Arial" w:hAnsi="Arial" w:cs="Arial"/>
          <w:sz w:val="22"/>
          <w:szCs w:val="22"/>
        </w:rPr>
        <w:t xml:space="preserve"> </w:t>
      </w:r>
    </w:p>
    <w:p w:rsidR="006C58AA" w:rsidRDefault="00E05CFF" w:rsidP="0059359C">
      <w:pPr>
        <w:autoSpaceDE w:val="0"/>
        <w:spacing w:after="120" w:line="360" w:lineRule="auto"/>
        <w:rPr>
          <w:rFonts w:ascii="Arial" w:hAnsi="Arial" w:cs="Arial"/>
          <w:sz w:val="22"/>
          <w:szCs w:val="22"/>
        </w:rPr>
      </w:pPr>
      <w:r>
        <w:rPr>
          <w:rFonts w:ascii="Arial" w:hAnsi="Arial" w:cs="Arial"/>
          <w:sz w:val="22"/>
          <w:szCs w:val="22"/>
        </w:rPr>
        <w:t>In welch vitalem Zustand die Bäume sind, bescheinigte kürzlich eine eigens für die Straßensanierung herangezogene Dendrologin.</w:t>
      </w:r>
      <w:r w:rsidR="00E60E6E">
        <w:rPr>
          <w:rFonts w:ascii="Arial" w:hAnsi="Arial" w:cs="Arial"/>
          <w:sz w:val="22"/>
          <w:szCs w:val="22"/>
        </w:rPr>
        <w:t xml:space="preserve"> </w:t>
      </w:r>
      <w:r w:rsidR="006F51A7">
        <w:rPr>
          <w:rFonts w:ascii="Arial" w:hAnsi="Arial" w:cs="Arial"/>
          <w:sz w:val="22"/>
          <w:szCs w:val="22"/>
        </w:rPr>
        <w:t>Dass im Rahmen einer solchen Baumaßnahme</w:t>
      </w:r>
      <w:r>
        <w:rPr>
          <w:rFonts w:ascii="Arial" w:hAnsi="Arial" w:cs="Arial"/>
          <w:sz w:val="22"/>
          <w:szCs w:val="22"/>
        </w:rPr>
        <w:t xml:space="preserve"> eine Baumgutachte</w:t>
      </w:r>
      <w:r w:rsidR="006F51A7">
        <w:rPr>
          <w:rFonts w:ascii="Arial" w:hAnsi="Arial" w:cs="Arial"/>
          <w:sz w:val="22"/>
          <w:szCs w:val="22"/>
        </w:rPr>
        <w:t>rin hinzugezogen wird, ist alles andere als</w:t>
      </w:r>
      <w:r>
        <w:rPr>
          <w:rFonts w:ascii="Arial" w:hAnsi="Arial" w:cs="Arial"/>
          <w:sz w:val="22"/>
          <w:szCs w:val="22"/>
        </w:rPr>
        <w:t xml:space="preserve"> selbstverständlich. </w:t>
      </w:r>
      <w:r w:rsidR="0059359C">
        <w:rPr>
          <w:rFonts w:ascii="Arial" w:hAnsi="Arial" w:cs="Arial"/>
          <w:sz w:val="22"/>
          <w:szCs w:val="22"/>
        </w:rPr>
        <w:t>„</w:t>
      </w:r>
      <w:r>
        <w:rPr>
          <w:rFonts w:ascii="Arial" w:hAnsi="Arial" w:cs="Arial"/>
          <w:sz w:val="22"/>
          <w:szCs w:val="22"/>
        </w:rPr>
        <w:t xml:space="preserve">Wir halten das </w:t>
      </w:r>
      <w:r w:rsidR="006C58AA">
        <w:rPr>
          <w:rFonts w:ascii="Arial" w:hAnsi="Arial" w:cs="Arial"/>
          <w:sz w:val="22"/>
          <w:szCs w:val="22"/>
        </w:rPr>
        <w:t xml:space="preserve">aber </w:t>
      </w:r>
      <w:r>
        <w:rPr>
          <w:rFonts w:ascii="Arial" w:hAnsi="Arial" w:cs="Arial"/>
          <w:sz w:val="22"/>
          <w:szCs w:val="22"/>
        </w:rPr>
        <w:t>für das optimale Vorgehen</w:t>
      </w:r>
      <w:r w:rsidR="006C58AA">
        <w:rPr>
          <w:rFonts w:ascii="Arial" w:hAnsi="Arial" w:cs="Arial"/>
          <w:sz w:val="22"/>
          <w:szCs w:val="22"/>
        </w:rPr>
        <w:t xml:space="preserve"> in solch einem Fall. Durch die Fachleute können wir Zustand und Beschaffenheit der Bäume viel besser einschätzen, um diese </w:t>
      </w:r>
      <w:r w:rsidR="00184EA9">
        <w:rPr>
          <w:rFonts w:ascii="Arial" w:hAnsi="Arial" w:cs="Arial"/>
          <w:sz w:val="22"/>
          <w:szCs w:val="22"/>
        </w:rPr>
        <w:t xml:space="preserve">sowohl in der </w:t>
      </w:r>
      <w:r w:rsidR="00184EA9">
        <w:rPr>
          <w:rFonts w:ascii="Arial" w:hAnsi="Arial" w:cs="Arial"/>
          <w:sz w:val="22"/>
          <w:szCs w:val="22"/>
        </w:rPr>
        <w:lastRenderedPageBreak/>
        <w:t>Bauplanung als auch in der Bauausführung</w:t>
      </w:r>
      <w:r w:rsidR="006C58AA">
        <w:rPr>
          <w:rFonts w:ascii="Arial" w:hAnsi="Arial" w:cs="Arial"/>
          <w:sz w:val="22"/>
          <w:szCs w:val="22"/>
        </w:rPr>
        <w:t xml:space="preserve"> bestmöglich </w:t>
      </w:r>
      <w:r w:rsidR="006F51A7">
        <w:rPr>
          <w:rFonts w:ascii="Arial" w:hAnsi="Arial" w:cs="Arial"/>
          <w:sz w:val="22"/>
          <w:szCs w:val="22"/>
        </w:rPr>
        <w:t xml:space="preserve">berücksichtigen </w:t>
      </w:r>
      <w:r w:rsidR="006C58AA">
        <w:rPr>
          <w:rFonts w:ascii="Arial" w:hAnsi="Arial" w:cs="Arial"/>
          <w:sz w:val="22"/>
          <w:szCs w:val="22"/>
        </w:rPr>
        <w:t>zu können</w:t>
      </w:r>
      <w:r w:rsidR="00184EA9">
        <w:rPr>
          <w:rFonts w:ascii="Arial" w:hAnsi="Arial" w:cs="Arial"/>
          <w:sz w:val="22"/>
          <w:szCs w:val="22"/>
        </w:rPr>
        <w:t xml:space="preserve">“, so </w:t>
      </w:r>
      <w:r w:rsidR="0038660E">
        <w:rPr>
          <w:rFonts w:ascii="Arial" w:hAnsi="Arial" w:cs="Arial"/>
          <w:sz w:val="22"/>
          <w:szCs w:val="22"/>
        </w:rPr>
        <w:t>der Beigeordnete</w:t>
      </w:r>
      <w:r w:rsidR="00184EA9">
        <w:rPr>
          <w:rFonts w:ascii="Arial" w:hAnsi="Arial" w:cs="Arial"/>
          <w:sz w:val="22"/>
          <w:szCs w:val="22"/>
        </w:rPr>
        <w:t xml:space="preserve">. </w:t>
      </w:r>
    </w:p>
    <w:p w:rsidR="00E60E6E" w:rsidRDefault="006C58AA" w:rsidP="0059359C">
      <w:pPr>
        <w:autoSpaceDE w:val="0"/>
        <w:spacing w:after="120" w:line="360" w:lineRule="auto"/>
        <w:rPr>
          <w:rFonts w:ascii="Arial" w:hAnsi="Arial" w:cs="Arial"/>
          <w:sz w:val="22"/>
          <w:szCs w:val="22"/>
        </w:rPr>
      </w:pPr>
      <w:r>
        <w:rPr>
          <w:rFonts w:ascii="Arial" w:hAnsi="Arial" w:cs="Arial"/>
          <w:sz w:val="22"/>
          <w:szCs w:val="22"/>
        </w:rPr>
        <w:t>Eine Besonderheit der Platanen in der Julius-Küchler-Straße ist, dass die Wurzeln wegen des felsigen Untergrunds nicht sehr tief reichen und dafür sehr flach und weit</w:t>
      </w:r>
      <w:r w:rsidR="006F51A7">
        <w:rPr>
          <w:rFonts w:ascii="Arial" w:hAnsi="Arial" w:cs="Arial"/>
          <w:sz w:val="22"/>
          <w:szCs w:val="22"/>
        </w:rPr>
        <w:t>läufig</w:t>
      </w:r>
      <w:r>
        <w:rPr>
          <w:rFonts w:ascii="Arial" w:hAnsi="Arial" w:cs="Arial"/>
          <w:sz w:val="22"/>
          <w:szCs w:val="22"/>
        </w:rPr>
        <w:t xml:space="preserve"> ausgeprägt sind.</w:t>
      </w:r>
      <w:r w:rsidR="0038660E">
        <w:rPr>
          <w:rFonts w:ascii="Arial" w:hAnsi="Arial" w:cs="Arial"/>
          <w:sz w:val="22"/>
          <w:szCs w:val="22"/>
        </w:rPr>
        <w:t xml:space="preserve"> Steinbrenner:</w:t>
      </w:r>
      <w:r>
        <w:rPr>
          <w:rFonts w:ascii="Arial" w:hAnsi="Arial" w:cs="Arial"/>
          <w:sz w:val="22"/>
          <w:szCs w:val="22"/>
        </w:rPr>
        <w:t xml:space="preserve"> </w:t>
      </w:r>
      <w:r w:rsidR="00727D4C">
        <w:rPr>
          <w:rFonts w:ascii="Arial" w:hAnsi="Arial" w:cs="Arial"/>
          <w:sz w:val="22"/>
          <w:szCs w:val="22"/>
        </w:rPr>
        <w:t>„Daher haben wir früh in der Planung bereits die Entscheidung gefällt, den Bäumen mit ihrem Wurzelwerk mehr Raum zu geben.“ D</w:t>
      </w:r>
      <w:r w:rsidR="00E05CFF">
        <w:rPr>
          <w:rFonts w:ascii="Arial" w:hAnsi="Arial" w:cs="Arial"/>
          <w:sz w:val="22"/>
          <w:szCs w:val="22"/>
        </w:rPr>
        <w:t>ie Straße</w:t>
      </w:r>
      <w:r>
        <w:rPr>
          <w:rFonts w:ascii="Arial" w:hAnsi="Arial" w:cs="Arial"/>
          <w:sz w:val="22"/>
          <w:szCs w:val="22"/>
        </w:rPr>
        <w:t xml:space="preserve"> </w:t>
      </w:r>
      <w:r w:rsidR="00727D4C">
        <w:rPr>
          <w:rFonts w:ascii="Arial" w:hAnsi="Arial" w:cs="Arial"/>
          <w:sz w:val="22"/>
          <w:szCs w:val="22"/>
        </w:rPr>
        <w:t xml:space="preserve">wird dafür </w:t>
      </w:r>
      <w:r>
        <w:rPr>
          <w:rFonts w:ascii="Arial" w:hAnsi="Arial" w:cs="Arial"/>
          <w:sz w:val="22"/>
          <w:szCs w:val="22"/>
        </w:rPr>
        <w:t xml:space="preserve">im Zuge der Sanierung auf eine Spur verkleinert und </w:t>
      </w:r>
      <w:r w:rsidR="00E05CFF">
        <w:rPr>
          <w:rFonts w:ascii="Arial" w:hAnsi="Arial" w:cs="Arial"/>
          <w:sz w:val="22"/>
          <w:szCs w:val="22"/>
        </w:rPr>
        <w:t xml:space="preserve">folglich zur Einbahnstraße. </w:t>
      </w:r>
      <w:r>
        <w:rPr>
          <w:rFonts w:ascii="Arial" w:hAnsi="Arial" w:cs="Arial"/>
          <w:sz w:val="22"/>
          <w:szCs w:val="22"/>
        </w:rPr>
        <w:t>Auch einen Gehweg wird es auf der von Bäumen gesäumten westlichen Straßenseite</w:t>
      </w:r>
      <w:r w:rsidR="00E05CFF">
        <w:rPr>
          <w:rFonts w:ascii="Arial" w:hAnsi="Arial" w:cs="Arial"/>
          <w:sz w:val="22"/>
          <w:szCs w:val="22"/>
        </w:rPr>
        <w:t xml:space="preserve"> </w:t>
      </w:r>
      <w:r>
        <w:rPr>
          <w:rFonts w:ascii="Arial" w:hAnsi="Arial" w:cs="Arial"/>
          <w:sz w:val="22"/>
          <w:szCs w:val="22"/>
        </w:rPr>
        <w:t>nicht mehr geben</w:t>
      </w:r>
      <w:r w:rsidR="00727D4C">
        <w:rPr>
          <w:rFonts w:ascii="Arial" w:hAnsi="Arial" w:cs="Arial"/>
          <w:sz w:val="22"/>
          <w:szCs w:val="22"/>
        </w:rPr>
        <w:t>, Parken ist nur in dafür vorgesehenen Parkbuchten möglich, wodurch die Zahl der Parkplätze von 33 auf 13 fällt. „</w:t>
      </w:r>
      <w:r w:rsidR="0038660E">
        <w:rPr>
          <w:rFonts w:ascii="Arial" w:hAnsi="Arial" w:cs="Arial"/>
          <w:sz w:val="22"/>
          <w:szCs w:val="22"/>
        </w:rPr>
        <w:t>Rund 800 m²</w:t>
      </w:r>
      <w:r w:rsidR="00727D4C">
        <w:rPr>
          <w:rFonts w:ascii="Arial" w:hAnsi="Arial" w:cs="Arial"/>
          <w:sz w:val="22"/>
          <w:szCs w:val="22"/>
        </w:rPr>
        <w:t xml:space="preserve"> können so </w:t>
      </w:r>
      <w:r w:rsidR="00E05CFF">
        <w:rPr>
          <w:rFonts w:ascii="Arial" w:hAnsi="Arial" w:cs="Arial"/>
          <w:sz w:val="22"/>
          <w:szCs w:val="22"/>
        </w:rPr>
        <w:t>entsiegelt</w:t>
      </w:r>
      <w:r w:rsidR="00727D4C">
        <w:rPr>
          <w:rFonts w:ascii="Arial" w:hAnsi="Arial" w:cs="Arial"/>
          <w:sz w:val="22"/>
          <w:szCs w:val="22"/>
        </w:rPr>
        <w:t xml:space="preserve"> werden, womit wir den Platanen mehr Luft zum Atmen geben können“, freut sich der </w:t>
      </w:r>
      <w:r w:rsidR="0038660E">
        <w:rPr>
          <w:rFonts w:ascii="Arial" w:hAnsi="Arial" w:cs="Arial"/>
          <w:sz w:val="22"/>
          <w:szCs w:val="22"/>
        </w:rPr>
        <w:t>Baudezernent</w:t>
      </w:r>
      <w:r w:rsidR="00727D4C">
        <w:rPr>
          <w:rFonts w:ascii="Arial" w:hAnsi="Arial" w:cs="Arial"/>
          <w:sz w:val="22"/>
          <w:szCs w:val="22"/>
        </w:rPr>
        <w:t xml:space="preserve"> über den positiven Effekt. </w:t>
      </w:r>
    </w:p>
    <w:p w:rsidR="00576799" w:rsidRDefault="00E60E6E" w:rsidP="0059359C">
      <w:pPr>
        <w:autoSpaceDE w:val="0"/>
        <w:spacing w:after="120" w:line="360" w:lineRule="auto"/>
        <w:rPr>
          <w:rFonts w:ascii="Arial" w:hAnsi="Arial" w:cs="Arial"/>
          <w:sz w:val="22"/>
          <w:szCs w:val="22"/>
        </w:rPr>
      </w:pPr>
      <w:r>
        <w:rPr>
          <w:rFonts w:ascii="Arial" w:hAnsi="Arial" w:cs="Arial"/>
          <w:sz w:val="22"/>
          <w:szCs w:val="22"/>
        </w:rPr>
        <w:t>Für die Bauausführung bedeutet das feine flache Wurzelwerk: Behutsames Entfernen der Erde mit dem Saugbagger statt einfachem Abtragen mit grobem Gerät</w:t>
      </w:r>
      <w:r w:rsidR="0038660E">
        <w:rPr>
          <w:rFonts w:ascii="Arial" w:hAnsi="Arial" w:cs="Arial"/>
          <w:sz w:val="22"/>
          <w:szCs w:val="22"/>
        </w:rPr>
        <w:t xml:space="preserve"> –</w:t>
      </w:r>
      <w:r>
        <w:rPr>
          <w:rFonts w:ascii="Arial" w:hAnsi="Arial" w:cs="Arial"/>
          <w:sz w:val="22"/>
          <w:szCs w:val="22"/>
        </w:rPr>
        <w:t xml:space="preserve"> </w:t>
      </w:r>
      <w:r w:rsidR="0038660E">
        <w:rPr>
          <w:rFonts w:ascii="Arial" w:hAnsi="Arial" w:cs="Arial"/>
          <w:sz w:val="22"/>
          <w:szCs w:val="22"/>
        </w:rPr>
        <w:t xml:space="preserve">also ein eher langsames, baumschonendes Vorgehen statt schnellstmöglicher Bauabwicklung. </w:t>
      </w:r>
      <w:r>
        <w:rPr>
          <w:rFonts w:ascii="Arial" w:hAnsi="Arial" w:cs="Arial"/>
          <w:sz w:val="22"/>
          <w:szCs w:val="22"/>
        </w:rPr>
        <w:t xml:space="preserve">Dass all das </w:t>
      </w:r>
      <w:r w:rsidR="002C010C">
        <w:rPr>
          <w:rFonts w:ascii="Arial" w:hAnsi="Arial" w:cs="Arial"/>
          <w:sz w:val="22"/>
          <w:szCs w:val="22"/>
        </w:rPr>
        <w:t xml:space="preserve">nicht nur </w:t>
      </w:r>
      <w:r w:rsidR="00656C3E">
        <w:rPr>
          <w:rFonts w:ascii="Arial" w:hAnsi="Arial" w:cs="Arial"/>
          <w:sz w:val="22"/>
          <w:szCs w:val="22"/>
        </w:rPr>
        <w:t>Zeit</w:t>
      </w:r>
      <w:r w:rsidR="002C010C">
        <w:rPr>
          <w:rFonts w:ascii="Arial" w:hAnsi="Arial" w:cs="Arial"/>
          <w:sz w:val="22"/>
          <w:szCs w:val="22"/>
        </w:rPr>
        <w:t xml:space="preserve">, sondern auch </w:t>
      </w:r>
      <w:r w:rsidR="00656C3E">
        <w:rPr>
          <w:rFonts w:ascii="Arial" w:hAnsi="Arial" w:cs="Arial"/>
          <w:sz w:val="22"/>
          <w:szCs w:val="22"/>
        </w:rPr>
        <w:t>Geld</w:t>
      </w:r>
      <w:r>
        <w:rPr>
          <w:rFonts w:ascii="Arial" w:hAnsi="Arial" w:cs="Arial"/>
          <w:sz w:val="22"/>
          <w:szCs w:val="22"/>
        </w:rPr>
        <w:t xml:space="preserve"> kostet, ist klar</w:t>
      </w:r>
      <w:r w:rsidR="00656C3E">
        <w:rPr>
          <w:rFonts w:ascii="Arial" w:hAnsi="Arial" w:cs="Arial"/>
          <w:sz w:val="22"/>
          <w:szCs w:val="22"/>
        </w:rPr>
        <w:t>.</w:t>
      </w:r>
      <w:r>
        <w:rPr>
          <w:rFonts w:ascii="Arial" w:hAnsi="Arial" w:cs="Arial"/>
          <w:sz w:val="22"/>
          <w:szCs w:val="22"/>
        </w:rPr>
        <w:t xml:space="preserve"> </w:t>
      </w:r>
      <w:r w:rsidR="00656C3E">
        <w:rPr>
          <w:rFonts w:ascii="Arial" w:hAnsi="Arial" w:cs="Arial"/>
          <w:sz w:val="22"/>
          <w:szCs w:val="22"/>
        </w:rPr>
        <w:t xml:space="preserve">Knapp zehn Prozent der Gesamtbaukosten von 720.000 Euro entfallen im Falle der Julius-Küchler-Straße </w:t>
      </w:r>
      <w:r>
        <w:rPr>
          <w:rFonts w:ascii="Arial" w:hAnsi="Arial" w:cs="Arial"/>
          <w:sz w:val="22"/>
          <w:szCs w:val="22"/>
        </w:rPr>
        <w:t xml:space="preserve">nur </w:t>
      </w:r>
      <w:r w:rsidR="00656C3E">
        <w:rPr>
          <w:rFonts w:ascii="Arial" w:hAnsi="Arial" w:cs="Arial"/>
          <w:sz w:val="22"/>
          <w:szCs w:val="22"/>
        </w:rPr>
        <w:t xml:space="preserve">auf den Baumschutz. </w:t>
      </w:r>
      <w:r w:rsidRPr="00E60E6E">
        <w:rPr>
          <w:rFonts w:ascii="Arial" w:hAnsi="Arial" w:cs="Arial"/>
          <w:sz w:val="22"/>
          <w:szCs w:val="22"/>
        </w:rPr>
        <w:t>„Aber das ist es un</w:t>
      </w:r>
      <w:r>
        <w:rPr>
          <w:rFonts w:ascii="Arial" w:hAnsi="Arial" w:cs="Arial"/>
          <w:sz w:val="22"/>
          <w:szCs w:val="22"/>
        </w:rPr>
        <w:t>s wert, wir kämpfen um jeden Baum!“, so Steinbrenner</w:t>
      </w:r>
      <w:r w:rsidR="002C010C">
        <w:rPr>
          <w:rFonts w:ascii="Arial" w:hAnsi="Arial" w:cs="Arial"/>
          <w:sz w:val="22"/>
          <w:szCs w:val="22"/>
        </w:rPr>
        <w:t>.</w:t>
      </w:r>
    </w:p>
    <w:p w:rsidR="00A54456" w:rsidRDefault="00A54456" w:rsidP="0059359C">
      <w:pPr>
        <w:autoSpaceDE w:val="0"/>
        <w:spacing w:after="120" w:line="360" w:lineRule="auto"/>
        <w:rPr>
          <w:rFonts w:ascii="Arial" w:hAnsi="Arial" w:cs="Arial"/>
          <w:sz w:val="22"/>
          <w:szCs w:val="22"/>
        </w:rPr>
      </w:pPr>
    </w:p>
    <w:p w:rsidR="00764955" w:rsidRPr="00A706D4" w:rsidRDefault="00764955" w:rsidP="0059359C">
      <w:pPr>
        <w:autoSpaceDE w:val="0"/>
        <w:spacing w:after="120" w:line="360" w:lineRule="auto"/>
        <w:rPr>
          <w:rFonts w:ascii="Arial" w:hAnsi="Arial" w:cs="Arial"/>
          <w:i/>
          <w:sz w:val="22"/>
          <w:szCs w:val="22"/>
        </w:rPr>
      </w:pPr>
      <w:r w:rsidRPr="00A706D4">
        <w:rPr>
          <w:rFonts w:ascii="Arial" w:hAnsi="Arial" w:cs="Arial"/>
          <w:i/>
          <w:sz w:val="22"/>
          <w:szCs w:val="22"/>
        </w:rPr>
        <w:t xml:space="preserve">Nachpflanzungen </w:t>
      </w:r>
      <w:r w:rsidR="00A706D4">
        <w:rPr>
          <w:rFonts w:ascii="Arial" w:hAnsi="Arial" w:cs="Arial"/>
          <w:i/>
          <w:sz w:val="22"/>
          <w:szCs w:val="22"/>
        </w:rPr>
        <w:t>und Neupflanzungen</w:t>
      </w:r>
    </w:p>
    <w:p w:rsidR="00A706D4" w:rsidRDefault="00A706D4" w:rsidP="0059359C">
      <w:pPr>
        <w:autoSpaceDE w:val="0"/>
        <w:spacing w:after="120" w:line="360" w:lineRule="auto"/>
        <w:rPr>
          <w:rFonts w:ascii="Arial" w:hAnsi="Arial" w:cs="Arial"/>
          <w:sz w:val="22"/>
          <w:szCs w:val="22"/>
        </w:rPr>
      </w:pPr>
      <w:r>
        <w:rPr>
          <w:rFonts w:ascii="Arial" w:hAnsi="Arial" w:cs="Arial"/>
          <w:sz w:val="22"/>
          <w:szCs w:val="22"/>
        </w:rPr>
        <w:t>Insgesamt 18.000 Stadtbäume gibt es in Kaiserslautern. Wenn ein Baum gefällt werden muss, gibt es mindestens eine Nachpflanzung. So kommen auf 396 Fällungen (Zeitraum: 2017 – Mai 2026) 415 geplante</w:t>
      </w:r>
      <w:r w:rsidRPr="00A706D4">
        <w:rPr>
          <w:rFonts w:ascii="Arial" w:hAnsi="Arial" w:cs="Arial"/>
          <w:sz w:val="22"/>
          <w:szCs w:val="22"/>
        </w:rPr>
        <w:t xml:space="preserve"> Ersatzpflanzungen.</w:t>
      </w:r>
    </w:p>
    <w:p w:rsidR="00A706D4" w:rsidRDefault="00A706D4" w:rsidP="0059359C">
      <w:pPr>
        <w:autoSpaceDE w:val="0"/>
        <w:spacing w:after="120" w:line="360" w:lineRule="auto"/>
        <w:rPr>
          <w:rFonts w:ascii="Arial" w:hAnsi="Arial" w:cs="Arial"/>
          <w:sz w:val="22"/>
          <w:szCs w:val="22"/>
        </w:rPr>
      </w:pPr>
      <w:r>
        <w:rPr>
          <w:rFonts w:ascii="Arial" w:hAnsi="Arial" w:cs="Arial"/>
          <w:sz w:val="22"/>
          <w:szCs w:val="22"/>
        </w:rPr>
        <w:t>Gemäß dem Klimaanpassungskonzept hat sich die Stadt 2020 verpflichtet, jährlich 20 Bäume zusätzlich zu diesen obligatorischen Ersatzpflanzungen neu zu setzen. Auch hier erfüllt die Stadt mehr als die reine Pflicht. Zwischen</w:t>
      </w:r>
      <w:r w:rsidRPr="00A706D4">
        <w:rPr>
          <w:rFonts w:ascii="Arial" w:hAnsi="Arial" w:cs="Arial"/>
          <w:sz w:val="22"/>
          <w:szCs w:val="22"/>
        </w:rPr>
        <w:t xml:space="preserve"> </w:t>
      </w:r>
      <w:r>
        <w:rPr>
          <w:rFonts w:ascii="Arial" w:hAnsi="Arial" w:cs="Arial"/>
          <w:sz w:val="22"/>
          <w:szCs w:val="22"/>
        </w:rPr>
        <w:t xml:space="preserve">2021 und 2025 wurden knapp 200 Bäume neu gepflanzt, davon alleine 60 </w:t>
      </w:r>
      <w:r w:rsidRPr="00A706D4">
        <w:rPr>
          <w:rFonts w:ascii="Arial" w:hAnsi="Arial" w:cs="Arial"/>
          <w:sz w:val="22"/>
          <w:szCs w:val="22"/>
        </w:rPr>
        <w:lastRenderedPageBreak/>
        <w:t>im Zuge von Straßensanierungen und Stra</w:t>
      </w:r>
      <w:r w:rsidR="00A464A7">
        <w:rPr>
          <w:rFonts w:ascii="Arial" w:hAnsi="Arial" w:cs="Arial"/>
          <w:sz w:val="22"/>
          <w:szCs w:val="22"/>
        </w:rPr>
        <w:t xml:space="preserve">ßenausbaumaßnahmen und 80 auf den Friedhöfen. Weitere größere Neupflanzungen fanden etwa im Rahmen des </w:t>
      </w:r>
      <w:r w:rsidRPr="00A706D4">
        <w:rPr>
          <w:rFonts w:ascii="Arial" w:hAnsi="Arial" w:cs="Arial"/>
          <w:sz w:val="22"/>
          <w:szCs w:val="22"/>
        </w:rPr>
        <w:t>Neubau</w:t>
      </w:r>
      <w:r w:rsidR="00A464A7">
        <w:rPr>
          <w:rFonts w:ascii="Arial" w:hAnsi="Arial" w:cs="Arial"/>
          <w:sz w:val="22"/>
          <w:szCs w:val="22"/>
        </w:rPr>
        <w:t>s der</w:t>
      </w:r>
      <w:r w:rsidRPr="00A706D4">
        <w:rPr>
          <w:rFonts w:ascii="Arial" w:hAnsi="Arial" w:cs="Arial"/>
          <w:sz w:val="22"/>
          <w:szCs w:val="22"/>
        </w:rPr>
        <w:t xml:space="preserve"> Schillerschule (28 zusätzliche Bäume) </w:t>
      </w:r>
      <w:r w:rsidR="00A464A7">
        <w:rPr>
          <w:rFonts w:ascii="Arial" w:hAnsi="Arial" w:cs="Arial"/>
          <w:sz w:val="22"/>
          <w:szCs w:val="22"/>
        </w:rPr>
        <w:t>und bei der Neugestaltung des S</w:t>
      </w:r>
      <w:r w:rsidRPr="00A706D4">
        <w:rPr>
          <w:rFonts w:ascii="Arial" w:hAnsi="Arial" w:cs="Arial"/>
          <w:sz w:val="22"/>
          <w:szCs w:val="22"/>
        </w:rPr>
        <w:t>chulhof</w:t>
      </w:r>
      <w:r w:rsidR="00A464A7">
        <w:rPr>
          <w:rFonts w:ascii="Arial" w:hAnsi="Arial" w:cs="Arial"/>
          <w:sz w:val="22"/>
          <w:szCs w:val="22"/>
        </w:rPr>
        <w:t>s</w:t>
      </w:r>
      <w:r w:rsidRPr="00A706D4">
        <w:rPr>
          <w:rFonts w:ascii="Arial" w:hAnsi="Arial" w:cs="Arial"/>
          <w:sz w:val="22"/>
          <w:szCs w:val="22"/>
        </w:rPr>
        <w:t xml:space="preserve"> </w:t>
      </w:r>
      <w:r w:rsidR="00A464A7">
        <w:rPr>
          <w:rFonts w:ascii="Arial" w:hAnsi="Arial" w:cs="Arial"/>
          <w:sz w:val="22"/>
          <w:szCs w:val="22"/>
        </w:rPr>
        <w:t xml:space="preserve">am </w:t>
      </w:r>
      <w:r w:rsidRPr="00A706D4">
        <w:rPr>
          <w:rFonts w:ascii="Arial" w:hAnsi="Arial" w:cs="Arial"/>
          <w:sz w:val="22"/>
          <w:szCs w:val="22"/>
        </w:rPr>
        <w:t xml:space="preserve">Rittersberggymnasium (15 zusätzliche Bäume) </w:t>
      </w:r>
      <w:r w:rsidR="00A464A7">
        <w:rPr>
          <w:rFonts w:ascii="Arial" w:hAnsi="Arial" w:cs="Arial"/>
          <w:sz w:val="22"/>
          <w:szCs w:val="22"/>
        </w:rPr>
        <w:t xml:space="preserve">statt. </w:t>
      </w:r>
    </w:p>
    <w:p w:rsidR="00A706D4" w:rsidRPr="00A706D4" w:rsidRDefault="00A464A7" w:rsidP="0059359C">
      <w:pPr>
        <w:autoSpaceDE w:val="0"/>
        <w:spacing w:after="120" w:line="360" w:lineRule="auto"/>
        <w:rPr>
          <w:rFonts w:ascii="Arial" w:hAnsi="Arial" w:cs="Arial"/>
          <w:sz w:val="22"/>
          <w:szCs w:val="22"/>
        </w:rPr>
      </w:pPr>
      <w:r>
        <w:rPr>
          <w:rFonts w:ascii="Arial" w:hAnsi="Arial" w:cs="Arial"/>
          <w:sz w:val="22"/>
          <w:szCs w:val="22"/>
        </w:rPr>
        <w:t>A</w:t>
      </w:r>
      <w:r w:rsidR="00A706D4">
        <w:rPr>
          <w:rFonts w:ascii="Arial" w:hAnsi="Arial" w:cs="Arial"/>
          <w:sz w:val="22"/>
          <w:szCs w:val="22"/>
        </w:rPr>
        <w:t xml:space="preserve">llerdings muss man festhalten, dass gerade in der Innenstadt </w:t>
      </w:r>
      <w:r>
        <w:rPr>
          <w:rFonts w:ascii="Arial" w:hAnsi="Arial" w:cs="Arial"/>
          <w:sz w:val="22"/>
          <w:szCs w:val="22"/>
        </w:rPr>
        <w:t xml:space="preserve">Baumpflanzungen </w:t>
      </w:r>
      <w:r w:rsidR="00A706D4" w:rsidRPr="00A706D4">
        <w:rPr>
          <w:rFonts w:ascii="Arial" w:hAnsi="Arial" w:cs="Arial"/>
          <w:sz w:val="22"/>
          <w:szCs w:val="22"/>
        </w:rPr>
        <w:t>an vielen Stellen in der Praxis leider oftmals enge Grenzen gesetzt</w:t>
      </w:r>
      <w:r>
        <w:rPr>
          <w:rFonts w:ascii="Arial" w:hAnsi="Arial" w:cs="Arial"/>
          <w:sz w:val="22"/>
          <w:szCs w:val="22"/>
        </w:rPr>
        <w:t xml:space="preserve"> sind</w:t>
      </w:r>
      <w:r w:rsidR="00A706D4" w:rsidRPr="00A706D4">
        <w:rPr>
          <w:rFonts w:ascii="Arial" w:hAnsi="Arial" w:cs="Arial"/>
          <w:sz w:val="22"/>
          <w:szCs w:val="22"/>
        </w:rPr>
        <w:t xml:space="preserve">. Bei der Erschließung neuer Baumstandorte sind viele oft gegensätzliche Gegebenheiten </w:t>
      </w:r>
      <w:r w:rsidR="00CE47F8">
        <w:rPr>
          <w:rFonts w:ascii="Arial" w:hAnsi="Arial" w:cs="Arial"/>
          <w:sz w:val="22"/>
          <w:szCs w:val="22"/>
        </w:rPr>
        <w:t>gegeneinander abzuwägen und</w:t>
      </w:r>
      <w:r w:rsidR="00A706D4" w:rsidRPr="00A706D4">
        <w:rPr>
          <w:rFonts w:ascii="Arial" w:hAnsi="Arial" w:cs="Arial"/>
          <w:sz w:val="22"/>
          <w:szCs w:val="22"/>
        </w:rPr>
        <w:t xml:space="preserve"> zu priorisieren. Fachübergreifende Verständigung </w:t>
      </w:r>
      <w:r>
        <w:rPr>
          <w:rFonts w:ascii="Arial" w:hAnsi="Arial" w:cs="Arial"/>
          <w:sz w:val="22"/>
          <w:szCs w:val="22"/>
        </w:rPr>
        <w:t>etwa</w:t>
      </w:r>
      <w:r w:rsidR="00A706D4" w:rsidRPr="00A706D4">
        <w:rPr>
          <w:rFonts w:ascii="Arial" w:hAnsi="Arial" w:cs="Arial"/>
          <w:sz w:val="22"/>
          <w:szCs w:val="22"/>
        </w:rPr>
        <w:t xml:space="preserve"> im Hinblick auf </w:t>
      </w:r>
      <w:proofErr w:type="spellStart"/>
      <w:r w:rsidR="00A706D4" w:rsidRPr="00A706D4">
        <w:rPr>
          <w:rFonts w:ascii="Arial" w:hAnsi="Arial" w:cs="Arial"/>
          <w:sz w:val="22"/>
          <w:szCs w:val="22"/>
        </w:rPr>
        <w:t>Ver</w:t>
      </w:r>
      <w:proofErr w:type="spellEnd"/>
      <w:r w:rsidR="00A706D4" w:rsidRPr="00A706D4">
        <w:rPr>
          <w:rFonts w:ascii="Arial" w:hAnsi="Arial" w:cs="Arial"/>
          <w:sz w:val="22"/>
          <w:szCs w:val="22"/>
        </w:rPr>
        <w:t>- und Entsorgungsleitungen, Stadtbild</w:t>
      </w:r>
      <w:r>
        <w:rPr>
          <w:rFonts w:ascii="Arial" w:hAnsi="Arial" w:cs="Arial"/>
          <w:sz w:val="22"/>
          <w:szCs w:val="22"/>
        </w:rPr>
        <w:t xml:space="preserve"> sowie</w:t>
      </w:r>
      <w:r w:rsidR="00A706D4" w:rsidRPr="00A706D4">
        <w:rPr>
          <w:rFonts w:ascii="Arial" w:hAnsi="Arial" w:cs="Arial"/>
          <w:sz w:val="22"/>
          <w:szCs w:val="22"/>
        </w:rPr>
        <w:t xml:space="preserve"> Straßen- und Parkraum ist daher zwingend notwendig, was eine Neupflanzung an vielen Stellen oft nicht oder nur erschwerend zulässt. </w:t>
      </w:r>
    </w:p>
    <w:p w:rsidR="00764955" w:rsidRDefault="00A464A7" w:rsidP="0059359C">
      <w:pPr>
        <w:autoSpaceDE w:val="0"/>
        <w:spacing w:after="120" w:line="360" w:lineRule="auto"/>
        <w:rPr>
          <w:rFonts w:ascii="Arial" w:hAnsi="Arial" w:cs="Arial"/>
          <w:sz w:val="22"/>
          <w:szCs w:val="22"/>
        </w:rPr>
      </w:pPr>
      <w:r>
        <w:rPr>
          <w:rFonts w:ascii="Arial" w:hAnsi="Arial" w:cs="Arial"/>
          <w:sz w:val="22"/>
          <w:szCs w:val="22"/>
        </w:rPr>
        <w:t xml:space="preserve">Wird ein Baum neu gepflanzt, </w:t>
      </w:r>
      <w:r w:rsidR="00764955" w:rsidRPr="00764955">
        <w:rPr>
          <w:rFonts w:ascii="Arial" w:hAnsi="Arial" w:cs="Arial"/>
          <w:sz w:val="22"/>
          <w:szCs w:val="22"/>
        </w:rPr>
        <w:t>wird darauf geachtet, dass es sich um klimaangepasste, stadtklimafeste, standortgerechte und nach Möglichkeit insektenfreundliche / biodiversitätsfördernde Baumarten handelt. Auch ein gewisser Anteil heimischer Baumarten wird bei der Baumauswahl berücksichtigt.</w:t>
      </w:r>
      <w:r>
        <w:rPr>
          <w:rFonts w:ascii="Arial" w:hAnsi="Arial" w:cs="Arial"/>
          <w:sz w:val="22"/>
          <w:szCs w:val="22"/>
        </w:rPr>
        <w:t xml:space="preserve"> </w:t>
      </w:r>
      <w:r w:rsidR="00764955" w:rsidRPr="00764955">
        <w:rPr>
          <w:rFonts w:ascii="Arial" w:hAnsi="Arial" w:cs="Arial"/>
          <w:sz w:val="22"/>
          <w:szCs w:val="22"/>
        </w:rPr>
        <w:t xml:space="preserve">Generell werden immer mehrere Baumarten </w:t>
      </w:r>
      <w:r>
        <w:rPr>
          <w:rFonts w:ascii="Arial" w:hAnsi="Arial" w:cs="Arial"/>
          <w:sz w:val="22"/>
          <w:szCs w:val="22"/>
        </w:rPr>
        <w:t>gemischt</w:t>
      </w:r>
      <w:r w:rsidR="00764955" w:rsidRPr="00764955">
        <w:rPr>
          <w:rFonts w:ascii="Arial" w:hAnsi="Arial" w:cs="Arial"/>
          <w:sz w:val="22"/>
          <w:szCs w:val="22"/>
        </w:rPr>
        <w:t xml:space="preserve">, um das Risiko von Schädlingsbefall </w:t>
      </w:r>
      <w:r w:rsidR="00CE47F8">
        <w:rPr>
          <w:rFonts w:ascii="Arial" w:hAnsi="Arial" w:cs="Arial"/>
          <w:sz w:val="22"/>
          <w:szCs w:val="22"/>
        </w:rPr>
        <w:t>oder</w:t>
      </w:r>
      <w:r w:rsidR="00764955" w:rsidRPr="00764955">
        <w:rPr>
          <w:rFonts w:ascii="Arial" w:hAnsi="Arial" w:cs="Arial"/>
          <w:sz w:val="22"/>
          <w:szCs w:val="22"/>
        </w:rPr>
        <w:t xml:space="preserve"> Krankheitsübertragungen </w:t>
      </w:r>
      <w:r>
        <w:rPr>
          <w:rFonts w:ascii="Arial" w:hAnsi="Arial" w:cs="Arial"/>
          <w:sz w:val="22"/>
          <w:szCs w:val="22"/>
        </w:rPr>
        <w:t>an einem Standort</w:t>
      </w:r>
      <w:r w:rsidR="00764955" w:rsidRPr="00764955">
        <w:rPr>
          <w:rFonts w:ascii="Arial" w:hAnsi="Arial" w:cs="Arial"/>
          <w:sz w:val="22"/>
          <w:szCs w:val="22"/>
        </w:rPr>
        <w:t xml:space="preserve"> zu minimieren und </w:t>
      </w:r>
      <w:r>
        <w:rPr>
          <w:rFonts w:ascii="Arial" w:hAnsi="Arial" w:cs="Arial"/>
          <w:sz w:val="22"/>
          <w:szCs w:val="22"/>
        </w:rPr>
        <w:t>ferner auch möglichst vielen Ansprüchen –</w:t>
      </w:r>
      <w:r w:rsidR="00764955" w:rsidRPr="00764955">
        <w:rPr>
          <w:rFonts w:ascii="Arial" w:hAnsi="Arial" w:cs="Arial"/>
          <w:sz w:val="22"/>
          <w:szCs w:val="22"/>
        </w:rPr>
        <w:t xml:space="preserve"> gerade auch in Hinblick auf die Biodiversität </w:t>
      </w:r>
      <w:r>
        <w:rPr>
          <w:rFonts w:ascii="Arial" w:hAnsi="Arial" w:cs="Arial"/>
          <w:sz w:val="22"/>
          <w:szCs w:val="22"/>
        </w:rPr>
        <w:t>–</w:t>
      </w:r>
      <w:r w:rsidR="00764955" w:rsidRPr="00764955">
        <w:rPr>
          <w:rFonts w:ascii="Arial" w:hAnsi="Arial" w:cs="Arial"/>
          <w:sz w:val="22"/>
          <w:szCs w:val="22"/>
        </w:rPr>
        <w:t xml:space="preserve"> gerecht zu werden.</w:t>
      </w:r>
      <w:r>
        <w:rPr>
          <w:rFonts w:ascii="Arial" w:hAnsi="Arial" w:cs="Arial"/>
          <w:sz w:val="22"/>
          <w:szCs w:val="22"/>
        </w:rPr>
        <w:t xml:space="preserve"> </w:t>
      </w:r>
      <w:r w:rsidR="00764955" w:rsidRPr="00764955">
        <w:rPr>
          <w:rFonts w:ascii="Arial" w:hAnsi="Arial" w:cs="Arial"/>
          <w:sz w:val="22"/>
          <w:szCs w:val="22"/>
        </w:rPr>
        <w:t>Bei den letzten Maßnahmen wurden u.a. Silber</w:t>
      </w:r>
      <w:r>
        <w:rPr>
          <w:rFonts w:ascii="Arial" w:hAnsi="Arial" w:cs="Arial"/>
          <w:sz w:val="22"/>
          <w:szCs w:val="22"/>
        </w:rPr>
        <w:t>- und Winter</w:t>
      </w:r>
      <w:r w:rsidR="00764955" w:rsidRPr="00764955">
        <w:rPr>
          <w:rFonts w:ascii="Arial" w:hAnsi="Arial" w:cs="Arial"/>
          <w:sz w:val="22"/>
          <w:szCs w:val="22"/>
        </w:rPr>
        <w:t>linde</w:t>
      </w:r>
      <w:r>
        <w:rPr>
          <w:rFonts w:ascii="Arial" w:hAnsi="Arial" w:cs="Arial"/>
          <w:sz w:val="22"/>
          <w:szCs w:val="22"/>
        </w:rPr>
        <w:t>n oder</w:t>
      </w:r>
      <w:r w:rsidR="00764955" w:rsidRPr="00764955">
        <w:rPr>
          <w:rFonts w:ascii="Arial" w:hAnsi="Arial" w:cs="Arial"/>
          <w:sz w:val="22"/>
          <w:szCs w:val="22"/>
        </w:rPr>
        <w:t xml:space="preserve"> Hopfen</w:t>
      </w:r>
      <w:r>
        <w:rPr>
          <w:rFonts w:ascii="Arial" w:hAnsi="Arial" w:cs="Arial"/>
          <w:sz w:val="22"/>
          <w:szCs w:val="22"/>
        </w:rPr>
        <w:t>- und H</w:t>
      </w:r>
      <w:r w:rsidR="00764955" w:rsidRPr="00764955">
        <w:rPr>
          <w:rFonts w:ascii="Arial" w:hAnsi="Arial" w:cs="Arial"/>
          <w:sz w:val="22"/>
          <w:szCs w:val="22"/>
        </w:rPr>
        <w:t>ainbuche</w:t>
      </w:r>
      <w:r>
        <w:rPr>
          <w:rFonts w:ascii="Arial" w:hAnsi="Arial" w:cs="Arial"/>
          <w:sz w:val="22"/>
          <w:szCs w:val="22"/>
        </w:rPr>
        <w:t>n</w:t>
      </w:r>
      <w:r w:rsidR="00764955" w:rsidRPr="00764955">
        <w:rPr>
          <w:rFonts w:ascii="Arial" w:hAnsi="Arial" w:cs="Arial"/>
          <w:sz w:val="22"/>
          <w:szCs w:val="22"/>
        </w:rPr>
        <w:t xml:space="preserve"> gepflanzt.</w:t>
      </w:r>
    </w:p>
    <w:p w:rsidR="00764955" w:rsidRDefault="00764955" w:rsidP="00763B50">
      <w:pPr>
        <w:autoSpaceDE w:val="0"/>
        <w:spacing w:line="360" w:lineRule="auto"/>
        <w:rPr>
          <w:rFonts w:ascii="Arial" w:hAnsi="Arial" w:cs="Arial"/>
          <w:sz w:val="22"/>
          <w:szCs w:val="22"/>
        </w:rPr>
      </w:pPr>
    </w:p>
    <w:p w:rsidR="00C42082" w:rsidRDefault="00C42082" w:rsidP="00C42082">
      <w:pPr>
        <w:numPr>
          <w:ilvl w:val="0"/>
          <w:numId w:val="6"/>
        </w:numPr>
        <w:ind w:right="-171"/>
        <w:rPr>
          <w:rFonts w:ascii="Arial" w:hAnsi="Arial" w:cs="Arial"/>
          <w:sz w:val="22"/>
          <w:szCs w:val="22"/>
        </w:rPr>
      </w:pPr>
      <w:r>
        <w:rPr>
          <w:rFonts w:ascii="Arial" w:hAnsi="Arial" w:cs="Arial"/>
          <w:sz w:val="22"/>
          <w:szCs w:val="22"/>
        </w:rPr>
        <w:t xml:space="preserve">Pressestelle - </w:t>
      </w:r>
    </w:p>
    <w:p w:rsidR="00AC38C2" w:rsidRPr="003726ED" w:rsidRDefault="002218C1" w:rsidP="003726ED">
      <w:pPr>
        <w:ind w:right="-171"/>
        <w:rPr>
          <w:rFonts w:ascii="Arial" w:hAnsi="Arial" w:cs="Arial"/>
          <w:sz w:val="22"/>
          <w:szCs w:val="22"/>
        </w:rPr>
      </w:pPr>
      <w:r w:rsidRPr="00303399">
        <w:rPr>
          <w:rFonts w:ascii="Arial" w:hAnsi="Arial" w:cs="Arial"/>
          <w:sz w:val="22"/>
          <w:szCs w:val="22"/>
        </w:rPr>
        <w:tab/>
      </w:r>
      <w:r w:rsidRPr="00303399">
        <w:rPr>
          <w:rFonts w:ascii="Arial" w:hAnsi="Arial" w:cs="Arial"/>
          <w:sz w:val="22"/>
          <w:szCs w:val="22"/>
        </w:rPr>
        <w:tab/>
      </w:r>
      <w:r w:rsidRPr="00303399">
        <w:rPr>
          <w:rFonts w:ascii="Arial" w:hAnsi="Arial" w:cs="Arial"/>
          <w:sz w:val="22"/>
          <w:szCs w:val="22"/>
        </w:rPr>
        <w:tab/>
      </w:r>
      <w:r w:rsidRPr="00303399">
        <w:rPr>
          <w:rFonts w:ascii="Arial" w:hAnsi="Arial" w:cs="Arial"/>
          <w:sz w:val="22"/>
          <w:szCs w:val="22"/>
        </w:rPr>
        <w:tab/>
      </w:r>
    </w:p>
    <w:sectPr w:rsidR="00AC38C2" w:rsidRPr="003726ED" w:rsidSect="00BD237D">
      <w:headerReference w:type="default" r:id="rId11"/>
      <w:footerReference w:type="default" r:id="rId12"/>
      <w:type w:val="continuous"/>
      <w:pgSz w:w="11907" w:h="16840" w:code="9"/>
      <w:pgMar w:top="-2778" w:right="3289" w:bottom="1134"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D4C" w:rsidRDefault="00727D4C">
      <w:r>
        <w:separator/>
      </w:r>
    </w:p>
  </w:endnote>
  <w:endnote w:type="continuationSeparator" w:id="0">
    <w:p w:rsidR="00727D4C" w:rsidRDefault="00727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D4C" w:rsidRDefault="00727D4C">
    <w:pPr>
      <w:pStyle w:val="Fuzeile"/>
    </w:pPr>
    <w:r>
      <w:t>2. Seite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D4C" w:rsidRDefault="00727D4C">
    <w:pPr>
      <w:pStyle w:val="Kopfzeile"/>
      <w:tabs>
        <w:tab w:val="clear" w:pos="4536"/>
        <w:tab w:val="clear" w:pos="9072"/>
      </w:tabs>
      <w:ind w:left="7711"/>
      <w:rPr>
        <w:rFonts w:ascii="Arial" w:hAnsi="Arial"/>
        <w:sz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D4C" w:rsidRDefault="00727D4C">
    <w:pPr>
      <w:pStyle w:val="Fuzeile"/>
      <w:tabs>
        <w:tab w:val="clear" w:pos="4536"/>
      </w:tabs>
      <w:rPr>
        <w:rFonts w:ascii="Arial" w:hAnsi="Arial"/>
        <w:sz w:val="24"/>
      </w:rPr>
    </w:pPr>
    <w:r>
      <w:rPr>
        <w:rFonts w:ascii="Arial" w:hAnsi="Arial"/>
        <w:sz w:val="22"/>
      </w:rPr>
      <w:t xml:space="preserve">Seite </w:t>
    </w:r>
    <w:r>
      <w:rPr>
        <w:rStyle w:val="Seitenzahl"/>
        <w:rFonts w:ascii="Arial" w:hAnsi="Arial"/>
        <w:sz w:val="22"/>
      </w:rPr>
      <w:fldChar w:fldCharType="begin"/>
    </w:r>
    <w:r>
      <w:rPr>
        <w:rStyle w:val="Seitenzahl"/>
        <w:rFonts w:ascii="Arial" w:hAnsi="Arial"/>
        <w:sz w:val="22"/>
      </w:rPr>
      <w:instrText xml:space="preserve"> PAGE </w:instrText>
    </w:r>
    <w:r>
      <w:rPr>
        <w:rStyle w:val="Seitenzahl"/>
        <w:rFonts w:ascii="Arial" w:hAnsi="Arial"/>
        <w:sz w:val="22"/>
      </w:rPr>
      <w:fldChar w:fldCharType="separate"/>
    </w:r>
    <w:r w:rsidR="00342292">
      <w:rPr>
        <w:rStyle w:val="Seitenzahl"/>
        <w:rFonts w:ascii="Arial" w:hAnsi="Arial"/>
        <w:noProof/>
        <w:sz w:val="22"/>
      </w:rPr>
      <w:t>3</w:t>
    </w:r>
    <w:r>
      <w:rPr>
        <w:rStyle w:val="Seitenzahl"/>
        <w:rFonts w:ascii="Arial" w:hAnsi="Arial"/>
        <w:sz w:val="22"/>
      </w:rPr>
      <w:fldChar w:fldCharType="end"/>
    </w:r>
    <w:r>
      <w:rPr>
        <w:rFonts w:ascii="Arial" w:hAnsi="Arial"/>
        <w:sz w:val="22"/>
      </w:rPr>
      <w:t xml:space="preserve"> von 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D4C" w:rsidRDefault="00727D4C">
      <w:r>
        <w:separator/>
      </w:r>
    </w:p>
  </w:footnote>
  <w:footnote w:type="continuationSeparator" w:id="0">
    <w:p w:rsidR="00727D4C" w:rsidRDefault="00727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D4C" w:rsidRDefault="00727D4C">
    <w:pPr>
      <w:pStyle w:val="Kopfzeile"/>
    </w:pPr>
    <w:r>
      <w:t>2. Seite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D4C" w:rsidRDefault="00342292">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0365143" r:id="rId2"/>
      </w:object>
    </w:r>
    <w:proofErr w:type="spellStart"/>
    <w:r w:rsidR="00727D4C">
      <w:rPr>
        <w:rFonts w:ascii="MetaBold-Caps" w:hAnsi="MetaBold-Caps"/>
        <w:sz w:val="26"/>
      </w:rPr>
      <w:t>pressemitteilung</w:t>
    </w:r>
    <w:proofErr w:type="spellEnd"/>
    <w:r w:rsidR="00727D4C">
      <w:rPr>
        <w:rFonts w:ascii="MetaBold-Caps" w:hAnsi="MetaBold-Caps"/>
        <w:sz w:val="26"/>
      </w:rPr>
      <w:fldChar w:fldCharType="begin"/>
    </w:r>
    <w:r w:rsidR="00727D4C">
      <w:rPr>
        <w:rFonts w:ascii="MetaBold-Caps" w:hAnsi="MetaBold-Caps"/>
        <w:sz w:val="26"/>
      </w:rPr>
      <w:instrText xml:space="preserve">  </w:instrText>
    </w:r>
    <w:r w:rsidR="00727D4C">
      <w:rPr>
        <w:rFonts w:ascii="MetaBold-Caps" w:hAnsi="MetaBold-Caps"/>
        <w:sz w:val="26"/>
      </w:rPr>
      <w:fldChar w:fldCharType="end"/>
    </w:r>
  </w:p>
  <w:p w:rsidR="00727D4C" w:rsidRDefault="00727D4C">
    <w:pPr>
      <w:pStyle w:val="Kopfzeile"/>
      <w:tabs>
        <w:tab w:val="clear" w:pos="4536"/>
        <w:tab w:val="clear" w:pos="9072"/>
        <w:tab w:val="center" w:pos="-2127"/>
        <w:tab w:val="left" w:pos="7513"/>
      </w:tabs>
      <w:ind w:left="7689"/>
      <w:rPr>
        <w:rFonts w:ascii="MetaBook-Caps" w:hAnsi="MetaBook-Caps"/>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727D4C" w:rsidRDefault="00727D4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727D4C" w:rsidRDefault="00727D4C">
    <w:pPr>
      <w:pStyle w:val="Kopfzeile"/>
      <w:tabs>
        <w:tab w:val="clear" w:pos="4536"/>
        <w:tab w:val="clear" w:pos="9072"/>
        <w:tab w:val="center" w:pos="-2127"/>
        <w:tab w:val="left" w:pos="7513"/>
      </w:tabs>
      <w:ind w:left="7689"/>
      <w:rPr>
        <w:rFonts w:ascii="MetaBook-Roman" w:hAnsi="MetaBook-Roman"/>
        <w:sz w:val="14"/>
      </w:rPr>
    </w:pPr>
    <w:proofErr w:type="gramStart"/>
    <w:r>
      <w:rPr>
        <w:rFonts w:ascii="MetaBook-Roman" w:hAnsi="MetaBook-Roman"/>
        <w:sz w:val="14"/>
      </w:rPr>
      <w:t>Rathaus  Willy</w:t>
    </w:r>
    <w:proofErr w:type="gramEnd"/>
    <w:r>
      <w:rPr>
        <w:rFonts w:ascii="MetaBook-Roman" w:hAnsi="MetaBook-Roman"/>
        <w:sz w:val="14"/>
      </w:rPr>
      <w:t xml:space="preserve">-Brandt-Platz </w:t>
    </w:r>
    <w:r>
      <w:rPr>
        <w:rFonts w:ascii="MetaBook-Caps" w:hAnsi="MetaBook-Caps"/>
        <w:sz w:val="14"/>
      </w:rPr>
      <w:t>1</w:t>
    </w:r>
  </w:p>
  <w:p w:rsidR="00727D4C" w:rsidRDefault="00727D4C">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727D4C" w:rsidRDefault="00727D4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727D4C" w:rsidRDefault="00727D4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Telefax </w:t>
    </w:r>
    <w:r>
      <w:rPr>
        <w:rFonts w:ascii="MetaBookLF-Caps" w:hAnsi="MetaBookLF-Caps"/>
        <w:sz w:val="14"/>
      </w:rPr>
      <w:t>0631/365-2721</w:t>
    </w:r>
  </w:p>
  <w:p w:rsidR="00727D4C" w:rsidRDefault="00727D4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stadt@kaiserslautern.de</w:t>
    </w:r>
  </w:p>
  <w:p w:rsidR="00727D4C" w:rsidRDefault="00727D4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 w:val="center" w:pos="-2127"/>
        <w:tab w:val="left" w:pos="7513"/>
      </w:tabs>
      <w:ind w:left="7689"/>
      <w:rPr>
        <w:rFonts w:ascii="MetaBold-Roman" w:hAnsi="MetaBold-Roman"/>
        <w:sz w:val="14"/>
      </w:rPr>
    </w:pPr>
  </w:p>
  <w:p w:rsidR="00727D4C" w:rsidRDefault="00727D4C">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727D4C" w:rsidRDefault="00727D4C">
    <w:pPr>
      <w:pStyle w:val="Kopfzeile"/>
      <w:tabs>
        <w:tab w:val="clear" w:pos="4536"/>
        <w:tab w:val="clear" w:pos="9072"/>
        <w:tab w:val="center" w:pos="-2127"/>
        <w:tab w:val="left" w:pos="7513"/>
      </w:tabs>
      <w:rPr>
        <w:rFonts w:ascii="MetaBold-Roman" w:hAnsi="MetaBold-Roman"/>
        <w:sz w:val="1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D4C" w:rsidRDefault="00727D4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1" w15:restartNumberingAfterBreak="0">
    <w:nsid w:val="093A3296"/>
    <w:multiLevelType w:val="hybridMultilevel"/>
    <w:tmpl w:val="281E4C60"/>
    <w:lvl w:ilvl="0" w:tplc="1E06564C">
      <w:start w:val="2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CD2680"/>
    <w:multiLevelType w:val="hybridMultilevel"/>
    <w:tmpl w:val="12B62668"/>
    <w:lvl w:ilvl="0" w:tplc="5D62CD7E">
      <w:start w:val="3"/>
      <w:numFmt w:val="bullet"/>
      <w:lvlText w:val="-"/>
      <w:lvlJc w:val="left"/>
      <w:pPr>
        <w:ind w:left="502" w:hanging="360"/>
      </w:pPr>
      <w:rPr>
        <w:rFonts w:ascii="Arial" w:eastAsia="Times New Roman" w:hAnsi="Arial" w:cs="Arial"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3"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5"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58D"/>
    <w:rsid w:val="0000179B"/>
    <w:rsid w:val="0001258D"/>
    <w:rsid w:val="0002008A"/>
    <w:rsid w:val="0003320D"/>
    <w:rsid w:val="0003436D"/>
    <w:rsid w:val="00043637"/>
    <w:rsid w:val="000458DD"/>
    <w:rsid w:val="000526B7"/>
    <w:rsid w:val="00053A0B"/>
    <w:rsid w:val="00070110"/>
    <w:rsid w:val="000728E1"/>
    <w:rsid w:val="00075628"/>
    <w:rsid w:val="00085A4E"/>
    <w:rsid w:val="000B0215"/>
    <w:rsid w:val="000B4352"/>
    <w:rsid w:val="000B559C"/>
    <w:rsid w:val="000C127E"/>
    <w:rsid w:val="000D034C"/>
    <w:rsid w:val="000E75AF"/>
    <w:rsid w:val="000F354B"/>
    <w:rsid w:val="000F57D5"/>
    <w:rsid w:val="00122E4F"/>
    <w:rsid w:val="001259A6"/>
    <w:rsid w:val="001360A3"/>
    <w:rsid w:val="001373A7"/>
    <w:rsid w:val="00137468"/>
    <w:rsid w:val="00140DB4"/>
    <w:rsid w:val="00152390"/>
    <w:rsid w:val="0016778C"/>
    <w:rsid w:val="00172A38"/>
    <w:rsid w:val="00184EA9"/>
    <w:rsid w:val="001B08B7"/>
    <w:rsid w:val="001B5D2E"/>
    <w:rsid w:val="001D13FF"/>
    <w:rsid w:val="001D51B5"/>
    <w:rsid w:val="001E1DA9"/>
    <w:rsid w:val="001F0D34"/>
    <w:rsid w:val="001F289B"/>
    <w:rsid w:val="00213CB9"/>
    <w:rsid w:val="002218C1"/>
    <w:rsid w:val="00237719"/>
    <w:rsid w:val="002705DA"/>
    <w:rsid w:val="00274877"/>
    <w:rsid w:val="00280776"/>
    <w:rsid w:val="00286982"/>
    <w:rsid w:val="002C010C"/>
    <w:rsid w:val="002C2D3C"/>
    <w:rsid w:val="002E565B"/>
    <w:rsid w:val="002F33AA"/>
    <w:rsid w:val="00303399"/>
    <w:rsid w:val="00305B49"/>
    <w:rsid w:val="00342292"/>
    <w:rsid w:val="00347894"/>
    <w:rsid w:val="00355E94"/>
    <w:rsid w:val="003564D4"/>
    <w:rsid w:val="00357721"/>
    <w:rsid w:val="003726ED"/>
    <w:rsid w:val="00382334"/>
    <w:rsid w:val="00382762"/>
    <w:rsid w:val="0038660E"/>
    <w:rsid w:val="00390AD7"/>
    <w:rsid w:val="00391798"/>
    <w:rsid w:val="003A325A"/>
    <w:rsid w:val="003B56A1"/>
    <w:rsid w:val="003C33EE"/>
    <w:rsid w:val="003F3670"/>
    <w:rsid w:val="00415640"/>
    <w:rsid w:val="0042327B"/>
    <w:rsid w:val="00432489"/>
    <w:rsid w:val="004334E4"/>
    <w:rsid w:val="00435715"/>
    <w:rsid w:val="00435B17"/>
    <w:rsid w:val="00446940"/>
    <w:rsid w:val="00450730"/>
    <w:rsid w:val="004730A0"/>
    <w:rsid w:val="004747A2"/>
    <w:rsid w:val="00475488"/>
    <w:rsid w:val="00481D66"/>
    <w:rsid w:val="00486466"/>
    <w:rsid w:val="004B1D01"/>
    <w:rsid w:val="004C0DE3"/>
    <w:rsid w:val="004E25E6"/>
    <w:rsid w:val="004E6F83"/>
    <w:rsid w:val="005217C3"/>
    <w:rsid w:val="0052259B"/>
    <w:rsid w:val="00530CF1"/>
    <w:rsid w:val="00535B99"/>
    <w:rsid w:val="005525DD"/>
    <w:rsid w:val="005714E8"/>
    <w:rsid w:val="0057580F"/>
    <w:rsid w:val="00576799"/>
    <w:rsid w:val="00585925"/>
    <w:rsid w:val="00590147"/>
    <w:rsid w:val="00590927"/>
    <w:rsid w:val="0059359C"/>
    <w:rsid w:val="00621603"/>
    <w:rsid w:val="00634030"/>
    <w:rsid w:val="0064280B"/>
    <w:rsid w:val="0064525D"/>
    <w:rsid w:val="00645AA8"/>
    <w:rsid w:val="00654875"/>
    <w:rsid w:val="00656C3E"/>
    <w:rsid w:val="006B062A"/>
    <w:rsid w:val="006C58AA"/>
    <w:rsid w:val="006E092D"/>
    <w:rsid w:val="006F2C63"/>
    <w:rsid w:val="006F51A7"/>
    <w:rsid w:val="006F5230"/>
    <w:rsid w:val="00716668"/>
    <w:rsid w:val="00716F41"/>
    <w:rsid w:val="00727D4C"/>
    <w:rsid w:val="007300AA"/>
    <w:rsid w:val="00740E69"/>
    <w:rsid w:val="007474EE"/>
    <w:rsid w:val="00754457"/>
    <w:rsid w:val="00763B50"/>
    <w:rsid w:val="00764955"/>
    <w:rsid w:val="007805C3"/>
    <w:rsid w:val="007A63EE"/>
    <w:rsid w:val="007C15C6"/>
    <w:rsid w:val="007C16AF"/>
    <w:rsid w:val="007D4F7A"/>
    <w:rsid w:val="007F01B0"/>
    <w:rsid w:val="007F73C1"/>
    <w:rsid w:val="007F774D"/>
    <w:rsid w:val="008001DE"/>
    <w:rsid w:val="008033A8"/>
    <w:rsid w:val="00804C3F"/>
    <w:rsid w:val="00816244"/>
    <w:rsid w:val="008527BD"/>
    <w:rsid w:val="00876F84"/>
    <w:rsid w:val="0089070A"/>
    <w:rsid w:val="008935EE"/>
    <w:rsid w:val="00897C8D"/>
    <w:rsid w:val="008C14E5"/>
    <w:rsid w:val="008C345E"/>
    <w:rsid w:val="008C45BF"/>
    <w:rsid w:val="008D3D99"/>
    <w:rsid w:val="00904F51"/>
    <w:rsid w:val="0091473A"/>
    <w:rsid w:val="00923523"/>
    <w:rsid w:val="0093646E"/>
    <w:rsid w:val="00936B9D"/>
    <w:rsid w:val="0094001B"/>
    <w:rsid w:val="00952CBC"/>
    <w:rsid w:val="00964222"/>
    <w:rsid w:val="00993ADF"/>
    <w:rsid w:val="00997B0A"/>
    <w:rsid w:val="009D1109"/>
    <w:rsid w:val="009D3DB0"/>
    <w:rsid w:val="009D68F6"/>
    <w:rsid w:val="009D6A90"/>
    <w:rsid w:val="009E4E75"/>
    <w:rsid w:val="009F02BC"/>
    <w:rsid w:val="009F13A4"/>
    <w:rsid w:val="009F359D"/>
    <w:rsid w:val="009F5DB4"/>
    <w:rsid w:val="00A106AE"/>
    <w:rsid w:val="00A241FF"/>
    <w:rsid w:val="00A464A7"/>
    <w:rsid w:val="00A54456"/>
    <w:rsid w:val="00A56584"/>
    <w:rsid w:val="00A577BF"/>
    <w:rsid w:val="00A6097B"/>
    <w:rsid w:val="00A706D4"/>
    <w:rsid w:val="00A766E4"/>
    <w:rsid w:val="00A81C14"/>
    <w:rsid w:val="00A840F1"/>
    <w:rsid w:val="00A861D3"/>
    <w:rsid w:val="00A94191"/>
    <w:rsid w:val="00AA2224"/>
    <w:rsid w:val="00AC38C2"/>
    <w:rsid w:val="00AC43B3"/>
    <w:rsid w:val="00AF73AC"/>
    <w:rsid w:val="00B14FF8"/>
    <w:rsid w:val="00B342C1"/>
    <w:rsid w:val="00B565A1"/>
    <w:rsid w:val="00B61617"/>
    <w:rsid w:val="00B623A6"/>
    <w:rsid w:val="00B72DEE"/>
    <w:rsid w:val="00BA1204"/>
    <w:rsid w:val="00BC5980"/>
    <w:rsid w:val="00BD237D"/>
    <w:rsid w:val="00BD3336"/>
    <w:rsid w:val="00BE0EF0"/>
    <w:rsid w:val="00BF5C8C"/>
    <w:rsid w:val="00C03539"/>
    <w:rsid w:val="00C07653"/>
    <w:rsid w:val="00C07DE5"/>
    <w:rsid w:val="00C15ACD"/>
    <w:rsid w:val="00C30BA0"/>
    <w:rsid w:val="00C42082"/>
    <w:rsid w:val="00C575B2"/>
    <w:rsid w:val="00C6178F"/>
    <w:rsid w:val="00C62C13"/>
    <w:rsid w:val="00C65442"/>
    <w:rsid w:val="00C65568"/>
    <w:rsid w:val="00C77A8F"/>
    <w:rsid w:val="00C8292D"/>
    <w:rsid w:val="00C8483D"/>
    <w:rsid w:val="00C94537"/>
    <w:rsid w:val="00CC663F"/>
    <w:rsid w:val="00CE47F8"/>
    <w:rsid w:val="00CF4443"/>
    <w:rsid w:val="00CF7E17"/>
    <w:rsid w:val="00D13BFD"/>
    <w:rsid w:val="00D17DCF"/>
    <w:rsid w:val="00D2270B"/>
    <w:rsid w:val="00D2471B"/>
    <w:rsid w:val="00D34A1F"/>
    <w:rsid w:val="00D36ADE"/>
    <w:rsid w:val="00D51669"/>
    <w:rsid w:val="00D65202"/>
    <w:rsid w:val="00D65630"/>
    <w:rsid w:val="00D66E2F"/>
    <w:rsid w:val="00DA319B"/>
    <w:rsid w:val="00DA575D"/>
    <w:rsid w:val="00DC327C"/>
    <w:rsid w:val="00DF58B0"/>
    <w:rsid w:val="00E05CFF"/>
    <w:rsid w:val="00E27B9F"/>
    <w:rsid w:val="00E34E21"/>
    <w:rsid w:val="00E4169E"/>
    <w:rsid w:val="00E41EC6"/>
    <w:rsid w:val="00E60E6E"/>
    <w:rsid w:val="00E63C01"/>
    <w:rsid w:val="00E66AAB"/>
    <w:rsid w:val="00E81374"/>
    <w:rsid w:val="00E81935"/>
    <w:rsid w:val="00E83869"/>
    <w:rsid w:val="00E86765"/>
    <w:rsid w:val="00EA3F21"/>
    <w:rsid w:val="00EA6422"/>
    <w:rsid w:val="00EB1854"/>
    <w:rsid w:val="00EE0E7F"/>
    <w:rsid w:val="00EE60D6"/>
    <w:rsid w:val="00EF2692"/>
    <w:rsid w:val="00EF2B12"/>
    <w:rsid w:val="00EF7C03"/>
    <w:rsid w:val="00F05CCC"/>
    <w:rsid w:val="00F078A9"/>
    <w:rsid w:val="00F1037E"/>
    <w:rsid w:val="00F32A1A"/>
    <w:rsid w:val="00F55613"/>
    <w:rsid w:val="00F67605"/>
    <w:rsid w:val="00F740A0"/>
    <w:rsid w:val="00F87C11"/>
    <w:rsid w:val="00F902B7"/>
    <w:rsid w:val="00F949D4"/>
    <w:rsid w:val="00F95AC7"/>
    <w:rsid w:val="00FA7E66"/>
    <w:rsid w:val="00FB2184"/>
    <w:rsid w:val="00FB30CB"/>
    <w:rsid w:val="00FB6609"/>
    <w:rsid w:val="00FD4B2E"/>
    <w:rsid w:val="00FD7E0C"/>
    <w:rsid w:val="00FE33EB"/>
    <w:rsid w:val="00FE56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DC16C6"/>
  <w15:chartTrackingRefBased/>
  <w15:docId w15:val="{5F948698-287A-4E13-8060-2B2FD1CEF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customStyle="1" w:styleId="Hervorhebung1">
    <w:name w:val="Hervorhebung1"/>
    <w:rsid w:val="000D034C"/>
    <w:rPr>
      <w:b/>
      <w:bCs/>
      <w:i w:val="0"/>
      <w:iCs w:val="0"/>
      <w:color w:val="000000"/>
    </w:rPr>
  </w:style>
  <w:style w:type="character" w:customStyle="1" w:styleId="st1">
    <w:name w:val="st1"/>
    <w:rsid w:val="000D034C"/>
    <w:rPr>
      <w:b w:val="0"/>
      <w:bCs w:val="0"/>
      <w:color w:val="222222"/>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421526">
      <w:bodyDiv w:val="1"/>
      <w:marLeft w:val="0"/>
      <w:marRight w:val="0"/>
      <w:marTop w:val="0"/>
      <w:marBottom w:val="0"/>
      <w:divBdr>
        <w:top w:val="none" w:sz="0" w:space="0" w:color="auto"/>
        <w:left w:val="none" w:sz="0" w:space="0" w:color="auto"/>
        <w:bottom w:val="none" w:sz="0" w:space="0" w:color="auto"/>
        <w:right w:val="none" w:sz="0" w:space="0" w:color="auto"/>
      </w:divBdr>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Vorlage_Briefkopf Neues CD.dot</Template>
  <TotalTime>0</TotalTime>
  <Pages>3</Pages>
  <Words>666</Words>
  <Characters>4244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subject/>
  <dc:creator>Administrator</dc:creator>
  <cp:keywords/>
  <cp:lastModifiedBy>Dr. Thomas, Matthias</cp:lastModifiedBy>
  <cp:revision>7</cp:revision>
  <cp:lastPrinted>2014-11-26T10:08:00Z</cp:lastPrinted>
  <dcterms:created xsi:type="dcterms:W3CDTF">2026-09-04T10:22:00Z</dcterms:created>
  <dcterms:modified xsi:type="dcterms:W3CDTF">2026-09-08T07:33:00Z</dcterms:modified>
</cp:coreProperties>
</file>