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0324C0C2" w:rsidR="009E4F0C" w:rsidRDefault="003D7218">
            <w:pPr>
              <w:spacing w:line="360" w:lineRule="auto"/>
              <w:rPr>
                <w:rFonts w:ascii="Arial" w:hAnsi="Arial"/>
                <w:sz w:val="22"/>
              </w:rPr>
            </w:pPr>
            <w:r>
              <w:rPr>
                <w:rFonts w:ascii="Arial" w:hAnsi="Arial"/>
                <w:sz w:val="22"/>
              </w:rPr>
              <w:t xml:space="preserve">Pressemitteilung Nr. </w:t>
            </w:r>
            <w:r w:rsidR="00F007B5">
              <w:rPr>
                <w:rFonts w:ascii="Arial" w:hAnsi="Arial"/>
                <w:sz w:val="22"/>
              </w:rPr>
              <w:t>322</w:t>
            </w:r>
          </w:p>
          <w:p w14:paraId="68B484A2" w14:textId="083A450F" w:rsidR="009E4F0C" w:rsidRDefault="00F007B5">
            <w:pPr>
              <w:rPr>
                <w:rFonts w:ascii="Arial" w:hAnsi="Arial"/>
                <w:sz w:val="16"/>
              </w:rPr>
            </w:pPr>
            <w:r>
              <w:rPr>
                <w:rFonts w:ascii="Arial" w:hAnsi="Arial"/>
                <w:noProof/>
                <w:sz w:val="22"/>
              </w:rPr>
              <w:t>15.09</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22753C80" w14:textId="18365413" w:rsidR="009E4F0C" w:rsidRDefault="00184269">
      <w:pPr>
        <w:spacing w:line="360" w:lineRule="auto"/>
        <w:ind w:right="23"/>
        <w:rPr>
          <w:rFonts w:ascii="Arial" w:hAnsi="Arial"/>
          <w:b/>
          <w:sz w:val="22"/>
          <w:szCs w:val="22"/>
        </w:rPr>
      </w:pPr>
      <w:r>
        <w:rPr>
          <w:rFonts w:ascii="Arial" w:hAnsi="Arial"/>
          <w:b/>
          <w:sz w:val="30"/>
        </w:rPr>
        <w:t>Letzte</w:t>
      </w:r>
      <w:r w:rsidR="0053341E">
        <w:rPr>
          <w:rFonts w:ascii="Arial" w:hAnsi="Arial"/>
          <w:b/>
          <w:sz w:val="30"/>
        </w:rPr>
        <w:t xml:space="preserve"> </w:t>
      </w:r>
      <w:r w:rsidR="00B37576" w:rsidRPr="00B37576">
        <w:rPr>
          <w:rFonts w:ascii="Arial" w:hAnsi="Arial"/>
          <w:b/>
          <w:sz w:val="30"/>
        </w:rPr>
        <w:t>Führung</w:t>
      </w:r>
      <w:r w:rsidR="0053341E">
        <w:rPr>
          <w:rFonts w:ascii="Arial" w:hAnsi="Arial"/>
          <w:b/>
          <w:sz w:val="30"/>
        </w:rPr>
        <w:t>en</w:t>
      </w:r>
      <w:r w:rsidR="00B37576" w:rsidRPr="00B37576">
        <w:rPr>
          <w:rFonts w:ascii="Arial" w:hAnsi="Arial"/>
          <w:b/>
          <w:sz w:val="30"/>
        </w:rPr>
        <w:t xml:space="preserve"> zur Sommerausstellung „Durch die Blume“</w:t>
      </w:r>
    </w:p>
    <w:p w14:paraId="069EC68E" w14:textId="77777777" w:rsidR="009E4F0C" w:rsidRDefault="009E4F0C">
      <w:pPr>
        <w:spacing w:line="360" w:lineRule="auto"/>
        <w:ind w:right="23"/>
        <w:rPr>
          <w:rFonts w:ascii="Arial" w:hAnsi="Arial"/>
          <w:b/>
          <w:sz w:val="22"/>
          <w:szCs w:val="22"/>
        </w:rPr>
      </w:pPr>
    </w:p>
    <w:p w14:paraId="7BADB49A" w14:textId="031508AF" w:rsidR="007765B9" w:rsidRPr="007765B9" w:rsidRDefault="0053341E" w:rsidP="00F007B5">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Die beiden letzten Führungen zur Sommerausstellung „Durch die Blume“ finden a</w:t>
      </w:r>
      <w:r w:rsidR="00473D1C">
        <w:rPr>
          <w:rFonts w:ascii="Arial" w:eastAsia="Times New Roman" w:hAnsi="Arial" w:cs="Arial"/>
          <w:color w:val="000000"/>
          <w:sz w:val="22"/>
          <w:szCs w:val="22"/>
          <w:lang w:eastAsia="de-DE"/>
        </w:rPr>
        <w:t>m</w:t>
      </w:r>
      <w:r w:rsidR="00016A30">
        <w:rPr>
          <w:rFonts w:ascii="Arial" w:eastAsia="Times New Roman" w:hAnsi="Arial" w:cs="Arial"/>
          <w:color w:val="000000"/>
          <w:sz w:val="22"/>
          <w:szCs w:val="22"/>
          <w:lang w:eastAsia="de-DE"/>
        </w:rPr>
        <w:t xml:space="preserve"> </w:t>
      </w:r>
      <w:r w:rsidR="00016A30" w:rsidRPr="00016A30">
        <w:rPr>
          <w:rFonts w:ascii="Arial" w:eastAsia="Times New Roman" w:hAnsi="Arial" w:cs="Arial"/>
          <w:color w:val="000000"/>
          <w:sz w:val="22"/>
          <w:szCs w:val="22"/>
          <w:lang w:eastAsia="de-DE"/>
        </w:rPr>
        <w:t>Donnerstag</w:t>
      </w:r>
      <w:r w:rsidR="00016A30" w:rsidRPr="00FA788E">
        <w:rPr>
          <w:rFonts w:ascii="Arial" w:eastAsia="Times New Roman" w:hAnsi="Arial" w:cs="Arial"/>
          <w:color w:val="000000"/>
          <w:sz w:val="22"/>
          <w:szCs w:val="22"/>
          <w:lang w:eastAsia="de-DE"/>
        </w:rPr>
        <w:t>, dem 1</w:t>
      </w:r>
      <w:r w:rsidR="004E737A">
        <w:rPr>
          <w:rFonts w:ascii="Arial" w:eastAsia="Times New Roman" w:hAnsi="Arial" w:cs="Arial"/>
          <w:color w:val="000000"/>
          <w:sz w:val="22"/>
          <w:szCs w:val="22"/>
          <w:lang w:eastAsia="de-DE"/>
        </w:rPr>
        <w:t>7</w:t>
      </w:r>
      <w:r w:rsidR="00016A30" w:rsidRPr="00FA788E">
        <w:rPr>
          <w:rFonts w:ascii="Arial" w:eastAsia="Times New Roman" w:hAnsi="Arial" w:cs="Arial"/>
          <w:color w:val="000000"/>
          <w:sz w:val="22"/>
          <w:szCs w:val="22"/>
          <w:lang w:eastAsia="de-DE"/>
        </w:rPr>
        <w:t>.</w:t>
      </w:r>
      <w:r w:rsidR="00D778A4">
        <w:rPr>
          <w:rFonts w:ascii="Arial" w:eastAsia="Times New Roman" w:hAnsi="Arial" w:cs="Arial"/>
          <w:color w:val="000000"/>
          <w:sz w:val="22"/>
          <w:szCs w:val="22"/>
          <w:lang w:eastAsia="de-DE"/>
        </w:rPr>
        <w:t xml:space="preserve"> </w:t>
      </w:r>
      <w:r w:rsidR="004E737A">
        <w:rPr>
          <w:rFonts w:ascii="Arial" w:eastAsia="Times New Roman" w:hAnsi="Arial" w:cs="Arial"/>
          <w:color w:val="000000"/>
          <w:sz w:val="22"/>
          <w:szCs w:val="22"/>
          <w:lang w:eastAsia="de-DE"/>
        </w:rPr>
        <w:t>September</w:t>
      </w:r>
      <w:r w:rsidR="00016A30" w:rsidRPr="00FA788E">
        <w:rPr>
          <w:rFonts w:ascii="Arial" w:eastAsia="Times New Roman" w:hAnsi="Arial" w:cs="Arial"/>
          <w:color w:val="000000"/>
          <w:sz w:val="22"/>
          <w:szCs w:val="22"/>
          <w:lang w:eastAsia="de-DE"/>
        </w:rPr>
        <w:t xml:space="preserve"> 2026</w:t>
      </w:r>
      <w:r w:rsidR="00F007B5">
        <w:rPr>
          <w:rFonts w:ascii="Arial" w:eastAsia="Times New Roman" w:hAnsi="Arial" w:cs="Arial"/>
          <w:color w:val="000000"/>
          <w:sz w:val="22"/>
          <w:szCs w:val="22"/>
          <w:lang w:eastAsia="de-DE"/>
        </w:rPr>
        <w:t>,</w:t>
      </w:r>
      <w:r>
        <w:rPr>
          <w:rFonts w:ascii="Arial" w:eastAsia="Times New Roman" w:hAnsi="Arial" w:cs="Arial"/>
          <w:color w:val="000000"/>
          <w:sz w:val="22"/>
          <w:szCs w:val="22"/>
          <w:lang w:eastAsia="de-DE"/>
        </w:rPr>
        <w:t xml:space="preserve"> sowie am Donnerstag, dem 01. Oktober 2026, jeweils um 18 Uhr</w:t>
      </w:r>
      <w:r w:rsidR="00F007B5" w:rsidRPr="00F007B5">
        <w:rPr>
          <w:rFonts w:ascii="Arial" w:eastAsia="Times New Roman" w:hAnsi="Arial" w:cs="Arial"/>
          <w:color w:val="000000"/>
          <w:sz w:val="22"/>
          <w:szCs w:val="22"/>
          <w:lang w:eastAsia="de-DE"/>
        </w:rPr>
        <w:t xml:space="preserve"> </w:t>
      </w:r>
      <w:r w:rsidR="00F007B5">
        <w:rPr>
          <w:rFonts w:ascii="Arial" w:eastAsia="Times New Roman" w:hAnsi="Arial" w:cs="Arial"/>
          <w:color w:val="000000"/>
          <w:sz w:val="22"/>
          <w:szCs w:val="22"/>
          <w:lang w:eastAsia="de-DE"/>
        </w:rPr>
        <w:t>statt</w:t>
      </w:r>
      <w:r w:rsidR="00310194">
        <w:rPr>
          <w:rFonts w:ascii="Arial" w:eastAsia="Times New Roman" w:hAnsi="Arial" w:cs="Arial"/>
          <w:color w:val="000000"/>
          <w:sz w:val="22"/>
          <w:szCs w:val="22"/>
          <w:lang w:eastAsia="de-DE"/>
        </w:rPr>
        <w:t xml:space="preserve">. </w:t>
      </w:r>
      <w:r w:rsidR="00D42545">
        <w:rPr>
          <w:rFonts w:ascii="Arial" w:eastAsia="Times New Roman" w:hAnsi="Arial" w:cs="Arial"/>
          <w:color w:val="000000"/>
          <w:sz w:val="22"/>
          <w:szCs w:val="22"/>
          <w:lang w:eastAsia="de-DE"/>
        </w:rPr>
        <w:t xml:space="preserve">Durch den Park an der Alten Mühle führt am ersten Termin </w:t>
      </w:r>
      <w:r w:rsidR="00016A30" w:rsidRPr="00FA788E">
        <w:rPr>
          <w:rFonts w:ascii="Arial" w:eastAsia="Times New Roman" w:hAnsi="Arial" w:cs="Arial"/>
          <w:color w:val="000000"/>
          <w:sz w:val="22"/>
          <w:szCs w:val="22"/>
          <w:lang w:eastAsia="de-DE"/>
        </w:rPr>
        <w:t>Kunsthistorikerin Esther Walldorf</w:t>
      </w:r>
      <w:r w:rsidR="00D42545">
        <w:rPr>
          <w:rFonts w:ascii="Arial" w:eastAsia="Times New Roman" w:hAnsi="Arial" w:cs="Arial"/>
          <w:color w:val="000000"/>
          <w:sz w:val="22"/>
          <w:szCs w:val="22"/>
          <w:lang w:eastAsia="de-DE"/>
        </w:rPr>
        <w:t xml:space="preserve">, am zweiten Termin gibt Ingrid Schlögl Einblicke in die Arbeitsweise des Bildhauers Joscha Bender. </w:t>
      </w:r>
      <w:r w:rsidR="00D73311">
        <w:rPr>
          <w:rFonts w:ascii="Arial" w:eastAsia="Times New Roman" w:hAnsi="Arial" w:cs="Arial"/>
          <w:color w:val="000000"/>
          <w:sz w:val="22"/>
          <w:szCs w:val="22"/>
          <w:lang w:eastAsia="de-DE"/>
        </w:rPr>
        <w:t>In der</w:t>
      </w:r>
      <w:r w:rsidR="00D73311" w:rsidRPr="00D73311">
        <w:rPr>
          <w:rFonts w:ascii="Arial" w:eastAsia="Times New Roman" w:hAnsi="Arial" w:cs="Arial"/>
          <w:color w:val="000000"/>
          <w:sz w:val="22"/>
          <w:szCs w:val="22"/>
          <w:lang w:eastAsia="de-DE"/>
        </w:rPr>
        <w:t xml:space="preserve"> Werkgruppe „Sprichwörter“ bilden Redewendungen oder sprichwörtliche Bilder den Ausgangspunkt für skulpturale Arbeiten aus Stein. In der Ausstellung zu sehen sind ein überdimensionierter Löwenzahn aus Kalksandstein mit dem Titel ‚Unkraut vergeht nicht‘, eine aus einem Mühlstein wachsende Sandsteinähre oder die Arbeit ‚Ask a Chicken‘, die auf eine Aussage aus der KI-Forschung verweist.</w:t>
      </w:r>
    </w:p>
    <w:p w14:paraId="62451978" w14:textId="77777777" w:rsidR="007765B9" w:rsidRPr="00FA788E" w:rsidRDefault="007765B9" w:rsidP="00F007B5">
      <w:pPr>
        <w:spacing w:line="360" w:lineRule="auto"/>
        <w:jc w:val="both"/>
        <w:rPr>
          <w:rFonts w:ascii="Arial" w:eastAsia="Times New Roman" w:hAnsi="Arial" w:cs="Arial"/>
          <w:color w:val="000000"/>
          <w:sz w:val="22"/>
          <w:szCs w:val="22"/>
          <w:lang w:eastAsia="de-DE"/>
        </w:rPr>
      </w:pPr>
    </w:p>
    <w:p w14:paraId="6341074B" w14:textId="6456BAF8" w:rsidR="00470BAE" w:rsidRPr="00470BAE" w:rsidRDefault="00470BAE" w:rsidP="00F007B5">
      <w:pPr>
        <w:spacing w:line="360" w:lineRule="auto"/>
        <w:jc w:val="both"/>
        <w:rPr>
          <w:rFonts w:ascii="Arial" w:eastAsia="Times New Roman" w:hAnsi="Arial" w:cs="Arial"/>
          <w:color w:val="000000"/>
          <w:sz w:val="22"/>
          <w:szCs w:val="22"/>
          <w:lang w:eastAsia="de-DE"/>
        </w:rPr>
      </w:pPr>
      <w:r w:rsidRPr="00FA788E">
        <w:rPr>
          <w:rFonts w:ascii="Arial" w:eastAsia="Times New Roman" w:hAnsi="Arial" w:cs="Arial"/>
          <w:color w:val="000000"/>
          <w:sz w:val="22"/>
          <w:szCs w:val="22"/>
          <w:lang w:eastAsia="de-DE"/>
        </w:rPr>
        <w:t xml:space="preserve">Treffpunkt im Park an der Alten Mühle 20. </w:t>
      </w:r>
      <w:r w:rsidR="003C349E" w:rsidRPr="00FA788E">
        <w:rPr>
          <w:rFonts w:ascii="Arial" w:eastAsia="Times New Roman" w:hAnsi="Arial" w:cs="Arial"/>
          <w:color w:val="000000"/>
          <w:sz w:val="22"/>
          <w:szCs w:val="22"/>
          <w:lang w:eastAsia="de-DE"/>
        </w:rPr>
        <w:t>Parkplätze befinden sich</w:t>
      </w:r>
      <w:r w:rsidR="003C349E">
        <w:rPr>
          <w:rFonts w:ascii="Arial" w:eastAsia="Times New Roman" w:hAnsi="Arial" w:cs="Arial"/>
          <w:color w:val="000000"/>
          <w:sz w:val="22"/>
          <w:szCs w:val="22"/>
          <w:lang w:eastAsia="de-DE"/>
        </w:rPr>
        <w:t xml:space="preserve"> am ehemaligen Festplatz in der Hauptstraße. </w:t>
      </w:r>
      <w:r w:rsidRPr="00470BAE">
        <w:rPr>
          <w:rFonts w:ascii="Arial" w:eastAsia="Times New Roman" w:hAnsi="Arial" w:cs="Arial"/>
          <w:color w:val="000000"/>
          <w:sz w:val="22"/>
          <w:szCs w:val="22"/>
          <w:lang w:eastAsia="de-DE"/>
        </w:rPr>
        <w:t xml:space="preserve">Anmeldungen werden unter kultur@eschborn.de oder </w:t>
      </w:r>
      <w:r w:rsidR="00F007B5">
        <w:rPr>
          <w:rFonts w:ascii="Arial" w:eastAsia="Times New Roman" w:hAnsi="Arial" w:cs="Arial"/>
          <w:color w:val="000000"/>
          <w:sz w:val="22"/>
          <w:szCs w:val="22"/>
          <w:lang w:eastAsia="de-DE"/>
        </w:rPr>
        <w:t xml:space="preserve">der </w:t>
      </w:r>
      <w:r w:rsidRPr="00470BAE">
        <w:rPr>
          <w:rFonts w:ascii="Arial" w:eastAsia="Times New Roman" w:hAnsi="Arial" w:cs="Arial"/>
          <w:color w:val="000000"/>
          <w:sz w:val="22"/>
          <w:szCs w:val="22"/>
          <w:lang w:eastAsia="de-DE"/>
        </w:rPr>
        <w:t>Tel</w:t>
      </w:r>
      <w:r w:rsidR="00F007B5">
        <w:rPr>
          <w:rFonts w:ascii="Arial" w:eastAsia="Times New Roman" w:hAnsi="Arial" w:cs="Arial"/>
          <w:color w:val="000000"/>
          <w:sz w:val="22"/>
          <w:szCs w:val="22"/>
          <w:lang w:eastAsia="de-DE"/>
        </w:rPr>
        <w:t>efonnummer</w:t>
      </w:r>
      <w:r w:rsidRPr="00470BAE">
        <w:rPr>
          <w:rFonts w:ascii="Arial" w:eastAsia="Times New Roman" w:hAnsi="Arial" w:cs="Arial"/>
          <w:color w:val="000000"/>
          <w:sz w:val="22"/>
          <w:szCs w:val="22"/>
          <w:lang w:eastAsia="de-DE"/>
        </w:rPr>
        <w:t xml:space="preserve"> 06196</w:t>
      </w:r>
      <w:r w:rsidR="00F007B5">
        <w:rPr>
          <w:rFonts w:ascii="Arial" w:eastAsia="Times New Roman" w:hAnsi="Arial" w:cs="Arial"/>
          <w:color w:val="000000"/>
          <w:sz w:val="22"/>
          <w:szCs w:val="22"/>
          <w:lang w:eastAsia="de-DE"/>
        </w:rPr>
        <w:t xml:space="preserve"> </w:t>
      </w:r>
      <w:r w:rsidRPr="00470BAE">
        <w:rPr>
          <w:rFonts w:ascii="Arial" w:eastAsia="Times New Roman" w:hAnsi="Arial" w:cs="Arial"/>
          <w:color w:val="000000"/>
          <w:sz w:val="22"/>
          <w:szCs w:val="22"/>
          <w:lang w:eastAsia="de-DE"/>
        </w:rPr>
        <w:t>490-180 entgegengenommen.</w:t>
      </w:r>
    </w:p>
    <w:p w14:paraId="03340A14" w14:textId="77777777" w:rsidR="00F007B5" w:rsidRDefault="00F007B5" w:rsidP="00F007B5">
      <w:pPr>
        <w:spacing w:line="360" w:lineRule="auto"/>
        <w:jc w:val="both"/>
        <w:rPr>
          <w:rFonts w:ascii="Arial" w:eastAsia="Times New Roman" w:hAnsi="Arial" w:cs="Arial"/>
          <w:color w:val="000000"/>
          <w:sz w:val="22"/>
          <w:szCs w:val="22"/>
          <w:lang w:eastAsia="de-DE"/>
        </w:rPr>
      </w:pPr>
    </w:p>
    <w:p w14:paraId="3137435C" w14:textId="6E4FB733" w:rsidR="00470BAE" w:rsidRPr="00470BAE" w:rsidRDefault="00470BAE" w:rsidP="00F007B5">
      <w:pPr>
        <w:spacing w:line="360" w:lineRule="auto"/>
        <w:jc w:val="both"/>
        <w:rPr>
          <w:rFonts w:ascii="Arial" w:eastAsia="Times New Roman" w:hAnsi="Arial" w:cs="Arial"/>
          <w:color w:val="000000"/>
          <w:sz w:val="22"/>
          <w:szCs w:val="22"/>
          <w:lang w:eastAsia="de-DE"/>
        </w:rPr>
      </w:pPr>
      <w:r w:rsidRPr="00470BAE">
        <w:rPr>
          <w:rFonts w:ascii="Arial" w:eastAsia="Times New Roman" w:hAnsi="Arial" w:cs="Arial"/>
          <w:color w:val="000000"/>
          <w:sz w:val="22"/>
          <w:szCs w:val="22"/>
          <w:lang w:eastAsia="de-DE"/>
        </w:rPr>
        <w:t xml:space="preserve">Die Ausstellung </w:t>
      </w:r>
      <w:r>
        <w:rPr>
          <w:rFonts w:ascii="Arial" w:eastAsia="Times New Roman" w:hAnsi="Arial" w:cs="Arial"/>
          <w:color w:val="000000"/>
          <w:sz w:val="22"/>
          <w:szCs w:val="22"/>
          <w:lang w:eastAsia="de-DE"/>
        </w:rPr>
        <w:t xml:space="preserve">findet in Kooperation mit der Galerie Scheffel, Bad Homburg, statt und </w:t>
      </w:r>
      <w:r w:rsidRPr="00470BAE">
        <w:rPr>
          <w:rFonts w:ascii="Arial" w:eastAsia="Times New Roman" w:hAnsi="Arial" w:cs="Arial"/>
          <w:color w:val="000000"/>
          <w:sz w:val="22"/>
          <w:szCs w:val="22"/>
          <w:lang w:eastAsia="de-DE"/>
        </w:rPr>
        <w:t xml:space="preserve">dauert bis zum </w:t>
      </w:r>
      <w:r>
        <w:rPr>
          <w:rFonts w:ascii="Arial" w:eastAsia="Times New Roman" w:hAnsi="Arial" w:cs="Arial"/>
          <w:color w:val="000000"/>
          <w:sz w:val="22"/>
          <w:szCs w:val="22"/>
          <w:lang w:eastAsia="de-DE"/>
        </w:rPr>
        <w:t>0</w:t>
      </w:r>
      <w:r w:rsidRPr="00470BAE">
        <w:rPr>
          <w:rFonts w:ascii="Arial" w:eastAsia="Times New Roman" w:hAnsi="Arial" w:cs="Arial"/>
          <w:color w:val="000000"/>
          <w:sz w:val="22"/>
          <w:szCs w:val="22"/>
          <w:lang w:eastAsia="de-DE"/>
        </w:rPr>
        <w:t>4. Oktober 2026.</w:t>
      </w:r>
    </w:p>
    <w:p w14:paraId="289A644D" w14:textId="77777777" w:rsidR="009E4F0C" w:rsidRDefault="009E4F0C">
      <w:pPr>
        <w:spacing w:line="360" w:lineRule="auto"/>
        <w:rPr>
          <w:rFonts w:ascii="Arial" w:eastAsia="Times New Roman" w:hAnsi="Arial" w:cs="Arial"/>
          <w:i/>
          <w:color w:val="000000"/>
          <w:sz w:val="22"/>
          <w:szCs w:val="22"/>
          <w:lang w:eastAsia="de-DE"/>
        </w:rPr>
      </w:pPr>
    </w:p>
    <w:p w14:paraId="4606B3FE" w14:textId="77777777" w:rsidR="009E4F0C" w:rsidRDefault="009E4F0C">
      <w:pPr>
        <w:spacing w:line="360" w:lineRule="auto"/>
        <w:rPr>
          <w:rFonts w:ascii="Arial" w:eastAsia="Times New Roman" w:hAnsi="Arial" w:cs="Arial"/>
          <w:i/>
          <w:color w:val="000000"/>
          <w:sz w:val="22"/>
          <w:szCs w:val="22"/>
          <w:lang w:eastAsia="de-DE"/>
        </w:rPr>
      </w:pP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F007B5">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79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16A30"/>
    <w:rsid w:val="00180628"/>
    <w:rsid w:val="00184269"/>
    <w:rsid w:val="00257FFC"/>
    <w:rsid w:val="002F5281"/>
    <w:rsid w:val="0030190E"/>
    <w:rsid w:val="00310194"/>
    <w:rsid w:val="00341BCD"/>
    <w:rsid w:val="003C349E"/>
    <w:rsid w:val="003D7218"/>
    <w:rsid w:val="00470BAE"/>
    <w:rsid w:val="00473D1C"/>
    <w:rsid w:val="004C5093"/>
    <w:rsid w:val="004E4846"/>
    <w:rsid w:val="004E737A"/>
    <w:rsid w:val="0053341E"/>
    <w:rsid w:val="005E0AB5"/>
    <w:rsid w:val="005E5B05"/>
    <w:rsid w:val="0061409E"/>
    <w:rsid w:val="006A2EA5"/>
    <w:rsid w:val="006C5B72"/>
    <w:rsid w:val="00721B6C"/>
    <w:rsid w:val="00770DF4"/>
    <w:rsid w:val="007744EA"/>
    <w:rsid w:val="007765B9"/>
    <w:rsid w:val="007C4CF1"/>
    <w:rsid w:val="00820230"/>
    <w:rsid w:val="00820EA9"/>
    <w:rsid w:val="0096697B"/>
    <w:rsid w:val="00987125"/>
    <w:rsid w:val="00997751"/>
    <w:rsid w:val="009B49AA"/>
    <w:rsid w:val="009D60E0"/>
    <w:rsid w:val="009D7052"/>
    <w:rsid w:val="009E4F0C"/>
    <w:rsid w:val="00B02BD9"/>
    <w:rsid w:val="00B20331"/>
    <w:rsid w:val="00B37576"/>
    <w:rsid w:val="00BF2E34"/>
    <w:rsid w:val="00C110B8"/>
    <w:rsid w:val="00C35FD0"/>
    <w:rsid w:val="00C808DC"/>
    <w:rsid w:val="00D21F18"/>
    <w:rsid w:val="00D42545"/>
    <w:rsid w:val="00D4730B"/>
    <w:rsid w:val="00D73311"/>
    <w:rsid w:val="00D778A4"/>
    <w:rsid w:val="00D95703"/>
    <w:rsid w:val="00D97469"/>
    <w:rsid w:val="00E37B86"/>
    <w:rsid w:val="00E66CF0"/>
    <w:rsid w:val="00EB183C"/>
    <w:rsid w:val="00EB5AF6"/>
    <w:rsid w:val="00EE69D1"/>
    <w:rsid w:val="00F007B5"/>
    <w:rsid w:val="00F20D2D"/>
    <w:rsid w:val="00F27999"/>
    <w:rsid w:val="00F50F3A"/>
    <w:rsid w:val="00F77A47"/>
    <w:rsid w:val="00FA788E"/>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9201"/>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1206</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1383</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2026-09-14T13:07:00Z</dcterms:created>
  <dcterms:modified xsi:type="dcterms:W3CDTF">2026-09-14T13:07:00Z</dcterms:modified>
</cp:coreProperties>
</file>