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
        <w:tblW w:w="3544" w:type="dxa"/>
        <w:jc w:val="righ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tblGrid>
      <w:tr w:rsidR="0026131F" w:rsidTr="0026131F">
        <w:trPr>
          <w:trHeight w:val="1983"/>
          <w:jc w:val="right"/>
        </w:trPr>
        <w:tc>
          <w:tcPr>
            <w:tcW w:w="3544" w:type="dxa"/>
            <w:vAlign w:val="bottom"/>
          </w:tcPr>
          <w:p w:rsidR="0026131F" w:rsidRDefault="0026131F">
            <w:pPr>
              <w:tabs>
                <w:tab w:val="left" w:pos="346"/>
              </w:tabs>
              <w:ind w:left="459"/>
              <w:rPr>
                <w:rFonts w:ascii="Arial" w:hAnsi="Arial" w:cs="Arial"/>
                <w:b/>
              </w:rPr>
            </w:pPr>
            <w:r>
              <w:rPr>
                <w:rFonts w:ascii="Arial" w:hAnsi="Arial" w:cs="Arial"/>
                <w:noProof/>
                <w:sz w:val="16"/>
              </w:rPr>
              <w:drawing>
                <wp:inline distT="0" distB="0" distL="0" distR="0">
                  <wp:extent cx="1781175" cy="609600"/>
                  <wp:effectExtent l="0" t="0" r="952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81175" cy="609600"/>
                          </a:xfrm>
                          <a:prstGeom prst="rect">
                            <a:avLst/>
                          </a:prstGeom>
                          <a:noFill/>
                          <a:ln>
                            <a:noFill/>
                          </a:ln>
                        </pic:spPr>
                      </pic:pic>
                    </a:graphicData>
                  </a:graphic>
                </wp:inline>
              </w:drawing>
            </w:r>
          </w:p>
          <w:p w:rsidR="0026131F" w:rsidRDefault="0026131F">
            <w:pPr>
              <w:tabs>
                <w:tab w:val="left" w:pos="346"/>
              </w:tabs>
              <w:ind w:left="459"/>
              <w:rPr>
                <w:rFonts w:ascii="Arial" w:hAnsi="Arial" w:cs="Arial"/>
                <w:b/>
              </w:rPr>
            </w:pPr>
          </w:p>
          <w:p w:rsidR="0026131F" w:rsidRDefault="0026131F">
            <w:pPr>
              <w:tabs>
                <w:tab w:val="left" w:pos="346"/>
                <w:tab w:val="left" w:pos="743"/>
                <w:tab w:val="left" w:pos="1735"/>
              </w:tabs>
              <w:ind w:left="459"/>
              <w:rPr>
                <w:rFonts w:ascii="Arial" w:hAnsi="Arial" w:cs="Arial"/>
                <w:b/>
                <w:sz w:val="16"/>
                <w:szCs w:val="16"/>
              </w:rPr>
            </w:pPr>
          </w:p>
          <w:p w:rsidR="0026131F" w:rsidRDefault="0026131F">
            <w:pPr>
              <w:tabs>
                <w:tab w:val="left" w:pos="346"/>
                <w:tab w:val="left" w:pos="743"/>
                <w:tab w:val="left" w:pos="1735"/>
              </w:tabs>
              <w:ind w:left="459"/>
              <w:rPr>
                <w:rFonts w:ascii="Arial" w:hAnsi="Arial" w:cs="Arial"/>
                <w:b/>
                <w:sz w:val="16"/>
                <w:szCs w:val="16"/>
              </w:rPr>
            </w:pPr>
          </w:p>
          <w:p w:rsidR="0026131F" w:rsidRDefault="0026131F">
            <w:pPr>
              <w:tabs>
                <w:tab w:val="left" w:pos="346"/>
                <w:tab w:val="left" w:pos="743"/>
                <w:tab w:val="left" w:pos="1735"/>
              </w:tabs>
              <w:ind w:left="459"/>
              <w:rPr>
                <w:rFonts w:ascii="Arial" w:hAnsi="Arial" w:cs="Arial"/>
                <w:szCs w:val="20"/>
              </w:rPr>
            </w:pPr>
            <w:r>
              <w:rPr>
                <w:rFonts w:ascii="Arial" w:hAnsi="Arial" w:cs="Arial"/>
                <w:b/>
                <w:sz w:val="16"/>
                <w:szCs w:val="16"/>
              </w:rPr>
              <w:t xml:space="preserve">Oberkotzau, den </w:t>
            </w:r>
            <w:r>
              <w:rPr>
                <w:rFonts w:ascii="Arial" w:hAnsi="Arial" w:cs="Arial"/>
                <w:b/>
                <w:sz w:val="16"/>
                <w:szCs w:val="16"/>
              </w:rPr>
              <w:fldChar w:fldCharType="begin"/>
            </w:r>
            <w:r>
              <w:rPr>
                <w:rFonts w:ascii="Arial" w:hAnsi="Arial" w:cs="Arial"/>
                <w:b/>
                <w:sz w:val="16"/>
                <w:szCs w:val="16"/>
              </w:rPr>
              <w:instrText xml:space="preserve"> TIME \@ "dd.MM.yyyy" </w:instrText>
            </w:r>
            <w:r>
              <w:rPr>
                <w:rFonts w:ascii="Arial" w:hAnsi="Arial" w:cs="Arial"/>
                <w:b/>
                <w:sz w:val="16"/>
                <w:szCs w:val="16"/>
              </w:rPr>
              <w:fldChar w:fldCharType="separate"/>
            </w:r>
            <w:r w:rsidR="00BB2EF1">
              <w:rPr>
                <w:rFonts w:ascii="Arial" w:hAnsi="Arial" w:cs="Arial"/>
                <w:b/>
                <w:noProof/>
                <w:sz w:val="16"/>
                <w:szCs w:val="16"/>
              </w:rPr>
              <w:t>18.08.2026</w:t>
            </w:r>
            <w:r>
              <w:rPr>
                <w:rFonts w:ascii="Arial" w:hAnsi="Arial" w:cs="Arial"/>
                <w:b/>
                <w:sz w:val="16"/>
                <w:szCs w:val="16"/>
              </w:rPr>
              <w:fldChar w:fldCharType="end"/>
            </w:r>
          </w:p>
        </w:tc>
      </w:tr>
      <w:tr w:rsidR="0026131F" w:rsidTr="0026131F">
        <w:trPr>
          <w:trHeight w:val="1557"/>
          <w:jc w:val="right"/>
        </w:trPr>
        <w:tc>
          <w:tcPr>
            <w:tcW w:w="3544" w:type="dxa"/>
          </w:tcPr>
          <w:p w:rsidR="0026131F" w:rsidRDefault="0026131F">
            <w:pPr>
              <w:tabs>
                <w:tab w:val="left" w:pos="346"/>
                <w:tab w:val="left" w:pos="743"/>
                <w:tab w:val="left" w:pos="1735"/>
              </w:tabs>
              <w:ind w:left="459"/>
              <w:rPr>
                <w:rFonts w:ascii="Arial" w:hAnsi="Arial" w:cs="Arial"/>
                <w:sz w:val="16"/>
                <w:szCs w:val="16"/>
              </w:rPr>
            </w:pPr>
          </w:p>
          <w:p w:rsidR="0026131F" w:rsidRDefault="0026131F">
            <w:pPr>
              <w:tabs>
                <w:tab w:val="left" w:pos="346"/>
                <w:tab w:val="left" w:pos="743"/>
                <w:tab w:val="left" w:pos="1735"/>
                <w:tab w:val="left" w:pos="2160"/>
              </w:tabs>
              <w:ind w:left="459"/>
              <w:rPr>
                <w:rFonts w:ascii="Arial" w:hAnsi="Arial" w:cs="Arial"/>
                <w:sz w:val="16"/>
                <w:szCs w:val="16"/>
              </w:rPr>
            </w:pPr>
            <w:r>
              <w:rPr>
                <w:rFonts w:ascii="Arial" w:hAnsi="Arial" w:cs="Arial"/>
                <w:sz w:val="16"/>
                <w:szCs w:val="16"/>
              </w:rPr>
              <w:t>Sachbearbeiterin:</w:t>
            </w:r>
            <w:r>
              <w:rPr>
                <w:rFonts w:ascii="Arial" w:hAnsi="Arial" w:cs="Arial"/>
                <w:sz w:val="16"/>
                <w:szCs w:val="16"/>
              </w:rPr>
              <w:tab/>
            </w:r>
            <w:r>
              <w:rPr>
                <w:rFonts w:ascii="Arial" w:hAnsi="Arial" w:cs="Arial"/>
                <w:bCs/>
                <w:sz w:val="16"/>
                <w:szCs w:val="16"/>
              </w:rPr>
              <w:t>Sabine Oltsch</w:t>
            </w:r>
          </w:p>
          <w:p w:rsidR="0026131F" w:rsidRDefault="0026131F">
            <w:pPr>
              <w:tabs>
                <w:tab w:val="left" w:pos="346"/>
                <w:tab w:val="left" w:pos="743"/>
                <w:tab w:val="left" w:pos="1735"/>
                <w:tab w:val="left" w:pos="2160"/>
              </w:tabs>
              <w:ind w:left="459"/>
              <w:rPr>
                <w:rFonts w:ascii="Arial" w:hAnsi="Arial" w:cs="Arial"/>
                <w:sz w:val="16"/>
                <w:szCs w:val="16"/>
              </w:rPr>
            </w:pPr>
            <w:r>
              <w:rPr>
                <w:rFonts w:ascii="Arial" w:hAnsi="Arial" w:cs="Arial"/>
                <w:sz w:val="16"/>
                <w:szCs w:val="16"/>
              </w:rPr>
              <w:t>Zimmer-Nr.:</w:t>
            </w:r>
            <w:r>
              <w:rPr>
                <w:rFonts w:ascii="Arial" w:hAnsi="Arial" w:cs="Arial"/>
                <w:sz w:val="16"/>
                <w:szCs w:val="16"/>
              </w:rPr>
              <w:tab/>
            </w:r>
            <w:r>
              <w:rPr>
                <w:rFonts w:ascii="Arial" w:hAnsi="Arial" w:cs="Arial"/>
                <w:bCs/>
                <w:sz w:val="16"/>
                <w:szCs w:val="16"/>
              </w:rPr>
              <w:t>205</w:t>
            </w:r>
          </w:p>
          <w:p w:rsidR="0026131F" w:rsidRDefault="0026131F">
            <w:pPr>
              <w:tabs>
                <w:tab w:val="left" w:pos="346"/>
                <w:tab w:val="left" w:pos="743"/>
                <w:tab w:val="left" w:pos="1735"/>
                <w:tab w:val="left" w:pos="2160"/>
              </w:tabs>
              <w:ind w:left="459"/>
              <w:rPr>
                <w:rFonts w:ascii="Arial" w:hAnsi="Arial" w:cs="Arial"/>
                <w:sz w:val="16"/>
                <w:szCs w:val="16"/>
              </w:rPr>
            </w:pPr>
          </w:p>
          <w:p w:rsidR="0026131F" w:rsidRDefault="0026131F">
            <w:pPr>
              <w:tabs>
                <w:tab w:val="left" w:pos="346"/>
                <w:tab w:val="left" w:pos="743"/>
                <w:tab w:val="left" w:pos="1735"/>
              </w:tabs>
              <w:ind w:left="459"/>
              <w:rPr>
                <w:rFonts w:ascii="Arial" w:hAnsi="Arial" w:cs="Arial"/>
                <w:sz w:val="16"/>
                <w:szCs w:val="16"/>
              </w:rPr>
            </w:pPr>
            <w:r>
              <w:rPr>
                <w:rFonts w:ascii="Wingdings 2" w:hAnsi="Wingdings 2"/>
                <w:sz w:val="16"/>
                <w:szCs w:val="16"/>
              </w:rPr>
              <w:t></w:t>
            </w:r>
            <w:r>
              <w:rPr>
                <w:rFonts w:ascii="Arial" w:hAnsi="Arial" w:cs="Arial"/>
                <w:b/>
                <w:bCs/>
                <w:sz w:val="16"/>
                <w:szCs w:val="16"/>
              </w:rPr>
              <w:t>:</w:t>
            </w:r>
            <w:r>
              <w:rPr>
                <w:rFonts w:ascii="Arial" w:hAnsi="Arial" w:cs="Arial"/>
                <w:b/>
                <w:bCs/>
                <w:sz w:val="16"/>
                <w:szCs w:val="16"/>
              </w:rPr>
              <w:tab/>
            </w:r>
            <w:r>
              <w:rPr>
                <w:rFonts w:ascii="Arial" w:hAnsi="Arial" w:cs="Arial"/>
                <w:bCs/>
                <w:sz w:val="16"/>
                <w:szCs w:val="16"/>
              </w:rPr>
              <w:t>09286/941-19</w:t>
            </w:r>
          </w:p>
          <w:p w:rsidR="0026131F" w:rsidRDefault="0026131F">
            <w:pPr>
              <w:tabs>
                <w:tab w:val="left" w:pos="346"/>
                <w:tab w:val="left" w:pos="743"/>
                <w:tab w:val="left" w:pos="1735"/>
              </w:tabs>
              <w:ind w:left="459"/>
              <w:rPr>
                <w:rFonts w:ascii="Arial" w:hAnsi="Arial" w:cs="Arial"/>
                <w:sz w:val="16"/>
                <w:szCs w:val="16"/>
              </w:rPr>
            </w:pPr>
            <w:r>
              <w:rPr>
                <w:rFonts w:ascii="Arial" w:hAnsi="Arial" w:cs="Arial"/>
                <w:sz w:val="16"/>
                <w:szCs w:val="16"/>
              </w:rPr>
              <w:tab/>
              <w:t>oder   09286/941-0</w:t>
            </w:r>
          </w:p>
          <w:p w:rsidR="0026131F" w:rsidRDefault="0026131F">
            <w:pPr>
              <w:tabs>
                <w:tab w:val="left" w:pos="346"/>
                <w:tab w:val="left" w:pos="743"/>
                <w:tab w:val="left" w:pos="1735"/>
              </w:tabs>
              <w:ind w:left="459"/>
              <w:rPr>
                <w:rFonts w:ascii="Arial" w:hAnsi="Arial" w:cs="Arial"/>
                <w:sz w:val="16"/>
                <w:szCs w:val="16"/>
              </w:rPr>
            </w:pPr>
            <w:r>
              <w:rPr>
                <w:rFonts w:ascii="Wingdings 2" w:hAnsi="Wingdings 2"/>
                <w:sz w:val="16"/>
                <w:szCs w:val="16"/>
              </w:rPr>
              <w:t></w:t>
            </w:r>
            <w:r>
              <w:rPr>
                <w:rFonts w:ascii="Arial" w:hAnsi="Arial" w:cs="Arial"/>
                <w:b/>
                <w:bCs/>
                <w:sz w:val="16"/>
                <w:szCs w:val="16"/>
              </w:rPr>
              <w:t>:</w:t>
            </w:r>
            <w:r>
              <w:rPr>
                <w:rFonts w:ascii="Arial" w:hAnsi="Arial" w:cs="Arial"/>
                <w:b/>
                <w:bCs/>
                <w:sz w:val="16"/>
                <w:szCs w:val="16"/>
              </w:rPr>
              <w:tab/>
            </w:r>
            <w:r>
              <w:rPr>
                <w:rFonts w:ascii="Arial" w:hAnsi="Arial" w:cs="Arial"/>
                <w:bCs/>
                <w:sz w:val="16"/>
                <w:szCs w:val="16"/>
              </w:rPr>
              <w:t>09286/941-13</w:t>
            </w:r>
          </w:p>
          <w:p w:rsidR="0026131F" w:rsidRDefault="0026131F">
            <w:pPr>
              <w:tabs>
                <w:tab w:val="left" w:pos="346"/>
                <w:tab w:val="left" w:pos="743"/>
                <w:tab w:val="left" w:pos="1735"/>
              </w:tabs>
              <w:ind w:left="459"/>
              <w:rPr>
                <w:rFonts w:ascii="Arial" w:hAnsi="Arial" w:cs="Arial"/>
                <w:sz w:val="16"/>
                <w:szCs w:val="16"/>
              </w:rPr>
            </w:pPr>
            <w:r>
              <w:rPr>
                <w:rFonts w:ascii="Arial" w:hAnsi="Arial" w:cs="Arial"/>
                <w:sz w:val="16"/>
                <w:szCs w:val="16"/>
              </w:rPr>
              <w:t>@:</w:t>
            </w:r>
            <w:r>
              <w:rPr>
                <w:rFonts w:ascii="Arial" w:hAnsi="Arial" w:cs="Arial"/>
                <w:b/>
                <w:bCs/>
                <w:sz w:val="16"/>
                <w:szCs w:val="16"/>
              </w:rPr>
              <w:tab/>
            </w:r>
            <w:r>
              <w:rPr>
                <w:rFonts w:ascii="Arial" w:hAnsi="Arial" w:cs="Arial"/>
                <w:bCs/>
                <w:sz w:val="16"/>
                <w:szCs w:val="16"/>
              </w:rPr>
              <w:t>oltsch.sabine</w:t>
            </w:r>
            <w:r>
              <w:rPr>
                <w:rFonts w:ascii="Arial" w:hAnsi="Arial" w:cs="Arial"/>
                <w:sz w:val="16"/>
                <w:szCs w:val="16"/>
              </w:rPr>
              <w:t>@oberkotzau.de</w:t>
            </w:r>
          </w:p>
          <w:p w:rsidR="0026131F" w:rsidRDefault="0026131F">
            <w:pPr>
              <w:tabs>
                <w:tab w:val="left" w:pos="346"/>
                <w:tab w:val="left" w:pos="743"/>
                <w:tab w:val="left" w:pos="1735"/>
              </w:tabs>
              <w:ind w:left="459"/>
              <w:rPr>
                <w:rFonts w:ascii="Arial" w:hAnsi="Arial" w:cs="Arial"/>
                <w:sz w:val="16"/>
                <w:szCs w:val="16"/>
              </w:rPr>
            </w:pPr>
          </w:p>
          <w:p w:rsidR="0026131F" w:rsidRDefault="0026131F">
            <w:pPr>
              <w:tabs>
                <w:tab w:val="left" w:pos="346"/>
                <w:tab w:val="left" w:pos="743"/>
                <w:tab w:val="left" w:pos="1735"/>
              </w:tabs>
              <w:ind w:left="459"/>
              <w:rPr>
                <w:rFonts w:ascii="Arial" w:hAnsi="Arial" w:cs="Arial"/>
                <w:b/>
                <w:sz w:val="20"/>
                <w:szCs w:val="20"/>
              </w:rPr>
            </w:pPr>
          </w:p>
        </w:tc>
      </w:tr>
    </w:tbl>
    <w:p w:rsidR="00166E96" w:rsidRDefault="001D171D" w:rsidP="00166E96">
      <w:pPr>
        <w:pStyle w:val="berschrift1"/>
        <w:shd w:val="clear" w:color="auto" w:fill="FFFFFF"/>
        <w:spacing w:before="0" w:beforeAutospacing="0" w:after="0" w:afterAutospacing="0" w:line="300" w:lineRule="atLeast"/>
        <w:rPr>
          <w:rFonts w:asciiTheme="minorHAnsi" w:hAnsiTheme="minorHAnsi" w:cstheme="minorHAnsi"/>
          <w:bCs w:val="0"/>
          <w:sz w:val="28"/>
          <w:szCs w:val="28"/>
        </w:rPr>
      </w:pPr>
      <w:r w:rsidRPr="00166E96">
        <w:rPr>
          <w:rFonts w:asciiTheme="minorHAnsi" w:hAnsiTheme="minorHAnsi" w:cstheme="minorHAnsi"/>
          <w:bCs w:val="0"/>
          <w:sz w:val="28"/>
          <w:szCs w:val="28"/>
        </w:rPr>
        <w:t>Pressemitteilung</w:t>
      </w:r>
      <w:r>
        <w:rPr>
          <w:rFonts w:asciiTheme="minorHAnsi" w:hAnsiTheme="minorHAnsi" w:cstheme="minorHAnsi"/>
          <w:b w:val="0"/>
          <w:bCs w:val="0"/>
          <w:sz w:val="28"/>
          <w:szCs w:val="28"/>
        </w:rPr>
        <w:br/>
      </w:r>
      <w:r w:rsidR="00CE539B" w:rsidRPr="00CE539B">
        <w:rPr>
          <w:rFonts w:asciiTheme="minorHAnsi" w:hAnsiTheme="minorHAnsi" w:cstheme="minorHAnsi"/>
          <w:bCs w:val="0"/>
          <w:sz w:val="28"/>
          <w:szCs w:val="28"/>
        </w:rPr>
        <w:t>Western-Feeling und handgemachte Musik im Fernweh-Park</w:t>
      </w:r>
    </w:p>
    <w:p w:rsidR="00CE539B" w:rsidRPr="00CE539B" w:rsidRDefault="00CE539B" w:rsidP="00CE539B">
      <w:pPr>
        <w:spacing w:before="100" w:beforeAutospacing="1" w:after="100" w:afterAutospacing="1"/>
        <w:rPr>
          <w:rFonts w:asciiTheme="minorHAnsi" w:hAnsiTheme="minorHAnsi" w:cstheme="minorHAnsi"/>
        </w:rPr>
      </w:pPr>
      <w:r w:rsidRPr="00CE539B">
        <w:rPr>
          <w:rFonts w:asciiTheme="minorHAnsi" w:hAnsiTheme="minorHAnsi" w:cstheme="minorHAnsi"/>
        </w:rPr>
        <w:t>20 Jahre erfolgreiche interkommunale Zusammenarbeit im Nördlichen Fichtelgebirge – diese</w:t>
      </w:r>
      <w:r w:rsidR="005B3A65">
        <w:rPr>
          <w:rFonts w:asciiTheme="minorHAnsi" w:hAnsiTheme="minorHAnsi" w:cstheme="minorHAnsi"/>
        </w:rPr>
        <w:t>s besondere Jubiläum wird vo</w:t>
      </w:r>
      <w:r>
        <w:rPr>
          <w:rFonts w:asciiTheme="minorHAnsi" w:hAnsiTheme="minorHAnsi" w:cstheme="minorHAnsi"/>
        </w:rPr>
        <w:t>m 1</w:t>
      </w:r>
      <w:r w:rsidR="005B3A65">
        <w:rPr>
          <w:rFonts w:asciiTheme="minorHAnsi" w:hAnsiTheme="minorHAnsi" w:cstheme="minorHAnsi"/>
        </w:rPr>
        <w:t>8</w:t>
      </w:r>
      <w:r>
        <w:rPr>
          <w:rFonts w:asciiTheme="minorHAnsi" w:hAnsiTheme="minorHAnsi" w:cstheme="minorHAnsi"/>
        </w:rPr>
        <w:t xml:space="preserve">. </w:t>
      </w:r>
      <w:r w:rsidR="005B3A65">
        <w:rPr>
          <w:rFonts w:asciiTheme="minorHAnsi" w:hAnsiTheme="minorHAnsi" w:cstheme="minorHAnsi"/>
        </w:rPr>
        <w:t>bis</w:t>
      </w:r>
      <w:bookmarkStart w:id="0" w:name="_GoBack"/>
      <w:bookmarkEnd w:id="0"/>
      <w:r w:rsidRPr="00CE539B">
        <w:rPr>
          <w:rFonts w:asciiTheme="minorHAnsi" w:hAnsiTheme="minorHAnsi" w:cstheme="minorHAnsi"/>
        </w:rPr>
        <w:t xml:space="preserve"> 20. September 2026 mit zahlreichen Veranstaltungen in den Mitgliedskommunen gefeiert. Auch der Markt Oberkotzau beteiligt sich am Jubiläumswochenende und lädt </w:t>
      </w:r>
      <w:r w:rsidRPr="00B81C97">
        <w:rPr>
          <w:rFonts w:asciiTheme="minorHAnsi" w:hAnsiTheme="minorHAnsi" w:cstheme="minorHAnsi"/>
        </w:rPr>
        <w:t xml:space="preserve">am </w:t>
      </w:r>
      <w:r w:rsidRPr="00B81C97">
        <w:rPr>
          <w:rFonts w:asciiTheme="minorHAnsi" w:hAnsiTheme="minorHAnsi" w:cstheme="minorHAnsi"/>
          <w:b/>
          <w:bCs/>
        </w:rPr>
        <w:t>Sonntag, 20. September ab 17 Uhr</w:t>
      </w:r>
      <w:r w:rsidRPr="00CE539B">
        <w:rPr>
          <w:rFonts w:asciiTheme="minorHAnsi" w:hAnsiTheme="minorHAnsi" w:cstheme="minorHAnsi"/>
        </w:rPr>
        <w:t xml:space="preserve"> z</w:t>
      </w:r>
      <w:r w:rsidR="00B81C97">
        <w:rPr>
          <w:rFonts w:asciiTheme="minorHAnsi" w:hAnsiTheme="minorHAnsi" w:cstheme="minorHAnsi"/>
        </w:rPr>
        <w:t xml:space="preserve">u einem </w:t>
      </w:r>
      <w:r w:rsidRPr="00CE539B">
        <w:rPr>
          <w:rFonts w:asciiTheme="minorHAnsi" w:hAnsiTheme="minorHAnsi" w:cstheme="minorHAnsi"/>
        </w:rPr>
        <w:t xml:space="preserve">Konzert in den </w:t>
      </w:r>
      <w:r w:rsidRPr="00B81C97">
        <w:rPr>
          <w:rFonts w:asciiTheme="minorHAnsi" w:hAnsiTheme="minorHAnsi" w:cstheme="minorHAnsi"/>
          <w:b/>
          <w:bCs/>
        </w:rPr>
        <w:t>Fernweh-Park</w:t>
      </w:r>
      <w:r w:rsidRPr="00CE539B">
        <w:rPr>
          <w:rFonts w:asciiTheme="minorHAnsi" w:hAnsiTheme="minorHAnsi" w:cstheme="minorHAnsi"/>
        </w:rPr>
        <w:t xml:space="preserve"> ein. Der Eintritt ist frei.</w:t>
      </w:r>
    </w:p>
    <w:p w:rsidR="00CE539B" w:rsidRPr="00CE539B" w:rsidRDefault="00CE539B" w:rsidP="00CE539B">
      <w:pPr>
        <w:spacing w:before="100" w:beforeAutospacing="1" w:after="100" w:afterAutospacing="1"/>
        <w:rPr>
          <w:rFonts w:asciiTheme="minorHAnsi" w:hAnsiTheme="minorHAnsi" w:cstheme="minorHAnsi"/>
        </w:rPr>
      </w:pPr>
      <w:r w:rsidRPr="00CE539B">
        <w:rPr>
          <w:rFonts w:asciiTheme="minorHAnsi" w:hAnsiTheme="minorHAnsi" w:cstheme="minorHAnsi"/>
        </w:rPr>
        <w:t xml:space="preserve">Zum Abschluss der diesjährigen Kultursommer-Konzertreihe sorgt die </w:t>
      </w:r>
      <w:r w:rsidRPr="00CE539B">
        <w:rPr>
          <w:rFonts w:asciiTheme="minorHAnsi" w:hAnsiTheme="minorHAnsi" w:cstheme="minorHAnsi"/>
          <w:b/>
          <w:bCs/>
        </w:rPr>
        <w:t>Steve Morgen Band</w:t>
      </w:r>
      <w:r w:rsidRPr="00CE539B">
        <w:rPr>
          <w:rFonts w:asciiTheme="minorHAnsi" w:hAnsiTheme="minorHAnsi" w:cstheme="minorHAnsi"/>
        </w:rPr>
        <w:t xml:space="preserve"> für echtes Western-Feeling und nimmt das Publikum mit auf eine mu</w:t>
      </w:r>
      <w:r>
        <w:rPr>
          <w:rFonts w:asciiTheme="minorHAnsi" w:hAnsiTheme="minorHAnsi" w:cstheme="minorHAnsi"/>
        </w:rPr>
        <w:t>sikalische Reise in die</w:t>
      </w:r>
      <w:r w:rsidRPr="00CE539B">
        <w:rPr>
          <w:rFonts w:asciiTheme="minorHAnsi" w:hAnsiTheme="minorHAnsi" w:cstheme="minorHAnsi"/>
        </w:rPr>
        <w:t xml:space="preserve"> </w:t>
      </w:r>
      <w:r w:rsidR="00997742">
        <w:rPr>
          <w:rFonts w:asciiTheme="minorHAnsi" w:hAnsiTheme="minorHAnsi" w:cstheme="minorHAnsi"/>
        </w:rPr>
        <w:t xml:space="preserve">staubige </w:t>
      </w:r>
      <w:r w:rsidRPr="00CE539B">
        <w:rPr>
          <w:rFonts w:asciiTheme="minorHAnsi" w:hAnsiTheme="minorHAnsi" w:cstheme="minorHAnsi"/>
        </w:rPr>
        <w:t>Ära der alten Country-Musik. Authentischer Country, Folk, Rockabilly und handgemachte Livemusik stehen dabei auf dem Programm.</w:t>
      </w:r>
    </w:p>
    <w:p w:rsidR="00CE539B" w:rsidRPr="00CE539B" w:rsidRDefault="00CE539B" w:rsidP="00CE539B">
      <w:pPr>
        <w:spacing w:before="100" w:beforeAutospacing="1" w:after="100" w:afterAutospacing="1"/>
        <w:rPr>
          <w:rFonts w:asciiTheme="minorHAnsi" w:hAnsiTheme="minorHAnsi" w:cstheme="minorHAnsi"/>
        </w:rPr>
      </w:pPr>
      <w:r w:rsidRPr="00CE539B">
        <w:rPr>
          <w:rFonts w:asciiTheme="minorHAnsi" w:hAnsiTheme="minorHAnsi" w:cstheme="minorHAnsi"/>
        </w:rPr>
        <w:t>Die vier Musiker setzen ganz auf den unverfälschten Klang ihrer Instrumente und verzichten bewusst auf digitale Effekte und Prozessoren. Zu hören sind Klassiker von Outlaws wie Johnny Cash und Hank Williams ebenso wie Neuinterpretationen moderner Songs und eigene Kompositionen. Mit Kontrabass, Gitarre, Geige, Mandoline und Gesang entsteht ein ganz besonderer Sound, den die Band augenzwinkernd selbst als „Country-Billy-Rock“ bezeichnet.</w:t>
      </w:r>
    </w:p>
    <w:p w:rsidR="00CE539B" w:rsidRPr="00CE539B" w:rsidRDefault="00CE539B" w:rsidP="00CE539B">
      <w:pPr>
        <w:spacing w:before="100" w:beforeAutospacing="1" w:after="100" w:afterAutospacing="1"/>
        <w:rPr>
          <w:rFonts w:asciiTheme="minorHAnsi" w:hAnsiTheme="minorHAnsi" w:cstheme="minorHAnsi"/>
        </w:rPr>
      </w:pPr>
      <w:r w:rsidRPr="00CE539B">
        <w:rPr>
          <w:rFonts w:asciiTheme="minorHAnsi" w:hAnsiTheme="minorHAnsi" w:cstheme="minorHAnsi"/>
        </w:rPr>
        <w:t xml:space="preserve">Zur Steve Morgen Band gehören </w:t>
      </w:r>
      <w:r w:rsidRPr="00CE539B">
        <w:rPr>
          <w:rFonts w:asciiTheme="minorHAnsi" w:hAnsiTheme="minorHAnsi" w:cstheme="minorHAnsi"/>
          <w:bCs/>
        </w:rPr>
        <w:t>Randy Andy</w:t>
      </w:r>
      <w:r w:rsidR="00B81C97">
        <w:rPr>
          <w:rFonts w:asciiTheme="minorHAnsi" w:hAnsiTheme="minorHAnsi" w:cstheme="minorHAnsi"/>
        </w:rPr>
        <w:t xml:space="preserve"> (</w:t>
      </w:r>
      <w:r w:rsidRPr="00CE539B">
        <w:rPr>
          <w:rFonts w:asciiTheme="minorHAnsi" w:hAnsiTheme="minorHAnsi" w:cstheme="minorHAnsi"/>
        </w:rPr>
        <w:t>Kontrabass und Gesang</w:t>
      </w:r>
      <w:r w:rsidR="00B81C97">
        <w:rPr>
          <w:rFonts w:asciiTheme="minorHAnsi" w:hAnsiTheme="minorHAnsi" w:cstheme="minorHAnsi"/>
        </w:rPr>
        <w:t>)</w:t>
      </w:r>
      <w:r w:rsidRPr="00CE539B">
        <w:rPr>
          <w:rFonts w:asciiTheme="minorHAnsi" w:hAnsiTheme="minorHAnsi" w:cstheme="minorHAnsi"/>
        </w:rPr>
        <w:t xml:space="preserve">, </w:t>
      </w:r>
      <w:r w:rsidRPr="00CE539B">
        <w:rPr>
          <w:rFonts w:asciiTheme="minorHAnsi" w:hAnsiTheme="minorHAnsi" w:cstheme="minorHAnsi"/>
          <w:bCs/>
        </w:rPr>
        <w:t>Mimi Schneiderbanger</w:t>
      </w:r>
      <w:r w:rsidRPr="00CE539B">
        <w:rPr>
          <w:rFonts w:asciiTheme="minorHAnsi" w:hAnsiTheme="minorHAnsi" w:cstheme="minorHAnsi"/>
        </w:rPr>
        <w:t xml:space="preserve"> </w:t>
      </w:r>
      <w:r w:rsidR="00B81C97">
        <w:rPr>
          <w:rFonts w:asciiTheme="minorHAnsi" w:hAnsiTheme="minorHAnsi" w:cstheme="minorHAnsi"/>
        </w:rPr>
        <w:t>(</w:t>
      </w:r>
      <w:r w:rsidRPr="00CE539B">
        <w:rPr>
          <w:rFonts w:asciiTheme="minorHAnsi" w:hAnsiTheme="minorHAnsi" w:cstheme="minorHAnsi"/>
        </w:rPr>
        <w:t>Schlagzeug</w:t>
      </w:r>
      <w:r w:rsidR="00B81C97">
        <w:rPr>
          <w:rFonts w:asciiTheme="minorHAnsi" w:hAnsiTheme="minorHAnsi" w:cstheme="minorHAnsi"/>
        </w:rPr>
        <w:t>)</w:t>
      </w:r>
      <w:r w:rsidRPr="00CE539B">
        <w:rPr>
          <w:rFonts w:asciiTheme="minorHAnsi" w:hAnsiTheme="minorHAnsi" w:cstheme="minorHAnsi"/>
        </w:rPr>
        <w:t xml:space="preserve">, </w:t>
      </w:r>
      <w:r w:rsidRPr="00CE539B">
        <w:rPr>
          <w:rFonts w:asciiTheme="minorHAnsi" w:hAnsiTheme="minorHAnsi" w:cstheme="minorHAnsi"/>
          <w:bCs/>
        </w:rPr>
        <w:t xml:space="preserve">Monika </w:t>
      </w:r>
      <w:proofErr w:type="spellStart"/>
      <w:r w:rsidRPr="00CE539B">
        <w:rPr>
          <w:rFonts w:asciiTheme="minorHAnsi" w:hAnsiTheme="minorHAnsi" w:cstheme="minorHAnsi"/>
          <w:bCs/>
        </w:rPr>
        <w:t>Romanovska</w:t>
      </w:r>
      <w:proofErr w:type="spellEnd"/>
      <w:r w:rsidR="00B81C97">
        <w:rPr>
          <w:rFonts w:asciiTheme="minorHAnsi" w:hAnsiTheme="minorHAnsi" w:cstheme="minorHAnsi"/>
        </w:rPr>
        <w:t xml:space="preserve"> (</w:t>
      </w:r>
      <w:r w:rsidRPr="00CE539B">
        <w:rPr>
          <w:rFonts w:asciiTheme="minorHAnsi" w:hAnsiTheme="minorHAnsi" w:cstheme="minorHAnsi"/>
        </w:rPr>
        <w:t>Geige, Mandoline und Gesang</w:t>
      </w:r>
      <w:r w:rsidR="00B81C97">
        <w:rPr>
          <w:rFonts w:asciiTheme="minorHAnsi" w:hAnsiTheme="minorHAnsi" w:cstheme="minorHAnsi"/>
        </w:rPr>
        <w:t>)</w:t>
      </w:r>
      <w:r w:rsidRPr="00CE539B">
        <w:rPr>
          <w:rFonts w:asciiTheme="minorHAnsi" w:hAnsiTheme="minorHAnsi" w:cstheme="minorHAnsi"/>
        </w:rPr>
        <w:t xml:space="preserve"> sowie </w:t>
      </w:r>
      <w:r w:rsidRPr="00CE539B">
        <w:rPr>
          <w:rFonts w:asciiTheme="minorHAnsi" w:hAnsiTheme="minorHAnsi" w:cstheme="minorHAnsi"/>
          <w:bCs/>
        </w:rPr>
        <w:t>Steve Morgen</w:t>
      </w:r>
      <w:r w:rsidR="00B81C97">
        <w:rPr>
          <w:rFonts w:asciiTheme="minorHAnsi" w:hAnsiTheme="minorHAnsi" w:cstheme="minorHAnsi"/>
        </w:rPr>
        <w:t xml:space="preserve"> (</w:t>
      </w:r>
      <w:r w:rsidRPr="00CE539B">
        <w:rPr>
          <w:rFonts w:asciiTheme="minorHAnsi" w:hAnsiTheme="minorHAnsi" w:cstheme="minorHAnsi"/>
        </w:rPr>
        <w:t>Gitarre und Gesang</w:t>
      </w:r>
      <w:r w:rsidR="00B81C97">
        <w:rPr>
          <w:rFonts w:asciiTheme="minorHAnsi" w:hAnsiTheme="minorHAnsi" w:cstheme="minorHAnsi"/>
        </w:rPr>
        <w:t>)</w:t>
      </w:r>
      <w:r w:rsidRPr="00CE539B">
        <w:rPr>
          <w:rFonts w:asciiTheme="minorHAnsi" w:hAnsiTheme="minorHAnsi" w:cstheme="minorHAnsi"/>
        </w:rPr>
        <w:t>. Die Band konnte bereits bei zahlrei</w:t>
      </w:r>
      <w:r w:rsidR="00B81C97">
        <w:rPr>
          <w:rFonts w:asciiTheme="minorHAnsi" w:hAnsiTheme="minorHAnsi" w:cstheme="minorHAnsi"/>
        </w:rPr>
        <w:t xml:space="preserve">chen Veranstaltungen </w:t>
      </w:r>
      <w:r w:rsidRPr="00CE539B">
        <w:rPr>
          <w:rFonts w:asciiTheme="minorHAnsi" w:hAnsiTheme="minorHAnsi" w:cstheme="minorHAnsi"/>
        </w:rPr>
        <w:t xml:space="preserve">ihr Können unter Beweis stellen – unter anderem bei </w:t>
      </w:r>
      <w:proofErr w:type="spellStart"/>
      <w:r w:rsidRPr="00CE539B">
        <w:rPr>
          <w:rFonts w:asciiTheme="minorHAnsi" w:hAnsiTheme="minorHAnsi" w:cstheme="minorHAnsi"/>
        </w:rPr>
        <w:t>Truckstop</w:t>
      </w:r>
      <w:proofErr w:type="spellEnd"/>
      <w:r w:rsidRPr="00CE539B">
        <w:rPr>
          <w:rFonts w:asciiTheme="minorHAnsi" w:hAnsiTheme="minorHAnsi" w:cstheme="minorHAnsi"/>
        </w:rPr>
        <w:t xml:space="preserve">, der </w:t>
      </w:r>
      <w:proofErr w:type="spellStart"/>
      <w:r w:rsidRPr="00CE539B">
        <w:rPr>
          <w:rFonts w:asciiTheme="minorHAnsi" w:hAnsiTheme="minorHAnsi" w:cstheme="minorHAnsi"/>
        </w:rPr>
        <w:t>Matuschke</w:t>
      </w:r>
      <w:proofErr w:type="spellEnd"/>
      <w:r w:rsidRPr="00CE539B">
        <w:rPr>
          <w:rFonts w:asciiTheme="minorHAnsi" w:hAnsiTheme="minorHAnsi" w:cstheme="minorHAnsi"/>
        </w:rPr>
        <w:t xml:space="preserve"> Show von Bayern 3, in </w:t>
      </w:r>
      <w:proofErr w:type="spellStart"/>
      <w:r w:rsidRPr="00CE539B">
        <w:rPr>
          <w:rFonts w:asciiTheme="minorHAnsi" w:hAnsiTheme="minorHAnsi" w:cstheme="minorHAnsi"/>
        </w:rPr>
        <w:t>Pullman</w:t>
      </w:r>
      <w:proofErr w:type="spellEnd"/>
      <w:r w:rsidRPr="00CE539B">
        <w:rPr>
          <w:rFonts w:asciiTheme="minorHAnsi" w:hAnsiTheme="minorHAnsi" w:cstheme="minorHAnsi"/>
        </w:rPr>
        <w:t xml:space="preserve"> City, beim 4. Juli Festival der US </w:t>
      </w:r>
      <w:proofErr w:type="spellStart"/>
      <w:r w:rsidRPr="00CE539B">
        <w:rPr>
          <w:rFonts w:asciiTheme="minorHAnsi" w:hAnsiTheme="minorHAnsi" w:cstheme="minorHAnsi"/>
        </w:rPr>
        <w:t>Army</w:t>
      </w:r>
      <w:proofErr w:type="spellEnd"/>
      <w:r w:rsidRPr="00CE539B">
        <w:rPr>
          <w:rFonts w:asciiTheme="minorHAnsi" w:hAnsiTheme="minorHAnsi" w:cstheme="minorHAnsi"/>
        </w:rPr>
        <w:t xml:space="preserve"> und beim Deutsch-Amerikanischen Volksfest in </w:t>
      </w:r>
      <w:proofErr w:type="spellStart"/>
      <w:r w:rsidRPr="00CE539B">
        <w:rPr>
          <w:rFonts w:asciiTheme="minorHAnsi" w:hAnsiTheme="minorHAnsi" w:cstheme="minorHAnsi"/>
        </w:rPr>
        <w:t>Grafenwöhr</w:t>
      </w:r>
      <w:proofErr w:type="spellEnd"/>
      <w:r w:rsidRPr="00CE539B">
        <w:rPr>
          <w:rFonts w:asciiTheme="minorHAnsi" w:hAnsiTheme="minorHAnsi" w:cstheme="minorHAnsi"/>
        </w:rPr>
        <w:t>.</w:t>
      </w:r>
    </w:p>
    <w:p w:rsidR="00CE539B" w:rsidRPr="00CE539B" w:rsidRDefault="00CE539B" w:rsidP="00CE539B">
      <w:pPr>
        <w:spacing w:before="100" w:beforeAutospacing="1" w:after="100" w:afterAutospacing="1"/>
        <w:rPr>
          <w:rFonts w:asciiTheme="minorHAnsi" w:hAnsiTheme="minorHAnsi" w:cstheme="minorHAnsi"/>
        </w:rPr>
      </w:pPr>
      <w:r w:rsidRPr="00CE539B">
        <w:rPr>
          <w:rFonts w:asciiTheme="minorHAnsi" w:hAnsiTheme="minorHAnsi" w:cstheme="minorHAnsi"/>
        </w:rPr>
        <w:t xml:space="preserve">Für </w:t>
      </w:r>
      <w:r w:rsidRPr="00CE539B">
        <w:rPr>
          <w:rFonts w:asciiTheme="minorHAnsi" w:hAnsiTheme="minorHAnsi" w:cstheme="minorHAnsi"/>
          <w:bCs/>
        </w:rPr>
        <w:t>Speisen, Getränke und Eis</w:t>
      </w:r>
      <w:r w:rsidRPr="00CE539B">
        <w:rPr>
          <w:rFonts w:asciiTheme="minorHAnsi" w:hAnsiTheme="minorHAnsi" w:cstheme="minorHAnsi"/>
        </w:rPr>
        <w:t xml:space="preserve"> i</w:t>
      </w:r>
      <w:r w:rsidR="00B81C97">
        <w:rPr>
          <w:rFonts w:asciiTheme="minorHAnsi" w:hAnsiTheme="minorHAnsi" w:cstheme="minorHAnsi"/>
        </w:rPr>
        <w:t xml:space="preserve">st selbstverständlich gesorgt. </w:t>
      </w:r>
      <w:r w:rsidRPr="00CE539B">
        <w:rPr>
          <w:rFonts w:asciiTheme="minorHAnsi" w:hAnsiTheme="minorHAnsi" w:cstheme="minorHAnsi"/>
        </w:rPr>
        <w:t>Der Markt Oberkotzau freut sich auf zahlreiche Gäste aus der gesamten Region und lädt herzlich dazu ein, das Jubiläum „20 Jahre Nördliches Fichtelgebirge“ gemeinsam zu feiern.</w:t>
      </w:r>
    </w:p>
    <w:p w:rsidR="00166E96" w:rsidRPr="00CE539B" w:rsidRDefault="00CE539B" w:rsidP="00CE539B">
      <w:pPr>
        <w:pStyle w:val="StandardWeb"/>
        <w:rPr>
          <w:rFonts w:asciiTheme="minorHAnsi" w:hAnsiTheme="minorHAnsi" w:cstheme="minorHAnsi"/>
          <w:bCs/>
          <w:kern w:val="36"/>
          <w:sz w:val="28"/>
          <w:szCs w:val="28"/>
        </w:rPr>
      </w:pPr>
      <w:r w:rsidRPr="00CE539B">
        <w:rPr>
          <w:rFonts w:asciiTheme="minorHAnsi" w:hAnsiTheme="minorHAnsi" w:cstheme="minorHAnsi"/>
        </w:rPr>
        <w:t xml:space="preserve">Weitere Informationen zum </w:t>
      </w:r>
      <w:r>
        <w:rPr>
          <w:rFonts w:asciiTheme="minorHAnsi" w:hAnsiTheme="minorHAnsi" w:cstheme="minorHAnsi"/>
        </w:rPr>
        <w:t xml:space="preserve">Konzert und zum </w:t>
      </w:r>
      <w:r w:rsidRPr="00CE539B">
        <w:rPr>
          <w:rFonts w:asciiTheme="minorHAnsi" w:hAnsiTheme="minorHAnsi" w:cstheme="minorHAnsi"/>
        </w:rPr>
        <w:t>Jubiläumsprogramm „20 Jahre Nö</w:t>
      </w:r>
      <w:r w:rsidR="00B81C97">
        <w:rPr>
          <w:rFonts w:asciiTheme="minorHAnsi" w:hAnsiTheme="minorHAnsi" w:cstheme="minorHAnsi"/>
        </w:rPr>
        <w:t>rdliches Fichtelgebirge“</w:t>
      </w:r>
      <w:r w:rsidRPr="00CE539B">
        <w:rPr>
          <w:rFonts w:asciiTheme="minorHAnsi" w:hAnsiTheme="minorHAnsi" w:cstheme="minorHAnsi"/>
        </w:rPr>
        <w:t xml:space="preserve"> unter </w:t>
      </w:r>
      <w:r>
        <w:rPr>
          <w:rFonts w:asciiTheme="minorHAnsi" w:hAnsiTheme="minorHAnsi" w:cstheme="minorHAnsi"/>
        </w:rPr>
        <w:t>www.oberkotzau.de</w:t>
      </w:r>
      <w:r w:rsidRPr="00CE539B">
        <w:rPr>
          <w:rFonts w:asciiTheme="minorHAnsi" w:hAnsiTheme="minorHAnsi" w:cstheme="minorHAnsi"/>
        </w:rPr>
        <w:t xml:space="preserve">. </w:t>
      </w:r>
    </w:p>
    <w:sectPr w:rsidR="00166E96" w:rsidRPr="00CE539B" w:rsidSect="00C07E31">
      <w:pgSz w:w="11906" w:h="16838"/>
      <w:pgMar w:top="1134"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31F"/>
    <w:rsid w:val="00040C4F"/>
    <w:rsid w:val="000723AF"/>
    <w:rsid w:val="000D1842"/>
    <w:rsid w:val="00162539"/>
    <w:rsid w:val="00166E96"/>
    <w:rsid w:val="001D171D"/>
    <w:rsid w:val="0026131F"/>
    <w:rsid w:val="002B3C3C"/>
    <w:rsid w:val="003676CA"/>
    <w:rsid w:val="00414065"/>
    <w:rsid w:val="00461A64"/>
    <w:rsid w:val="004E4121"/>
    <w:rsid w:val="004E54B9"/>
    <w:rsid w:val="00570989"/>
    <w:rsid w:val="005B3A65"/>
    <w:rsid w:val="00625E48"/>
    <w:rsid w:val="006A1EB9"/>
    <w:rsid w:val="0074233B"/>
    <w:rsid w:val="00983CAA"/>
    <w:rsid w:val="00984137"/>
    <w:rsid w:val="00997742"/>
    <w:rsid w:val="00A55134"/>
    <w:rsid w:val="00B81C97"/>
    <w:rsid w:val="00BB2EF1"/>
    <w:rsid w:val="00C07E31"/>
    <w:rsid w:val="00C16430"/>
    <w:rsid w:val="00C30286"/>
    <w:rsid w:val="00CE539B"/>
    <w:rsid w:val="00CE594F"/>
    <w:rsid w:val="00E37193"/>
    <w:rsid w:val="00F033E8"/>
    <w:rsid w:val="00F110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0BE22"/>
  <w15:chartTrackingRefBased/>
  <w15:docId w15:val="{E7391910-5C15-4CFC-B5D2-6FB1238FA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6131F"/>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link w:val="berschrift1Zchn"/>
    <w:uiPriority w:val="9"/>
    <w:qFormat/>
    <w:rsid w:val="00166E96"/>
    <w:pPr>
      <w:spacing w:before="100" w:beforeAutospacing="1" w:after="100" w:afterAutospacing="1"/>
      <w:outlineLvl w:val="0"/>
    </w:pPr>
    <w:rPr>
      <w:b/>
      <w:bCs/>
      <w:kern w:val="36"/>
      <w:sz w:val="48"/>
      <w:szCs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26131F"/>
    <w:pPr>
      <w:spacing w:after="0" w:line="240" w:lineRule="auto"/>
    </w:pPr>
    <w:rPr>
      <w:rFonts w:ascii="Times New Roman" w:eastAsia="Times New Roman" w:hAnsi="Times New Roman" w:cs="Times New Roman"/>
      <w:sz w:val="20"/>
      <w:szCs w:val="20"/>
      <w:lang w:eastAsia="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unhideWhenUsed/>
    <w:rsid w:val="00461A64"/>
    <w:pPr>
      <w:spacing w:before="100" w:beforeAutospacing="1" w:after="100" w:afterAutospacing="1"/>
    </w:pPr>
  </w:style>
  <w:style w:type="character" w:styleId="Hyperlink">
    <w:name w:val="Hyperlink"/>
    <w:basedOn w:val="Absatz-Standardschriftart"/>
    <w:uiPriority w:val="99"/>
    <w:unhideWhenUsed/>
    <w:rsid w:val="004E54B9"/>
    <w:rPr>
      <w:color w:val="0563C1" w:themeColor="hyperlink"/>
      <w:u w:val="single"/>
    </w:rPr>
  </w:style>
  <w:style w:type="character" w:styleId="Fett">
    <w:name w:val="Strong"/>
    <w:basedOn w:val="Absatz-Standardschriftart"/>
    <w:uiPriority w:val="22"/>
    <w:qFormat/>
    <w:rsid w:val="004E54B9"/>
    <w:rPr>
      <w:b/>
      <w:bCs/>
    </w:rPr>
  </w:style>
  <w:style w:type="paragraph" w:customStyle="1" w:styleId="isselectedend">
    <w:name w:val="isselectedend"/>
    <w:basedOn w:val="Standard"/>
    <w:rsid w:val="00F033E8"/>
    <w:pPr>
      <w:spacing w:before="100" w:beforeAutospacing="1" w:after="100" w:afterAutospacing="1"/>
    </w:pPr>
  </w:style>
  <w:style w:type="paragraph" w:styleId="Listenabsatz">
    <w:name w:val="List Paragraph"/>
    <w:basedOn w:val="Standard"/>
    <w:uiPriority w:val="34"/>
    <w:qFormat/>
    <w:rsid w:val="001D171D"/>
    <w:pPr>
      <w:ind w:left="720"/>
      <w:contextualSpacing/>
    </w:pPr>
  </w:style>
  <w:style w:type="character" w:customStyle="1" w:styleId="berschrift1Zchn">
    <w:name w:val="Überschrift 1 Zchn"/>
    <w:basedOn w:val="Absatz-Standardschriftart"/>
    <w:link w:val="berschrift1"/>
    <w:uiPriority w:val="9"/>
    <w:rsid w:val="00166E96"/>
    <w:rPr>
      <w:rFonts w:ascii="Times New Roman" w:eastAsia="Times New Roman" w:hAnsi="Times New Roman" w:cs="Times New Roman"/>
      <w:b/>
      <w:bCs/>
      <w:kern w:val="36"/>
      <w:sz w:val="48"/>
      <w:szCs w:val="4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46438">
      <w:bodyDiv w:val="1"/>
      <w:marLeft w:val="0"/>
      <w:marRight w:val="0"/>
      <w:marTop w:val="0"/>
      <w:marBottom w:val="0"/>
      <w:divBdr>
        <w:top w:val="none" w:sz="0" w:space="0" w:color="auto"/>
        <w:left w:val="none" w:sz="0" w:space="0" w:color="auto"/>
        <w:bottom w:val="none" w:sz="0" w:space="0" w:color="auto"/>
        <w:right w:val="none" w:sz="0" w:space="0" w:color="auto"/>
      </w:divBdr>
    </w:div>
    <w:div w:id="296645411">
      <w:bodyDiv w:val="1"/>
      <w:marLeft w:val="0"/>
      <w:marRight w:val="0"/>
      <w:marTop w:val="0"/>
      <w:marBottom w:val="0"/>
      <w:divBdr>
        <w:top w:val="none" w:sz="0" w:space="0" w:color="auto"/>
        <w:left w:val="none" w:sz="0" w:space="0" w:color="auto"/>
        <w:bottom w:val="none" w:sz="0" w:space="0" w:color="auto"/>
        <w:right w:val="none" w:sz="0" w:space="0" w:color="auto"/>
      </w:divBdr>
    </w:div>
    <w:div w:id="410779769">
      <w:bodyDiv w:val="1"/>
      <w:marLeft w:val="0"/>
      <w:marRight w:val="0"/>
      <w:marTop w:val="0"/>
      <w:marBottom w:val="0"/>
      <w:divBdr>
        <w:top w:val="none" w:sz="0" w:space="0" w:color="auto"/>
        <w:left w:val="none" w:sz="0" w:space="0" w:color="auto"/>
        <w:bottom w:val="none" w:sz="0" w:space="0" w:color="auto"/>
        <w:right w:val="none" w:sz="0" w:space="0" w:color="auto"/>
      </w:divBdr>
    </w:div>
    <w:div w:id="476143353">
      <w:bodyDiv w:val="1"/>
      <w:marLeft w:val="0"/>
      <w:marRight w:val="0"/>
      <w:marTop w:val="0"/>
      <w:marBottom w:val="0"/>
      <w:divBdr>
        <w:top w:val="none" w:sz="0" w:space="0" w:color="auto"/>
        <w:left w:val="none" w:sz="0" w:space="0" w:color="auto"/>
        <w:bottom w:val="none" w:sz="0" w:space="0" w:color="auto"/>
        <w:right w:val="none" w:sz="0" w:space="0" w:color="auto"/>
      </w:divBdr>
    </w:div>
    <w:div w:id="960260369">
      <w:bodyDiv w:val="1"/>
      <w:marLeft w:val="0"/>
      <w:marRight w:val="0"/>
      <w:marTop w:val="0"/>
      <w:marBottom w:val="0"/>
      <w:divBdr>
        <w:top w:val="none" w:sz="0" w:space="0" w:color="auto"/>
        <w:left w:val="none" w:sz="0" w:space="0" w:color="auto"/>
        <w:bottom w:val="none" w:sz="0" w:space="0" w:color="auto"/>
        <w:right w:val="none" w:sz="0" w:space="0" w:color="auto"/>
      </w:divBdr>
    </w:div>
    <w:div w:id="1141382863">
      <w:bodyDiv w:val="1"/>
      <w:marLeft w:val="0"/>
      <w:marRight w:val="0"/>
      <w:marTop w:val="0"/>
      <w:marBottom w:val="0"/>
      <w:divBdr>
        <w:top w:val="none" w:sz="0" w:space="0" w:color="auto"/>
        <w:left w:val="none" w:sz="0" w:space="0" w:color="auto"/>
        <w:bottom w:val="none" w:sz="0" w:space="0" w:color="auto"/>
        <w:right w:val="none" w:sz="0" w:space="0" w:color="auto"/>
      </w:divBdr>
    </w:div>
    <w:div w:id="1432973582">
      <w:bodyDiv w:val="1"/>
      <w:marLeft w:val="0"/>
      <w:marRight w:val="0"/>
      <w:marTop w:val="0"/>
      <w:marBottom w:val="0"/>
      <w:divBdr>
        <w:top w:val="none" w:sz="0" w:space="0" w:color="auto"/>
        <w:left w:val="none" w:sz="0" w:space="0" w:color="auto"/>
        <w:bottom w:val="none" w:sz="0" w:space="0" w:color="auto"/>
        <w:right w:val="none" w:sz="0" w:space="0" w:color="auto"/>
      </w:divBdr>
    </w:div>
    <w:div w:id="1465461847">
      <w:bodyDiv w:val="1"/>
      <w:marLeft w:val="0"/>
      <w:marRight w:val="0"/>
      <w:marTop w:val="0"/>
      <w:marBottom w:val="0"/>
      <w:divBdr>
        <w:top w:val="none" w:sz="0" w:space="0" w:color="auto"/>
        <w:left w:val="none" w:sz="0" w:space="0" w:color="auto"/>
        <w:bottom w:val="none" w:sz="0" w:space="0" w:color="auto"/>
        <w:right w:val="none" w:sz="0" w:space="0" w:color="auto"/>
      </w:divBdr>
    </w:div>
    <w:div w:id="1485126501">
      <w:bodyDiv w:val="1"/>
      <w:marLeft w:val="0"/>
      <w:marRight w:val="0"/>
      <w:marTop w:val="0"/>
      <w:marBottom w:val="0"/>
      <w:divBdr>
        <w:top w:val="none" w:sz="0" w:space="0" w:color="auto"/>
        <w:left w:val="none" w:sz="0" w:space="0" w:color="auto"/>
        <w:bottom w:val="none" w:sz="0" w:space="0" w:color="auto"/>
        <w:right w:val="none" w:sz="0" w:space="0" w:color="auto"/>
      </w:divBdr>
    </w:div>
    <w:div w:id="1522671484">
      <w:bodyDiv w:val="1"/>
      <w:marLeft w:val="0"/>
      <w:marRight w:val="0"/>
      <w:marTop w:val="0"/>
      <w:marBottom w:val="0"/>
      <w:divBdr>
        <w:top w:val="none" w:sz="0" w:space="0" w:color="auto"/>
        <w:left w:val="none" w:sz="0" w:space="0" w:color="auto"/>
        <w:bottom w:val="none" w:sz="0" w:space="0" w:color="auto"/>
        <w:right w:val="none" w:sz="0" w:space="0" w:color="auto"/>
      </w:divBdr>
    </w:div>
    <w:div w:id="1751731879">
      <w:bodyDiv w:val="1"/>
      <w:marLeft w:val="0"/>
      <w:marRight w:val="0"/>
      <w:marTop w:val="0"/>
      <w:marBottom w:val="0"/>
      <w:divBdr>
        <w:top w:val="none" w:sz="0" w:space="0" w:color="auto"/>
        <w:left w:val="none" w:sz="0" w:space="0" w:color="auto"/>
        <w:bottom w:val="none" w:sz="0" w:space="0" w:color="auto"/>
        <w:right w:val="none" w:sz="0" w:space="0" w:color="auto"/>
      </w:divBdr>
    </w:div>
    <w:div w:id="1836914548">
      <w:bodyDiv w:val="1"/>
      <w:marLeft w:val="0"/>
      <w:marRight w:val="0"/>
      <w:marTop w:val="0"/>
      <w:marBottom w:val="0"/>
      <w:divBdr>
        <w:top w:val="none" w:sz="0" w:space="0" w:color="auto"/>
        <w:left w:val="none" w:sz="0" w:space="0" w:color="auto"/>
        <w:bottom w:val="none" w:sz="0" w:space="0" w:color="auto"/>
        <w:right w:val="none" w:sz="0" w:space="0" w:color="auto"/>
      </w:divBdr>
    </w:div>
    <w:div w:id="2066492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303</Words>
  <Characters>1910</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Oltsch Sabine</dc:creator>
  <cp:keywords/>
  <dc:description/>
  <cp:lastModifiedBy>Oltsch Sabine</cp:lastModifiedBy>
  <cp:revision>7</cp:revision>
  <cp:lastPrinted>2026-08-18T15:15:00Z</cp:lastPrinted>
  <dcterms:created xsi:type="dcterms:W3CDTF">2026-08-18T09:52:00Z</dcterms:created>
  <dcterms:modified xsi:type="dcterms:W3CDTF">2026-08-18T15:15:00Z</dcterms:modified>
</cp:coreProperties>
</file>