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jc w:val="center"/>
        <w:tblBorders>
          <w:top w:val="double" w:sz="4" w:space="0" w:color="auto"/>
          <w:left w:val="none" w:sz="0" w:space="0" w:color="auto"/>
          <w:bottom w:val="double" w:sz="4" w:space="0" w:color="auto"/>
          <w:right w:val="none" w:sz="0" w:space="0" w:color="auto"/>
          <w:insideH w:val="double" w:sz="4" w:space="0" w:color="auto"/>
          <w:insideV w:val="double" w:sz="4" w:space="0" w:color="auto"/>
        </w:tblBorders>
        <w:tblLook w:val="04A0" w:firstRow="1" w:lastRow="0" w:firstColumn="1" w:lastColumn="0" w:noHBand="0" w:noVBand="1"/>
      </w:tblPr>
      <w:tblGrid>
        <w:gridCol w:w="9809"/>
      </w:tblGrid>
      <w:tr w:rsidR="00692052" w:rsidRPr="002D1A1F" w14:paraId="268886F6" w14:textId="77777777" w:rsidTr="008F2435">
        <w:trPr>
          <w:trHeight w:val="567"/>
          <w:jc w:val="center"/>
        </w:trPr>
        <w:tc>
          <w:tcPr>
            <w:tcW w:w="9809" w:type="dxa"/>
            <w:vAlign w:val="center"/>
          </w:tcPr>
          <w:p w14:paraId="14B6091E" w14:textId="77777777" w:rsidR="00692052" w:rsidRPr="002D1A1F" w:rsidRDefault="000A6083" w:rsidP="008F2435">
            <w:pPr>
              <w:jc w:val="center"/>
              <w:rPr>
                <w:rFonts w:ascii="Arial" w:hAnsi="Arial" w:cs="Arial"/>
                <w:b/>
                <w:spacing w:val="40"/>
                <w:sz w:val="32"/>
                <w:szCs w:val="24"/>
              </w:rPr>
            </w:pPr>
            <w:r w:rsidRPr="002D1A1F">
              <w:rPr>
                <w:rFonts w:ascii="Arial" w:hAnsi="Arial" w:cs="Arial"/>
                <w:b/>
                <w:spacing w:val="40"/>
                <w:sz w:val="32"/>
                <w:szCs w:val="24"/>
              </w:rPr>
              <w:t>Presse-Info</w:t>
            </w:r>
          </w:p>
        </w:tc>
      </w:tr>
    </w:tbl>
    <w:p w14:paraId="5EAE54A5" w14:textId="77777777" w:rsidR="000D65D8" w:rsidRPr="002D1A1F" w:rsidRDefault="000D65D8" w:rsidP="008F2435">
      <w:pPr>
        <w:pStyle w:val="Listenabsatz"/>
        <w:ind w:right="453"/>
        <w:contextualSpacing w:val="0"/>
        <w:rPr>
          <w:rFonts w:ascii="Arial" w:hAnsi="Arial" w:cs="Arial"/>
          <w:b/>
          <w:bCs/>
          <w:i/>
          <w:szCs w:val="22"/>
        </w:rPr>
      </w:pPr>
    </w:p>
    <w:p w14:paraId="0FF4B7C3" w14:textId="1B409982" w:rsidR="00B03776" w:rsidRPr="00767F69" w:rsidRDefault="00CC2B49" w:rsidP="000C4D8B">
      <w:pPr>
        <w:spacing w:line="360" w:lineRule="exact"/>
        <w:ind w:right="312"/>
        <w:jc w:val="center"/>
        <w:rPr>
          <w:rFonts w:cs="Arial"/>
          <w:b/>
          <w:bCs/>
          <w:i/>
          <w:sz w:val="24"/>
          <w:szCs w:val="24"/>
        </w:rPr>
      </w:pPr>
      <w:r w:rsidRPr="00767F69">
        <w:rPr>
          <w:rFonts w:cs="Arial"/>
          <w:b/>
          <w:bCs/>
          <w:i/>
          <w:sz w:val="24"/>
          <w:szCs w:val="24"/>
        </w:rPr>
        <w:t>Gedenkveranstaltung zur Reichspogromnacht</w:t>
      </w:r>
    </w:p>
    <w:p w14:paraId="60F23081" w14:textId="3393C509" w:rsidR="00AE01DF" w:rsidRPr="00767F69" w:rsidRDefault="00517B0F" w:rsidP="000C4D8B">
      <w:pPr>
        <w:spacing w:line="360" w:lineRule="exact"/>
        <w:ind w:right="312"/>
        <w:jc w:val="center"/>
        <w:rPr>
          <w:rFonts w:cs="Arial"/>
          <w:b/>
          <w:bCs/>
          <w:i/>
          <w:sz w:val="24"/>
          <w:szCs w:val="24"/>
          <w:u w:val="single"/>
        </w:rPr>
      </w:pPr>
      <w:r w:rsidRPr="00767F69">
        <w:rPr>
          <w:rFonts w:cs="Arial"/>
          <w:b/>
          <w:bCs/>
          <w:i/>
          <w:sz w:val="24"/>
          <w:szCs w:val="24"/>
          <w:u w:val="single"/>
        </w:rPr>
        <w:t>Montag</w:t>
      </w:r>
      <w:r w:rsidR="00295A1D" w:rsidRPr="00767F69">
        <w:rPr>
          <w:rFonts w:cs="Arial"/>
          <w:b/>
          <w:bCs/>
          <w:i/>
          <w:sz w:val="24"/>
          <w:szCs w:val="24"/>
          <w:u w:val="single"/>
        </w:rPr>
        <w:t>, 09. November 202</w:t>
      </w:r>
      <w:r w:rsidRPr="00767F69">
        <w:rPr>
          <w:rFonts w:cs="Arial"/>
          <w:b/>
          <w:bCs/>
          <w:i/>
          <w:sz w:val="24"/>
          <w:szCs w:val="24"/>
          <w:u w:val="single"/>
        </w:rPr>
        <w:t>6</w:t>
      </w:r>
      <w:r w:rsidR="00295A1D" w:rsidRPr="00767F69">
        <w:rPr>
          <w:rFonts w:cs="Arial"/>
          <w:b/>
          <w:bCs/>
          <w:i/>
          <w:sz w:val="24"/>
          <w:szCs w:val="24"/>
          <w:u w:val="single"/>
        </w:rPr>
        <w:t xml:space="preserve">, </w:t>
      </w:r>
      <w:r w:rsidRPr="00767F69">
        <w:rPr>
          <w:rFonts w:cs="Arial"/>
          <w:b/>
          <w:bCs/>
          <w:i/>
          <w:sz w:val="24"/>
          <w:szCs w:val="24"/>
          <w:u w:val="single"/>
        </w:rPr>
        <w:t>18</w:t>
      </w:r>
      <w:r w:rsidR="002E0FD3">
        <w:rPr>
          <w:rFonts w:cs="Arial"/>
          <w:b/>
          <w:bCs/>
          <w:i/>
          <w:sz w:val="24"/>
          <w:szCs w:val="24"/>
          <w:u w:val="single"/>
        </w:rPr>
        <w:t>:</w:t>
      </w:r>
      <w:r w:rsidRPr="00767F69">
        <w:rPr>
          <w:rFonts w:cs="Arial"/>
          <w:b/>
          <w:bCs/>
          <w:i/>
          <w:sz w:val="24"/>
          <w:szCs w:val="24"/>
          <w:u w:val="single"/>
        </w:rPr>
        <w:t>30</w:t>
      </w:r>
      <w:r w:rsidR="00CC2B49" w:rsidRPr="00767F69">
        <w:rPr>
          <w:rFonts w:cs="Arial"/>
          <w:b/>
          <w:bCs/>
          <w:i/>
          <w:sz w:val="24"/>
          <w:szCs w:val="24"/>
          <w:u w:val="single"/>
        </w:rPr>
        <w:t xml:space="preserve"> Uhr</w:t>
      </w:r>
    </w:p>
    <w:p w14:paraId="6D437FD8" w14:textId="379C54A2" w:rsidR="002D1A1F" w:rsidRPr="00767F69" w:rsidRDefault="002D1A1F" w:rsidP="008F2435">
      <w:pPr>
        <w:ind w:right="311"/>
        <w:jc w:val="center"/>
        <w:rPr>
          <w:rFonts w:cs="Arial"/>
          <w:iCs/>
          <w:sz w:val="24"/>
          <w:szCs w:val="24"/>
        </w:rPr>
      </w:pPr>
      <w:r w:rsidRPr="00767F69">
        <w:rPr>
          <w:rFonts w:cs="Arial"/>
          <w:iCs/>
          <w:sz w:val="24"/>
          <w:szCs w:val="24"/>
        </w:rPr>
        <w:t>Freizeitanlage hinter dem Sulzbacher Rathaus</w:t>
      </w:r>
    </w:p>
    <w:p w14:paraId="2E9D30D9" w14:textId="7B0E4F80" w:rsidR="00517B0F" w:rsidRPr="00767F69" w:rsidRDefault="00517B0F" w:rsidP="00517B0F">
      <w:pPr>
        <w:spacing w:before="100" w:beforeAutospacing="1" w:after="100" w:afterAutospacing="1"/>
        <w:jc w:val="center"/>
        <w:rPr>
          <w:rFonts w:cs="Arial"/>
          <w:szCs w:val="22"/>
        </w:rPr>
      </w:pPr>
      <w:r w:rsidRPr="00767F69">
        <w:rPr>
          <w:rFonts w:cs="Arial"/>
          <w:b/>
          <w:bCs/>
          <w:sz w:val="24"/>
          <w:szCs w:val="24"/>
        </w:rPr>
        <w:t>Erinnern. Gedenken. Verantwortung übernehmen.</w:t>
      </w:r>
    </w:p>
    <w:p w14:paraId="5F67CB5F" w14:textId="250CF9F2" w:rsidR="00517B0F" w:rsidRPr="00767F69" w:rsidRDefault="00517B0F" w:rsidP="00517B0F">
      <w:pPr>
        <w:spacing w:before="100" w:beforeAutospacing="1" w:after="100" w:afterAutospacing="1"/>
        <w:ind w:right="170"/>
        <w:jc w:val="both"/>
        <w:rPr>
          <w:rFonts w:cs="Arial"/>
          <w:szCs w:val="22"/>
        </w:rPr>
      </w:pPr>
      <w:r w:rsidRPr="00767F69">
        <w:rPr>
          <w:rFonts w:cs="Arial"/>
          <w:szCs w:val="22"/>
        </w:rPr>
        <w:t xml:space="preserve">In der Nacht vom </w:t>
      </w:r>
      <w:r w:rsidR="002E0FD3">
        <w:rPr>
          <w:rFonts w:cs="Arial"/>
          <w:szCs w:val="22"/>
        </w:rPr>
        <w:t>0</w:t>
      </w:r>
      <w:r w:rsidRPr="00767F69">
        <w:rPr>
          <w:rFonts w:cs="Arial"/>
          <w:szCs w:val="22"/>
        </w:rPr>
        <w:t xml:space="preserve">9. auf den 10. November 1938 </w:t>
      </w:r>
      <w:r w:rsidR="002E0FD3">
        <w:rPr>
          <w:rFonts w:cs="Arial"/>
          <w:szCs w:val="22"/>
        </w:rPr>
        <w:t>richteten sich im nationalsozialistischen Deutschland widerwärtige Jagdszenen gegen jüdische Menschen, die Verfolgung, Misshandlung und Verhaftung durchlitten</w:t>
      </w:r>
      <w:r w:rsidRPr="00767F69">
        <w:rPr>
          <w:rFonts w:cs="Arial"/>
          <w:szCs w:val="22"/>
        </w:rPr>
        <w:t xml:space="preserve">. Synagogen und jüdische Geschäfte, Wohnungen und Einrichtungen </w:t>
      </w:r>
      <w:r w:rsidR="002E0FD3">
        <w:rPr>
          <w:rFonts w:cs="Arial"/>
          <w:szCs w:val="22"/>
        </w:rPr>
        <w:t>wurden zerstört und standen in Flammen</w:t>
      </w:r>
      <w:r w:rsidRPr="00767F69">
        <w:rPr>
          <w:rFonts w:cs="Arial"/>
          <w:szCs w:val="22"/>
        </w:rPr>
        <w:t>. Die Reichspogromnacht markierte eine weitere Eskalation der nationalsozialistischen Judenverfolgung und steht heute als Mahnung für die Folgen von Antisemitismus, Ausgrenzung und Menschenfeindlichkeit.</w:t>
      </w:r>
    </w:p>
    <w:p w14:paraId="7736795D" w14:textId="6E33B6BC" w:rsidR="00295A1D" w:rsidRPr="00767F69" w:rsidRDefault="00295A1D" w:rsidP="00517B0F">
      <w:pPr>
        <w:ind w:right="170"/>
        <w:jc w:val="both"/>
        <w:rPr>
          <w:rFonts w:cs="Arial"/>
          <w:szCs w:val="22"/>
        </w:rPr>
      </w:pPr>
      <w:r w:rsidRPr="00767F69">
        <w:rPr>
          <w:rFonts w:cs="Arial"/>
          <w:szCs w:val="22"/>
        </w:rPr>
        <w:t xml:space="preserve">Wir laden Sie herzlich ein zur Gedenkveranstaltung anlässlich der Reichspogromnacht, die am </w:t>
      </w:r>
      <w:r w:rsidR="00517B0F" w:rsidRPr="00767F69">
        <w:rPr>
          <w:rFonts w:cs="Arial"/>
          <w:b/>
          <w:bCs/>
          <w:szCs w:val="22"/>
        </w:rPr>
        <w:t>Montag</w:t>
      </w:r>
      <w:r w:rsidRPr="00767F69">
        <w:rPr>
          <w:rFonts w:cs="Arial"/>
          <w:b/>
          <w:bCs/>
          <w:szCs w:val="22"/>
        </w:rPr>
        <w:t xml:space="preserve">, 09. November, um </w:t>
      </w:r>
      <w:r w:rsidR="00517B0F" w:rsidRPr="00767F69">
        <w:rPr>
          <w:rFonts w:cs="Arial"/>
          <w:b/>
          <w:bCs/>
          <w:szCs w:val="22"/>
        </w:rPr>
        <w:t>18.30</w:t>
      </w:r>
      <w:r w:rsidRPr="00767F69">
        <w:rPr>
          <w:rFonts w:cs="Arial"/>
          <w:b/>
          <w:bCs/>
          <w:szCs w:val="22"/>
        </w:rPr>
        <w:t xml:space="preserve"> Uhr</w:t>
      </w:r>
      <w:r w:rsidRPr="00767F69">
        <w:rPr>
          <w:rFonts w:cs="Arial"/>
          <w:szCs w:val="22"/>
        </w:rPr>
        <w:t xml:space="preserve"> auf der Freizeitanlage </w:t>
      </w:r>
      <w:r w:rsidR="002E0FD3">
        <w:rPr>
          <w:rFonts w:cs="Arial"/>
          <w:szCs w:val="22"/>
        </w:rPr>
        <w:t xml:space="preserve">im Heinrich-Kleber-Park </w:t>
      </w:r>
      <w:r w:rsidRPr="00767F69">
        <w:rPr>
          <w:rFonts w:cs="Arial"/>
          <w:szCs w:val="22"/>
        </w:rPr>
        <w:t xml:space="preserve">hinter dem </w:t>
      </w:r>
      <w:r w:rsidR="002E0FD3">
        <w:rPr>
          <w:rFonts w:cs="Arial"/>
          <w:szCs w:val="22"/>
        </w:rPr>
        <w:t xml:space="preserve">Sulzbacher </w:t>
      </w:r>
      <w:r w:rsidRPr="00767F69">
        <w:rPr>
          <w:rFonts w:cs="Arial"/>
          <w:szCs w:val="22"/>
        </w:rPr>
        <w:t>Rathaus stattfinde</w:t>
      </w:r>
      <w:r w:rsidR="002E0FD3">
        <w:rPr>
          <w:rFonts w:cs="Arial"/>
          <w:szCs w:val="22"/>
        </w:rPr>
        <w:t>t</w:t>
      </w:r>
      <w:r w:rsidRPr="00767F69">
        <w:rPr>
          <w:rFonts w:cs="Arial"/>
          <w:szCs w:val="22"/>
        </w:rPr>
        <w:t>.</w:t>
      </w:r>
    </w:p>
    <w:p w14:paraId="7FDADF24" w14:textId="77777777" w:rsidR="00295A1D" w:rsidRPr="00767F69" w:rsidRDefault="00295A1D" w:rsidP="00517B0F">
      <w:pPr>
        <w:ind w:right="170"/>
        <w:jc w:val="both"/>
        <w:rPr>
          <w:rFonts w:cs="Arial"/>
          <w:szCs w:val="22"/>
        </w:rPr>
      </w:pPr>
    </w:p>
    <w:p w14:paraId="1F8855AB" w14:textId="7DF968D3" w:rsidR="00295A1D" w:rsidRPr="00767F69" w:rsidRDefault="00295A1D" w:rsidP="00517B0F">
      <w:pPr>
        <w:ind w:right="170"/>
        <w:jc w:val="both"/>
        <w:rPr>
          <w:rFonts w:cs="Arial"/>
          <w:szCs w:val="22"/>
        </w:rPr>
      </w:pPr>
      <w:r w:rsidRPr="00767F69">
        <w:rPr>
          <w:rFonts w:cs="Arial"/>
          <w:szCs w:val="22"/>
        </w:rPr>
        <w:t xml:space="preserve">Wir möchten für ca. 30 </w:t>
      </w:r>
      <w:r w:rsidR="002E0FD3">
        <w:rPr>
          <w:rFonts w:cs="Arial"/>
          <w:szCs w:val="22"/>
        </w:rPr>
        <w:t>Minuten</w:t>
      </w:r>
      <w:r w:rsidRPr="00767F69">
        <w:rPr>
          <w:rFonts w:cs="Arial"/>
          <w:szCs w:val="22"/>
        </w:rPr>
        <w:t xml:space="preserve"> gemeinsam innehalten und der Opfer und Überlebenden gedenken, deren Leben von Leid und Verlust geprägt war. Es ist von großer Bedeutung, dass wir aus der Vergangenheit </w:t>
      </w:r>
      <w:proofErr w:type="gramStart"/>
      <w:r w:rsidRPr="00767F69">
        <w:rPr>
          <w:rFonts w:cs="Arial"/>
          <w:szCs w:val="22"/>
        </w:rPr>
        <w:t>lernen</w:t>
      </w:r>
      <w:proofErr w:type="gramEnd"/>
      <w:r w:rsidRPr="00767F69">
        <w:rPr>
          <w:rFonts w:cs="Arial"/>
          <w:szCs w:val="22"/>
        </w:rPr>
        <w:t xml:space="preserve"> um Wiederholungen zu vermeiden und eine Zukunft in Frieden und Toleranz zu fördern.</w:t>
      </w:r>
    </w:p>
    <w:p w14:paraId="7F300097" w14:textId="77777777" w:rsidR="00295A1D" w:rsidRPr="00767F69" w:rsidRDefault="00295A1D" w:rsidP="00517B0F">
      <w:pPr>
        <w:ind w:right="170"/>
        <w:jc w:val="both"/>
        <w:rPr>
          <w:rFonts w:cs="Arial"/>
          <w:szCs w:val="22"/>
        </w:rPr>
      </w:pPr>
    </w:p>
    <w:p w14:paraId="0705BCC9" w14:textId="0B78C1C0" w:rsidR="00517B0F" w:rsidRDefault="00517B0F" w:rsidP="00517B0F">
      <w:pPr>
        <w:ind w:right="170"/>
        <w:jc w:val="both"/>
        <w:rPr>
          <w:rFonts w:cs="Arial"/>
          <w:szCs w:val="22"/>
        </w:rPr>
      </w:pPr>
      <w:r w:rsidRPr="00767F69">
        <w:rPr>
          <w:rFonts w:cs="Arial"/>
          <w:szCs w:val="22"/>
        </w:rPr>
        <w:t>Die musikalische Begleitung übernehmen in diesem Jahr das Geigerduo Paul und Oleksandr Darmits. Die beiden Musiker entstammen einer musikalischen Familie aus der Ukraine, in der alle fünf Brüder als professionelle Geiger tätig sind. Die Musiker blicken auf eine fundierte klassische Ausbildung — unter anderem an der Nationalen Musikakademie Lwiw — sowie auf eine langjährige Bühnenerfahrung zurück.</w:t>
      </w:r>
    </w:p>
    <w:p w14:paraId="497454B7" w14:textId="77777777" w:rsidR="002E0FD3" w:rsidRPr="00767F69" w:rsidRDefault="002E0FD3" w:rsidP="00517B0F">
      <w:pPr>
        <w:ind w:right="170"/>
        <w:jc w:val="both"/>
        <w:rPr>
          <w:rFonts w:cs="Arial"/>
          <w:szCs w:val="22"/>
        </w:rPr>
      </w:pPr>
    </w:p>
    <w:p w14:paraId="58579D9C" w14:textId="2D759D97" w:rsidR="00517B0F" w:rsidRDefault="00517B0F" w:rsidP="002E0FD3">
      <w:pPr>
        <w:ind w:right="170"/>
        <w:jc w:val="both"/>
        <w:rPr>
          <w:rFonts w:cs="Arial"/>
          <w:szCs w:val="22"/>
        </w:rPr>
      </w:pPr>
      <w:r w:rsidRPr="00767F69">
        <w:rPr>
          <w:rFonts w:cs="Arial"/>
          <w:szCs w:val="22"/>
        </w:rPr>
        <w:t>Paul Darmits lebt in Sachsen-Anhalt und gibt bundesweit Konzerte, unter anderem mit Auftritten bei renommierten Veranstaltungen wie dem Bachfest Leipzig.</w:t>
      </w:r>
      <w:r w:rsidR="002E0FD3">
        <w:rPr>
          <w:rFonts w:cs="Arial"/>
          <w:szCs w:val="22"/>
        </w:rPr>
        <w:t xml:space="preserve"> </w:t>
      </w:r>
      <w:r w:rsidRPr="00767F69">
        <w:rPr>
          <w:rFonts w:cs="Arial"/>
          <w:szCs w:val="22"/>
        </w:rPr>
        <w:t>Oleksandr Darmits lebt in Frankfurt am Main und bereichert dort die Musikszene durch Solokonzerte sowie Auftritte bei zahlreichen Events, Konzerten und bedeutenden politischen Veranstaltungen — wie etwa im historischen Kaisersaal des Frankfurter Römers.</w:t>
      </w:r>
    </w:p>
    <w:p w14:paraId="3C159EA4" w14:textId="77777777" w:rsidR="002E0FD3" w:rsidRPr="00767F69" w:rsidRDefault="002E0FD3" w:rsidP="002E0FD3">
      <w:pPr>
        <w:ind w:right="170"/>
        <w:jc w:val="both"/>
        <w:rPr>
          <w:rFonts w:eastAsiaTheme="minorHAnsi" w:cs="Arial"/>
          <w:kern w:val="2"/>
          <w:szCs w:val="22"/>
          <w:lang w:eastAsia="en-US"/>
          <w14:ligatures w14:val="standardContextual"/>
        </w:rPr>
      </w:pPr>
    </w:p>
    <w:p w14:paraId="5DE9367C" w14:textId="2FF94140" w:rsidR="00295A1D" w:rsidRPr="00767F69" w:rsidRDefault="00295A1D" w:rsidP="00517B0F">
      <w:pPr>
        <w:ind w:right="170"/>
        <w:jc w:val="both"/>
        <w:rPr>
          <w:rFonts w:cs="Arial"/>
          <w:szCs w:val="22"/>
        </w:rPr>
      </w:pPr>
      <w:r w:rsidRPr="00767F69">
        <w:rPr>
          <w:rFonts w:cs="Arial"/>
          <w:szCs w:val="22"/>
        </w:rPr>
        <w:t>Im Anschluss an die Gedenkfeier sind alle herzlich zu einem kleinen Umtrunk eingeladen.</w:t>
      </w:r>
    </w:p>
    <w:p w14:paraId="56DC278F" w14:textId="77777777" w:rsidR="00295A1D" w:rsidRPr="00767F69" w:rsidRDefault="00295A1D" w:rsidP="00517B0F">
      <w:pPr>
        <w:ind w:right="170"/>
        <w:jc w:val="both"/>
        <w:rPr>
          <w:rFonts w:cs="Arial"/>
          <w:szCs w:val="22"/>
        </w:rPr>
      </w:pPr>
    </w:p>
    <w:p w14:paraId="03DE0C94" w14:textId="77777777" w:rsidR="00295A1D" w:rsidRPr="00767F69" w:rsidRDefault="00295A1D" w:rsidP="00517B0F">
      <w:pPr>
        <w:ind w:right="170"/>
        <w:jc w:val="both"/>
        <w:rPr>
          <w:rFonts w:cs="Arial"/>
          <w:szCs w:val="22"/>
        </w:rPr>
      </w:pPr>
      <w:r w:rsidRPr="00767F69">
        <w:rPr>
          <w:rFonts w:cs="Arial"/>
          <w:szCs w:val="22"/>
        </w:rPr>
        <w:t>Wir freuen uns auf Ihr Kommen und darauf, diesen wichtigen Moment des Gedenkens mit Ihnen teilen zu dürfen. Gemeinsam können wir ein starkes Zeichen setzen für ein respektvolles Miteinander und gegen das Vergessen.</w:t>
      </w:r>
    </w:p>
    <w:p w14:paraId="6466832E" w14:textId="77777777" w:rsidR="00295A1D" w:rsidRPr="00767F69" w:rsidRDefault="00295A1D" w:rsidP="00517B0F">
      <w:pPr>
        <w:ind w:right="170"/>
        <w:jc w:val="both"/>
        <w:rPr>
          <w:rFonts w:cs="Arial"/>
          <w:szCs w:val="22"/>
        </w:rPr>
      </w:pPr>
    </w:p>
    <w:p w14:paraId="18CE8BD2" w14:textId="3B339877" w:rsidR="00295A1D" w:rsidRPr="00767F69" w:rsidRDefault="00295A1D" w:rsidP="00517B0F">
      <w:pPr>
        <w:ind w:right="170"/>
        <w:jc w:val="both"/>
        <w:rPr>
          <w:rFonts w:cs="Arial"/>
          <w:szCs w:val="22"/>
        </w:rPr>
      </w:pPr>
      <w:r w:rsidRPr="00767F69">
        <w:rPr>
          <w:rFonts w:cs="Arial"/>
          <w:szCs w:val="22"/>
        </w:rPr>
        <w:t xml:space="preserve">Veranstalter: </w:t>
      </w:r>
      <w:r w:rsidR="00517B0F" w:rsidRPr="00767F69">
        <w:rPr>
          <w:rFonts w:cs="Arial"/>
          <w:szCs w:val="22"/>
        </w:rPr>
        <w:t xml:space="preserve">Der Vorsitzende der </w:t>
      </w:r>
      <w:r w:rsidRPr="00767F69">
        <w:rPr>
          <w:rFonts w:cs="Arial"/>
          <w:szCs w:val="22"/>
        </w:rPr>
        <w:t>Gemeindevertretung Sulzbach (Taunus)</w:t>
      </w:r>
    </w:p>
    <w:p w14:paraId="7A7638AE" w14:textId="77777777" w:rsidR="00295A1D" w:rsidRPr="00767F69" w:rsidRDefault="00295A1D" w:rsidP="00295A1D">
      <w:pPr>
        <w:ind w:right="311"/>
        <w:jc w:val="both"/>
        <w:rPr>
          <w:rFonts w:cs="Arial"/>
          <w:szCs w:val="22"/>
        </w:rPr>
      </w:pPr>
    </w:p>
    <w:p w14:paraId="24696B44" w14:textId="77777777" w:rsidR="00295A1D" w:rsidRPr="00767F69" w:rsidRDefault="00295A1D" w:rsidP="00295A1D">
      <w:pPr>
        <w:ind w:right="311"/>
        <w:rPr>
          <w:rFonts w:cs="Arial"/>
          <w:szCs w:val="22"/>
        </w:rPr>
      </w:pPr>
    </w:p>
    <w:p w14:paraId="7312DEDA" w14:textId="77777777" w:rsidR="00767F69" w:rsidRDefault="00295A1D" w:rsidP="00295A1D">
      <w:pPr>
        <w:ind w:right="595"/>
        <w:rPr>
          <w:rFonts w:cs="Arial"/>
          <w:color w:val="000000" w:themeColor="text1"/>
          <w:szCs w:val="22"/>
        </w:rPr>
      </w:pPr>
      <w:r w:rsidRPr="00767F69">
        <w:rPr>
          <w:rFonts w:cs="Arial"/>
          <w:color w:val="000000" w:themeColor="text1"/>
          <w:szCs w:val="22"/>
        </w:rPr>
        <w:t xml:space="preserve">Sulzbach (Taunus), </w:t>
      </w:r>
      <w:r w:rsidR="00767F69">
        <w:rPr>
          <w:rFonts w:cs="Arial"/>
          <w:color w:val="000000" w:themeColor="text1"/>
          <w:szCs w:val="22"/>
        </w:rPr>
        <w:t>02</w:t>
      </w:r>
      <w:r w:rsidR="00517B0F" w:rsidRPr="00767F69">
        <w:rPr>
          <w:rFonts w:cs="Arial"/>
          <w:color w:val="000000" w:themeColor="text1"/>
          <w:szCs w:val="22"/>
        </w:rPr>
        <w:t>.</w:t>
      </w:r>
      <w:r w:rsidR="00767F69">
        <w:rPr>
          <w:rFonts w:cs="Arial"/>
          <w:color w:val="000000" w:themeColor="text1"/>
          <w:szCs w:val="22"/>
        </w:rPr>
        <w:t xml:space="preserve">November </w:t>
      </w:r>
      <w:r w:rsidR="00517B0F" w:rsidRPr="00767F69">
        <w:rPr>
          <w:rFonts w:cs="Arial"/>
          <w:color w:val="000000" w:themeColor="text1"/>
          <w:szCs w:val="22"/>
        </w:rPr>
        <w:t>2026</w:t>
      </w:r>
    </w:p>
    <w:p w14:paraId="34287576" w14:textId="64376EDF" w:rsidR="00295A1D" w:rsidRPr="002E0FD3" w:rsidRDefault="00517B0F" w:rsidP="002E0FD3">
      <w:pPr>
        <w:ind w:right="595"/>
        <w:rPr>
          <w:rFonts w:cs="Arial"/>
          <w:color w:val="000000" w:themeColor="text1"/>
          <w:szCs w:val="22"/>
        </w:rPr>
      </w:pPr>
      <w:proofErr w:type="spellStart"/>
      <w:r w:rsidRPr="00767F69">
        <w:rPr>
          <w:rFonts w:cs="Arial"/>
          <w:color w:val="000000" w:themeColor="text1"/>
          <w:szCs w:val="22"/>
        </w:rPr>
        <w:t>sy</w:t>
      </w:r>
      <w:proofErr w:type="spellEnd"/>
    </w:p>
    <w:sectPr w:rsidR="00295A1D" w:rsidRPr="002E0FD3" w:rsidSect="00541F26">
      <w:headerReference w:type="first" r:id="rId7"/>
      <w:footerReference w:type="first" r:id="rId8"/>
      <w:pgSz w:w="11907" w:h="16840" w:code="9"/>
      <w:pgMar w:top="1418" w:right="851" w:bottom="1134" w:left="1247" w:header="454" w:footer="454"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0D699" w14:textId="77777777" w:rsidR="003F5498" w:rsidRDefault="003F5498">
      <w:r>
        <w:separator/>
      </w:r>
    </w:p>
  </w:endnote>
  <w:endnote w:type="continuationSeparator" w:id="0">
    <w:p w14:paraId="20B64773" w14:textId="77777777" w:rsidR="003F5498" w:rsidRDefault="003F5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68A6" w14:textId="77777777" w:rsidR="00D25DA8" w:rsidRPr="00541F26" w:rsidRDefault="00D25DA8" w:rsidP="0024477E">
    <w:pPr>
      <w:pStyle w:val="Fuzeile"/>
      <w:pBdr>
        <w:top w:val="single" w:sz="4" w:space="1" w:color="auto"/>
      </w:pBdr>
      <w:jc w:val="center"/>
    </w:pPr>
    <w:r w:rsidRPr="00541F26">
      <w:t>Gemeindevorstand der Gemeinde Sulzbach (Taunus)</w:t>
    </w:r>
  </w:p>
  <w:p w14:paraId="4DDE8C2F" w14:textId="77777777" w:rsidR="00D25DA8" w:rsidRPr="00541F26" w:rsidRDefault="00D25DA8" w:rsidP="00541F26">
    <w:pPr>
      <w:pStyle w:val="Fuzeile"/>
      <w:jc w:val="center"/>
    </w:pPr>
    <w:r w:rsidRPr="00541F26">
      <w:t>Hauptstraße 11</w:t>
    </w:r>
    <w:r>
      <w:t>,</w:t>
    </w:r>
    <w:r w:rsidRPr="00541F26">
      <w:t xml:space="preserve"> 65843 Sulzbach (Taunus)</w:t>
    </w:r>
  </w:p>
  <w:p w14:paraId="6DB4C5C8" w14:textId="77777777" w:rsidR="00D25DA8" w:rsidRPr="00541F26" w:rsidRDefault="00D25DA8" w:rsidP="00265F68">
    <w:pPr>
      <w:pStyle w:val="Fuzeile"/>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3CD36" w14:textId="77777777" w:rsidR="003F5498" w:rsidRDefault="003F5498">
      <w:r>
        <w:separator/>
      </w:r>
    </w:p>
  </w:footnote>
  <w:footnote w:type="continuationSeparator" w:id="0">
    <w:p w14:paraId="2B0745D2" w14:textId="77777777" w:rsidR="003F5498" w:rsidRDefault="003F5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3" w:type="dxa"/>
      <w:tblLayout w:type="fixed"/>
      <w:tblCellMar>
        <w:left w:w="70" w:type="dxa"/>
        <w:right w:w="70" w:type="dxa"/>
      </w:tblCellMar>
      <w:tblLook w:val="0000" w:firstRow="0" w:lastRow="0" w:firstColumn="0" w:lastColumn="0" w:noHBand="0" w:noVBand="0"/>
    </w:tblPr>
    <w:tblGrid>
      <w:gridCol w:w="8008"/>
      <w:gridCol w:w="2135"/>
    </w:tblGrid>
    <w:tr w:rsidR="00D25DA8" w14:paraId="7BB2AE71" w14:textId="77777777" w:rsidTr="007B6687">
      <w:trPr>
        <w:cantSplit/>
      </w:trPr>
      <w:tc>
        <w:tcPr>
          <w:tcW w:w="8008" w:type="dxa"/>
        </w:tcPr>
        <w:p w14:paraId="6C87213C" w14:textId="77777777" w:rsidR="00D25DA8" w:rsidRPr="00D04B7A" w:rsidRDefault="00D25DA8" w:rsidP="00BF3F6A">
          <w:pPr>
            <w:pStyle w:val="Kopfzeile"/>
            <w:rPr>
              <w:b/>
              <w:sz w:val="24"/>
            </w:rPr>
          </w:pPr>
        </w:p>
        <w:p w14:paraId="1712E413" w14:textId="77777777" w:rsidR="00D25DA8" w:rsidRPr="007B6687" w:rsidRDefault="00D25DA8" w:rsidP="00BF3F6A">
          <w:pPr>
            <w:pStyle w:val="Kopfzeile"/>
            <w:rPr>
              <w:b/>
              <w:sz w:val="44"/>
            </w:rPr>
          </w:pPr>
          <w:r w:rsidRPr="007B6687">
            <w:rPr>
              <w:b/>
              <w:sz w:val="44"/>
            </w:rPr>
            <w:t>GEMEINDE SULZBACH (TAUNUS)</w:t>
          </w:r>
        </w:p>
        <w:p w14:paraId="4AC46852" w14:textId="77777777" w:rsidR="00D25DA8" w:rsidRDefault="00D25DA8" w:rsidP="00BF3F6A">
          <w:pPr>
            <w:pStyle w:val="Kopfzeile"/>
          </w:pPr>
          <w:r>
            <w:rPr>
              <w:sz w:val="30"/>
            </w:rPr>
            <w:t xml:space="preserve">- </w:t>
          </w:r>
          <w:r w:rsidRPr="00D9653A">
            <w:rPr>
              <w:sz w:val="30"/>
            </w:rPr>
            <w:t>Der Gemeindevorstand</w:t>
          </w:r>
          <w:r>
            <w:rPr>
              <w:rFonts w:ascii="Book Antiqua" w:hAnsi="Book Antiqua"/>
              <w:sz w:val="30"/>
            </w:rPr>
            <w:t xml:space="preserve"> -</w:t>
          </w:r>
        </w:p>
      </w:tc>
      <w:tc>
        <w:tcPr>
          <w:tcW w:w="2135" w:type="dxa"/>
        </w:tcPr>
        <w:p w14:paraId="6BE2ED33" w14:textId="77777777" w:rsidR="00D25DA8" w:rsidRDefault="00D25DA8" w:rsidP="00D04B7A">
          <w:pPr>
            <w:pStyle w:val="Kopfzeile"/>
          </w:pPr>
          <w:r>
            <w:rPr>
              <w:noProof/>
            </w:rPr>
            <w:drawing>
              <wp:inline distT="0" distB="0" distL="0" distR="0" wp14:anchorId="00AD0D3A" wp14:editId="09E10CC4">
                <wp:extent cx="1350818" cy="914400"/>
                <wp:effectExtent l="0" t="0" r="190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818" cy="914400"/>
                        </a:xfrm>
                        <a:prstGeom prst="rect">
                          <a:avLst/>
                        </a:prstGeom>
                        <a:noFill/>
                        <a:ln>
                          <a:noFill/>
                        </a:ln>
                      </pic:spPr>
                    </pic:pic>
                  </a:graphicData>
                </a:graphic>
              </wp:inline>
            </w:drawing>
          </w:r>
        </w:p>
      </w:tc>
    </w:tr>
  </w:tbl>
  <w:p w14:paraId="10DB1B11" w14:textId="77777777" w:rsidR="00D25DA8" w:rsidRDefault="00D25DA8" w:rsidP="00D04B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16BBA"/>
    <w:multiLevelType w:val="hybridMultilevel"/>
    <w:tmpl w:val="6E7E6F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9517212"/>
    <w:multiLevelType w:val="hybridMultilevel"/>
    <w:tmpl w:val="0428F10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7C482BC0"/>
    <w:multiLevelType w:val="hybridMultilevel"/>
    <w:tmpl w:val="4F608046"/>
    <w:lvl w:ilvl="0" w:tplc="348C6A9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D9179A7"/>
    <w:multiLevelType w:val="singleLevel"/>
    <w:tmpl w:val="19A883A4"/>
    <w:lvl w:ilvl="0">
      <w:start w:val="26"/>
      <w:numFmt w:val="bullet"/>
      <w:lvlText w:val="-"/>
      <w:lvlJc w:val="left"/>
      <w:pPr>
        <w:tabs>
          <w:tab w:val="num" w:pos="360"/>
        </w:tabs>
        <w:ind w:left="360" w:hanging="360"/>
      </w:pPr>
      <w:rPr>
        <w:rFonts w:ascii="Times New Roman" w:hAnsi="Times New Roman" w:hint="default"/>
      </w:rPr>
    </w:lvl>
  </w:abstractNum>
  <w:num w:numId="1" w16cid:durableId="1139029390">
    <w:abstractNumId w:val="3"/>
  </w:num>
  <w:num w:numId="2" w16cid:durableId="1970237172">
    <w:abstractNumId w:val="1"/>
  </w:num>
  <w:num w:numId="3" w16cid:durableId="824008935">
    <w:abstractNumId w:val="2"/>
  </w:num>
  <w:num w:numId="4" w16cid:durableId="166597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26"/>
    <w:rsid w:val="00001D8E"/>
    <w:rsid w:val="000023D3"/>
    <w:rsid w:val="000039D6"/>
    <w:rsid w:val="00015183"/>
    <w:rsid w:val="000270D8"/>
    <w:rsid w:val="00033EFF"/>
    <w:rsid w:val="0004098C"/>
    <w:rsid w:val="00040E64"/>
    <w:rsid w:val="00046046"/>
    <w:rsid w:val="00051503"/>
    <w:rsid w:val="00054F27"/>
    <w:rsid w:val="00066EAD"/>
    <w:rsid w:val="00071DD0"/>
    <w:rsid w:val="00074DE3"/>
    <w:rsid w:val="00074F18"/>
    <w:rsid w:val="00074FE6"/>
    <w:rsid w:val="00082E40"/>
    <w:rsid w:val="00087A22"/>
    <w:rsid w:val="0009111A"/>
    <w:rsid w:val="00096F84"/>
    <w:rsid w:val="000977BE"/>
    <w:rsid w:val="000A0169"/>
    <w:rsid w:val="000A29E3"/>
    <w:rsid w:val="000A46B5"/>
    <w:rsid w:val="000A6083"/>
    <w:rsid w:val="000A68E0"/>
    <w:rsid w:val="000B088D"/>
    <w:rsid w:val="000B43F7"/>
    <w:rsid w:val="000B6F9B"/>
    <w:rsid w:val="000C4D8B"/>
    <w:rsid w:val="000D4754"/>
    <w:rsid w:val="000D51FF"/>
    <w:rsid w:val="000D65D8"/>
    <w:rsid w:val="000E2A34"/>
    <w:rsid w:val="000E304D"/>
    <w:rsid w:val="000F0F17"/>
    <w:rsid w:val="000F1BD0"/>
    <w:rsid w:val="000F3C37"/>
    <w:rsid w:val="000F3D4C"/>
    <w:rsid w:val="001024EA"/>
    <w:rsid w:val="00107793"/>
    <w:rsid w:val="00107A4F"/>
    <w:rsid w:val="00112630"/>
    <w:rsid w:val="001140AD"/>
    <w:rsid w:val="00121979"/>
    <w:rsid w:val="00126329"/>
    <w:rsid w:val="0014008D"/>
    <w:rsid w:val="00140746"/>
    <w:rsid w:val="001426E9"/>
    <w:rsid w:val="00160E7D"/>
    <w:rsid w:val="00165AD8"/>
    <w:rsid w:val="00177CF3"/>
    <w:rsid w:val="00185391"/>
    <w:rsid w:val="00195E62"/>
    <w:rsid w:val="001A0EE5"/>
    <w:rsid w:val="001A6A16"/>
    <w:rsid w:val="001B7408"/>
    <w:rsid w:val="001C6539"/>
    <w:rsid w:val="001D4428"/>
    <w:rsid w:val="001D663E"/>
    <w:rsid w:val="001E1F66"/>
    <w:rsid w:val="001F0F1A"/>
    <w:rsid w:val="001F1385"/>
    <w:rsid w:val="001F52F3"/>
    <w:rsid w:val="001F7003"/>
    <w:rsid w:val="002068CC"/>
    <w:rsid w:val="0021459E"/>
    <w:rsid w:val="002158AE"/>
    <w:rsid w:val="002166CB"/>
    <w:rsid w:val="00220530"/>
    <w:rsid w:val="00220790"/>
    <w:rsid w:val="0022439F"/>
    <w:rsid w:val="0022463A"/>
    <w:rsid w:val="0022688B"/>
    <w:rsid w:val="002322C9"/>
    <w:rsid w:val="002344CB"/>
    <w:rsid w:val="00237973"/>
    <w:rsid w:val="0024477E"/>
    <w:rsid w:val="002449D2"/>
    <w:rsid w:val="00245EA9"/>
    <w:rsid w:val="00250555"/>
    <w:rsid w:val="00252A0D"/>
    <w:rsid w:val="002549E8"/>
    <w:rsid w:val="00263CD5"/>
    <w:rsid w:val="00263E27"/>
    <w:rsid w:val="00265F68"/>
    <w:rsid w:val="002722EE"/>
    <w:rsid w:val="0028598E"/>
    <w:rsid w:val="002913C9"/>
    <w:rsid w:val="00295A1D"/>
    <w:rsid w:val="002A367D"/>
    <w:rsid w:val="002A58C7"/>
    <w:rsid w:val="002C20D8"/>
    <w:rsid w:val="002C7EBC"/>
    <w:rsid w:val="002D045A"/>
    <w:rsid w:val="002D1A1F"/>
    <w:rsid w:val="002D37F5"/>
    <w:rsid w:val="002D720D"/>
    <w:rsid w:val="002D793B"/>
    <w:rsid w:val="002E0FD3"/>
    <w:rsid w:val="002E3500"/>
    <w:rsid w:val="002E55D3"/>
    <w:rsid w:val="002F1150"/>
    <w:rsid w:val="002F1907"/>
    <w:rsid w:val="002F43E6"/>
    <w:rsid w:val="002F5E79"/>
    <w:rsid w:val="002F5F35"/>
    <w:rsid w:val="00301352"/>
    <w:rsid w:val="00333984"/>
    <w:rsid w:val="0034054D"/>
    <w:rsid w:val="003423E0"/>
    <w:rsid w:val="003433E1"/>
    <w:rsid w:val="00343E9E"/>
    <w:rsid w:val="00345AE9"/>
    <w:rsid w:val="00354E2C"/>
    <w:rsid w:val="0036068C"/>
    <w:rsid w:val="00364FC3"/>
    <w:rsid w:val="00372759"/>
    <w:rsid w:val="00372CE1"/>
    <w:rsid w:val="0037737C"/>
    <w:rsid w:val="0038044A"/>
    <w:rsid w:val="00382736"/>
    <w:rsid w:val="003944CE"/>
    <w:rsid w:val="00394B0E"/>
    <w:rsid w:val="00397B6B"/>
    <w:rsid w:val="003A163A"/>
    <w:rsid w:val="003A4390"/>
    <w:rsid w:val="003A7999"/>
    <w:rsid w:val="003B44F4"/>
    <w:rsid w:val="003B6711"/>
    <w:rsid w:val="003C05E6"/>
    <w:rsid w:val="003C28A4"/>
    <w:rsid w:val="003C3062"/>
    <w:rsid w:val="003D0AFC"/>
    <w:rsid w:val="003D10B6"/>
    <w:rsid w:val="003D1A86"/>
    <w:rsid w:val="003D4F82"/>
    <w:rsid w:val="003D5EE8"/>
    <w:rsid w:val="003E2D99"/>
    <w:rsid w:val="003E5DDC"/>
    <w:rsid w:val="003F1AAF"/>
    <w:rsid w:val="003F5498"/>
    <w:rsid w:val="004155B9"/>
    <w:rsid w:val="0041669C"/>
    <w:rsid w:val="004219E5"/>
    <w:rsid w:val="00423A32"/>
    <w:rsid w:val="00433BFA"/>
    <w:rsid w:val="004359F0"/>
    <w:rsid w:val="00442194"/>
    <w:rsid w:val="00442DFD"/>
    <w:rsid w:val="00442F41"/>
    <w:rsid w:val="00445BAB"/>
    <w:rsid w:val="00452FE2"/>
    <w:rsid w:val="004604DD"/>
    <w:rsid w:val="00460651"/>
    <w:rsid w:val="00461B48"/>
    <w:rsid w:val="00463C4F"/>
    <w:rsid w:val="0047081C"/>
    <w:rsid w:val="00470A0F"/>
    <w:rsid w:val="00473FC1"/>
    <w:rsid w:val="00481E41"/>
    <w:rsid w:val="004922B1"/>
    <w:rsid w:val="004A133A"/>
    <w:rsid w:val="004B393B"/>
    <w:rsid w:val="004B3E11"/>
    <w:rsid w:val="004B4855"/>
    <w:rsid w:val="004B76A7"/>
    <w:rsid w:val="004B7DCF"/>
    <w:rsid w:val="004C1A5F"/>
    <w:rsid w:val="004C2EBA"/>
    <w:rsid w:val="004C67E3"/>
    <w:rsid w:val="004D05CF"/>
    <w:rsid w:val="004D15DA"/>
    <w:rsid w:val="004D25AF"/>
    <w:rsid w:val="004D2812"/>
    <w:rsid w:val="004D3825"/>
    <w:rsid w:val="004D762C"/>
    <w:rsid w:val="004D7962"/>
    <w:rsid w:val="004E1A0F"/>
    <w:rsid w:val="004E76C6"/>
    <w:rsid w:val="004F310B"/>
    <w:rsid w:val="004F41B3"/>
    <w:rsid w:val="004F4206"/>
    <w:rsid w:val="00515F1C"/>
    <w:rsid w:val="0051766E"/>
    <w:rsid w:val="00517B0F"/>
    <w:rsid w:val="00526CB2"/>
    <w:rsid w:val="00530F59"/>
    <w:rsid w:val="00537C03"/>
    <w:rsid w:val="00541177"/>
    <w:rsid w:val="00541F26"/>
    <w:rsid w:val="00544631"/>
    <w:rsid w:val="00544CE7"/>
    <w:rsid w:val="00545F22"/>
    <w:rsid w:val="00553082"/>
    <w:rsid w:val="005536F7"/>
    <w:rsid w:val="00554C7B"/>
    <w:rsid w:val="00563F37"/>
    <w:rsid w:val="005708DB"/>
    <w:rsid w:val="00572A3A"/>
    <w:rsid w:val="00576DE6"/>
    <w:rsid w:val="005821D0"/>
    <w:rsid w:val="005832B3"/>
    <w:rsid w:val="005931D5"/>
    <w:rsid w:val="00595478"/>
    <w:rsid w:val="00596045"/>
    <w:rsid w:val="00596949"/>
    <w:rsid w:val="005A2408"/>
    <w:rsid w:val="005A2DDF"/>
    <w:rsid w:val="005A5B3B"/>
    <w:rsid w:val="005A729E"/>
    <w:rsid w:val="005B53C5"/>
    <w:rsid w:val="005B72A2"/>
    <w:rsid w:val="005C46D0"/>
    <w:rsid w:val="005C7737"/>
    <w:rsid w:val="005D2657"/>
    <w:rsid w:val="005D35BA"/>
    <w:rsid w:val="005D40CA"/>
    <w:rsid w:val="005E0944"/>
    <w:rsid w:val="005E5E7D"/>
    <w:rsid w:val="005E6790"/>
    <w:rsid w:val="005F233F"/>
    <w:rsid w:val="005F5439"/>
    <w:rsid w:val="00601178"/>
    <w:rsid w:val="0060175D"/>
    <w:rsid w:val="00602691"/>
    <w:rsid w:val="006031D5"/>
    <w:rsid w:val="00605A0F"/>
    <w:rsid w:val="00605D39"/>
    <w:rsid w:val="006074A1"/>
    <w:rsid w:val="00607F55"/>
    <w:rsid w:val="006123F6"/>
    <w:rsid w:val="0061620A"/>
    <w:rsid w:val="00621858"/>
    <w:rsid w:val="00622436"/>
    <w:rsid w:val="0062738B"/>
    <w:rsid w:val="006276BE"/>
    <w:rsid w:val="006569F1"/>
    <w:rsid w:val="006627CA"/>
    <w:rsid w:val="00673DBB"/>
    <w:rsid w:val="00674F5A"/>
    <w:rsid w:val="006914BE"/>
    <w:rsid w:val="0069162A"/>
    <w:rsid w:val="00691F11"/>
    <w:rsid w:val="00692052"/>
    <w:rsid w:val="00692919"/>
    <w:rsid w:val="00695C3D"/>
    <w:rsid w:val="00697DC7"/>
    <w:rsid w:val="006A0652"/>
    <w:rsid w:val="006A38A8"/>
    <w:rsid w:val="006A4376"/>
    <w:rsid w:val="006A49A2"/>
    <w:rsid w:val="006A5F61"/>
    <w:rsid w:val="006C08C2"/>
    <w:rsid w:val="006C19D5"/>
    <w:rsid w:val="006C24C1"/>
    <w:rsid w:val="006C2B3A"/>
    <w:rsid w:val="006C6CA4"/>
    <w:rsid w:val="006D0271"/>
    <w:rsid w:val="006D3ABD"/>
    <w:rsid w:val="006E2064"/>
    <w:rsid w:val="006E218C"/>
    <w:rsid w:val="006E3E0C"/>
    <w:rsid w:val="006E62AF"/>
    <w:rsid w:val="006E71C2"/>
    <w:rsid w:val="006F0EFB"/>
    <w:rsid w:val="006F0F8E"/>
    <w:rsid w:val="006F12D9"/>
    <w:rsid w:val="006F1B00"/>
    <w:rsid w:val="006F20F2"/>
    <w:rsid w:val="006F4765"/>
    <w:rsid w:val="006F7E4A"/>
    <w:rsid w:val="0070097F"/>
    <w:rsid w:val="00700BBE"/>
    <w:rsid w:val="007039D3"/>
    <w:rsid w:val="00703CAA"/>
    <w:rsid w:val="007057DC"/>
    <w:rsid w:val="007078C3"/>
    <w:rsid w:val="00707D73"/>
    <w:rsid w:val="0071368F"/>
    <w:rsid w:val="00715718"/>
    <w:rsid w:val="00715C6C"/>
    <w:rsid w:val="00717C27"/>
    <w:rsid w:val="00723579"/>
    <w:rsid w:val="00732254"/>
    <w:rsid w:val="00747871"/>
    <w:rsid w:val="00767F69"/>
    <w:rsid w:val="00772C41"/>
    <w:rsid w:val="00775F91"/>
    <w:rsid w:val="007832F8"/>
    <w:rsid w:val="00784A81"/>
    <w:rsid w:val="007930B7"/>
    <w:rsid w:val="007976FB"/>
    <w:rsid w:val="007A6F40"/>
    <w:rsid w:val="007A7723"/>
    <w:rsid w:val="007B4B9F"/>
    <w:rsid w:val="007B63B6"/>
    <w:rsid w:val="007B6687"/>
    <w:rsid w:val="007C4864"/>
    <w:rsid w:val="007C4A59"/>
    <w:rsid w:val="007C5176"/>
    <w:rsid w:val="007D2D86"/>
    <w:rsid w:val="007D3647"/>
    <w:rsid w:val="007E04BF"/>
    <w:rsid w:val="007E0F7B"/>
    <w:rsid w:val="007E2EA0"/>
    <w:rsid w:val="007E5A61"/>
    <w:rsid w:val="007F4F3C"/>
    <w:rsid w:val="007F7D1B"/>
    <w:rsid w:val="00813779"/>
    <w:rsid w:val="00820509"/>
    <w:rsid w:val="008271C6"/>
    <w:rsid w:val="00835CA5"/>
    <w:rsid w:val="0084163D"/>
    <w:rsid w:val="008453FB"/>
    <w:rsid w:val="00847A47"/>
    <w:rsid w:val="00851614"/>
    <w:rsid w:val="0086001A"/>
    <w:rsid w:val="0086117F"/>
    <w:rsid w:val="00864F92"/>
    <w:rsid w:val="0086643D"/>
    <w:rsid w:val="0087055E"/>
    <w:rsid w:val="008718E3"/>
    <w:rsid w:val="00877E0E"/>
    <w:rsid w:val="00880098"/>
    <w:rsid w:val="00880B51"/>
    <w:rsid w:val="0088151C"/>
    <w:rsid w:val="00881B09"/>
    <w:rsid w:val="00883969"/>
    <w:rsid w:val="00891683"/>
    <w:rsid w:val="008954C5"/>
    <w:rsid w:val="0089685A"/>
    <w:rsid w:val="008B1E47"/>
    <w:rsid w:val="008B639B"/>
    <w:rsid w:val="008C0980"/>
    <w:rsid w:val="008C146A"/>
    <w:rsid w:val="008D01BA"/>
    <w:rsid w:val="008D31F2"/>
    <w:rsid w:val="008D6D7A"/>
    <w:rsid w:val="008F2435"/>
    <w:rsid w:val="008F4196"/>
    <w:rsid w:val="008F534A"/>
    <w:rsid w:val="008F535B"/>
    <w:rsid w:val="008F62DE"/>
    <w:rsid w:val="00915749"/>
    <w:rsid w:val="009160B3"/>
    <w:rsid w:val="00917637"/>
    <w:rsid w:val="00925800"/>
    <w:rsid w:val="00930016"/>
    <w:rsid w:val="009358B9"/>
    <w:rsid w:val="0094294E"/>
    <w:rsid w:val="0094431F"/>
    <w:rsid w:val="00945D9C"/>
    <w:rsid w:val="00950DA5"/>
    <w:rsid w:val="00950F43"/>
    <w:rsid w:val="00954CA4"/>
    <w:rsid w:val="00956E95"/>
    <w:rsid w:val="0096433C"/>
    <w:rsid w:val="0097192E"/>
    <w:rsid w:val="00974D67"/>
    <w:rsid w:val="00977B01"/>
    <w:rsid w:val="009846AD"/>
    <w:rsid w:val="00992481"/>
    <w:rsid w:val="00994A93"/>
    <w:rsid w:val="009950A5"/>
    <w:rsid w:val="009965A3"/>
    <w:rsid w:val="009A25CA"/>
    <w:rsid w:val="009A3C20"/>
    <w:rsid w:val="009A4095"/>
    <w:rsid w:val="009A7259"/>
    <w:rsid w:val="009D17DE"/>
    <w:rsid w:val="009E7B0A"/>
    <w:rsid w:val="009F025D"/>
    <w:rsid w:val="009F08E7"/>
    <w:rsid w:val="009F763C"/>
    <w:rsid w:val="00A014AC"/>
    <w:rsid w:val="00A10B33"/>
    <w:rsid w:val="00A159C8"/>
    <w:rsid w:val="00A326AA"/>
    <w:rsid w:val="00A46DC7"/>
    <w:rsid w:val="00A54D42"/>
    <w:rsid w:val="00A571B5"/>
    <w:rsid w:val="00A604C2"/>
    <w:rsid w:val="00A633C1"/>
    <w:rsid w:val="00A7036B"/>
    <w:rsid w:val="00A71862"/>
    <w:rsid w:val="00A75AA4"/>
    <w:rsid w:val="00A80EC0"/>
    <w:rsid w:val="00A84F73"/>
    <w:rsid w:val="00A857C8"/>
    <w:rsid w:val="00A9430B"/>
    <w:rsid w:val="00A95CE0"/>
    <w:rsid w:val="00AA07D2"/>
    <w:rsid w:val="00AA3160"/>
    <w:rsid w:val="00AA31AC"/>
    <w:rsid w:val="00AA7D09"/>
    <w:rsid w:val="00AB2785"/>
    <w:rsid w:val="00AB5D4B"/>
    <w:rsid w:val="00AC771C"/>
    <w:rsid w:val="00AD3BF9"/>
    <w:rsid w:val="00AD4782"/>
    <w:rsid w:val="00AE01DF"/>
    <w:rsid w:val="00AE07BD"/>
    <w:rsid w:val="00AE28AC"/>
    <w:rsid w:val="00AE3082"/>
    <w:rsid w:val="00AE5392"/>
    <w:rsid w:val="00AE6711"/>
    <w:rsid w:val="00AF0DD3"/>
    <w:rsid w:val="00AF15E6"/>
    <w:rsid w:val="00AF1803"/>
    <w:rsid w:val="00AF660D"/>
    <w:rsid w:val="00AF7F3B"/>
    <w:rsid w:val="00B02568"/>
    <w:rsid w:val="00B02895"/>
    <w:rsid w:val="00B03776"/>
    <w:rsid w:val="00B040A9"/>
    <w:rsid w:val="00B10745"/>
    <w:rsid w:val="00B11A26"/>
    <w:rsid w:val="00B12B68"/>
    <w:rsid w:val="00B14501"/>
    <w:rsid w:val="00B16A9B"/>
    <w:rsid w:val="00B20EBF"/>
    <w:rsid w:val="00B241D5"/>
    <w:rsid w:val="00B25545"/>
    <w:rsid w:val="00B267A1"/>
    <w:rsid w:val="00B33682"/>
    <w:rsid w:val="00B355F1"/>
    <w:rsid w:val="00B45894"/>
    <w:rsid w:val="00B47BD4"/>
    <w:rsid w:val="00B52097"/>
    <w:rsid w:val="00B569CF"/>
    <w:rsid w:val="00B601CE"/>
    <w:rsid w:val="00B745AB"/>
    <w:rsid w:val="00B76799"/>
    <w:rsid w:val="00B80E16"/>
    <w:rsid w:val="00B85B3F"/>
    <w:rsid w:val="00B87664"/>
    <w:rsid w:val="00B87942"/>
    <w:rsid w:val="00B931EE"/>
    <w:rsid w:val="00B94A7C"/>
    <w:rsid w:val="00B95C28"/>
    <w:rsid w:val="00BA2D20"/>
    <w:rsid w:val="00BD208B"/>
    <w:rsid w:val="00BD3BF9"/>
    <w:rsid w:val="00BE427F"/>
    <w:rsid w:val="00BE66DF"/>
    <w:rsid w:val="00BF0AF5"/>
    <w:rsid w:val="00BF3F6A"/>
    <w:rsid w:val="00C002D9"/>
    <w:rsid w:val="00C06DBB"/>
    <w:rsid w:val="00C07E23"/>
    <w:rsid w:val="00C10E8F"/>
    <w:rsid w:val="00C11826"/>
    <w:rsid w:val="00C12DBA"/>
    <w:rsid w:val="00C26946"/>
    <w:rsid w:val="00C3717E"/>
    <w:rsid w:val="00C41770"/>
    <w:rsid w:val="00C42E62"/>
    <w:rsid w:val="00C47616"/>
    <w:rsid w:val="00C534B4"/>
    <w:rsid w:val="00C5640C"/>
    <w:rsid w:val="00C62476"/>
    <w:rsid w:val="00C663E6"/>
    <w:rsid w:val="00C76335"/>
    <w:rsid w:val="00C80699"/>
    <w:rsid w:val="00C86607"/>
    <w:rsid w:val="00C867D9"/>
    <w:rsid w:val="00C879A4"/>
    <w:rsid w:val="00C87C29"/>
    <w:rsid w:val="00C90F57"/>
    <w:rsid w:val="00C97D55"/>
    <w:rsid w:val="00CA15EA"/>
    <w:rsid w:val="00CA40F7"/>
    <w:rsid w:val="00CA6183"/>
    <w:rsid w:val="00CA6A8E"/>
    <w:rsid w:val="00CB5356"/>
    <w:rsid w:val="00CC2B49"/>
    <w:rsid w:val="00CC387D"/>
    <w:rsid w:val="00CC6B47"/>
    <w:rsid w:val="00CE42A0"/>
    <w:rsid w:val="00CF2CB3"/>
    <w:rsid w:val="00CF3CEB"/>
    <w:rsid w:val="00CF6EC6"/>
    <w:rsid w:val="00CF7604"/>
    <w:rsid w:val="00CF7DEA"/>
    <w:rsid w:val="00D0285E"/>
    <w:rsid w:val="00D04B7A"/>
    <w:rsid w:val="00D05DC5"/>
    <w:rsid w:val="00D13250"/>
    <w:rsid w:val="00D15243"/>
    <w:rsid w:val="00D15B11"/>
    <w:rsid w:val="00D22348"/>
    <w:rsid w:val="00D23CF5"/>
    <w:rsid w:val="00D25DA0"/>
    <w:rsid w:val="00D25DA8"/>
    <w:rsid w:val="00D35599"/>
    <w:rsid w:val="00D423F9"/>
    <w:rsid w:val="00D43FB9"/>
    <w:rsid w:val="00D476F1"/>
    <w:rsid w:val="00D5628E"/>
    <w:rsid w:val="00D656C8"/>
    <w:rsid w:val="00D674FF"/>
    <w:rsid w:val="00D70EFB"/>
    <w:rsid w:val="00D72481"/>
    <w:rsid w:val="00D7509C"/>
    <w:rsid w:val="00D75934"/>
    <w:rsid w:val="00D8171A"/>
    <w:rsid w:val="00D85C3E"/>
    <w:rsid w:val="00D90A83"/>
    <w:rsid w:val="00D95B96"/>
    <w:rsid w:val="00D9653A"/>
    <w:rsid w:val="00D97E3E"/>
    <w:rsid w:val="00DA1B86"/>
    <w:rsid w:val="00DA37CC"/>
    <w:rsid w:val="00DA3B18"/>
    <w:rsid w:val="00DA4172"/>
    <w:rsid w:val="00DA4E54"/>
    <w:rsid w:val="00DB561A"/>
    <w:rsid w:val="00DB758A"/>
    <w:rsid w:val="00DD1478"/>
    <w:rsid w:val="00DD2941"/>
    <w:rsid w:val="00DD5529"/>
    <w:rsid w:val="00DF2558"/>
    <w:rsid w:val="00DF47F0"/>
    <w:rsid w:val="00DF4D66"/>
    <w:rsid w:val="00E0523C"/>
    <w:rsid w:val="00E13CB1"/>
    <w:rsid w:val="00E146C7"/>
    <w:rsid w:val="00E20A55"/>
    <w:rsid w:val="00E44482"/>
    <w:rsid w:val="00E5105E"/>
    <w:rsid w:val="00E52FB1"/>
    <w:rsid w:val="00E54329"/>
    <w:rsid w:val="00E61A48"/>
    <w:rsid w:val="00E663B0"/>
    <w:rsid w:val="00E66A69"/>
    <w:rsid w:val="00E73F16"/>
    <w:rsid w:val="00E74BE0"/>
    <w:rsid w:val="00E85BDF"/>
    <w:rsid w:val="00E909B1"/>
    <w:rsid w:val="00E91930"/>
    <w:rsid w:val="00E93A7D"/>
    <w:rsid w:val="00EB1C02"/>
    <w:rsid w:val="00EB24FF"/>
    <w:rsid w:val="00EB7134"/>
    <w:rsid w:val="00EC35E3"/>
    <w:rsid w:val="00EC7088"/>
    <w:rsid w:val="00EC7B1E"/>
    <w:rsid w:val="00EE2050"/>
    <w:rsid w:val="00EE4334"/>
    <w:rsid w:val="00EF3C2B"/>
    <w:rsid w:val="00F07394"/>
    <w:rsid w:val="00F128E6"/>
    <w:rsid w:val="00F133FC"/>
    <w:rsid w:val="00F148E9"/>
    <w:rsid w:val="00F1530E"/>
    <w:rsid w:val="00F21D29"/>
    <w:rsid w:val="00F2637B"/>
    <w:rsid w:val="00F42908"/>
    <w:rsid w:val="00F45A95"/>
    <w:rsid w:val="00F50D9E"/>
    <w:rsid w:val="00F51171"/>
    <w:rsid w:val="00F572CD"/>
    <w:rsid w:val="00F57E19"/>
    <w:rsid w:val="00F64B8A"/>
    <w:rsid w:val="00F66993"/>
    <w:rsid w:val="00F70C71"/>
    <w:rsid w:val="00F74660"/>
    <w:rsid w:val="00F77193"/>
    <w:rsid w:val="00F81DEE"/>
    <w:rsid w:val="00F92EF9"/>
    <w:rsid w:val="00FA591F"/>
    <w:rsid w:val="00FA7AC9"/>
    <w:rsid w:val="00FB4285"/>
    <w:rsid w:val="00FB58EF"/>
    <w:rsid w:val="00FC3D65"/>
    <w:rsid w:val="00FD2CB0"/>
    <w:rsid w:val="00FD7373"/>
    <w:rsid w:val="00FD754B"/>
    <w:rsid w:val="00FD75CD"/>
    <w:rsid w:val="00FE3924"/>
    <w:rsid w:val="00FF1BF6"/>
    <w:rsid w:val="00FF2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3C7FCB"/>
  <w15:docId w15:val="{A823B5D3-5037-4A79-9F75-C9E04C9FD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Bookman Old Style" w:hAnsi="Bookman Old Style"/>
      <w:sz w:val="22"/>
    </w:rPr>
  </w:style>
  <w:style w:type="paragraph" w:styleId="berschrift1">
    <w:name w:val="heading 1"/>
    <w:basedOn w:val="Standard"/>
    <w:next w:val="Standard"/>
    <w:qFormat/>
    <w:pPr>
      <w:keepNext/>
      <w:tabs>
        <w:tab w:val="left" w:pos="4395"/>
      </w:tabs>
      <w:outlineLvl w:val="0"/>
    </w:pPr>
    <w:rPr>
      <w:b/>
    </w:rPr>
  </w:style>
  <w:style w:type="paragraph" w:styleId="berschrift6">
    <w:name w:val="heading 6"/>
    <w:basedOn w:val="Standard"/>
    <w:next w:val="Standard"/>
    <w:qFormat/>
    <w:rsid w:val="005D40CA"/>
    <w:pPr>
      <w:spacing w:before="240" w:after="60"/>
      <w:outlineLvl w:val="5"/>
    </w:pPr>
    <w:rPr>
      <w:rFonts w:ascii="Times New Roman" w:hAnsi="Times New Roman"/>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819"/>
        <w:tab w:val="right" w:pos="9071"/>
      </w:tabs>
    </w:pPr>
  </w:style>
  <w:style w:type="paragraph" w:styleId="Sprechblasentext">
    <w:name w:val="Balloon Text"/>
    <w:basedOn w:val="Standard"/>
    <w:semiHidden/>
    <w:rsid w:val="003D4F82"/>
    <w:rPr>
      <w:rFonts w:ascii="Tahoma" w:hAnsi="Tahoma" w:cs="Tahoma"/>
      <w:sz w:val="16"/>
      <w:szCs w:val="16"/>
    </w:rPr>
  </w:style>
  <w:style w:type="paragraph" w:styleId="Textkrper">
    <w:name w:val="Body Text"/>
    <w:basedOn w:val="Standard"/>
    <w:rsid w:val="005D40CA"/>
    <w:rPr>
      <w:sz w:val="24"/>
    </w:rPr>
  </w:style>
  <w:style w:type="character" w:styleId="Hyperlink">
    <w:name w:val="Hyperlink"/>
    <w:basedOn w:val="Absatz-Standardschriftart"/>
    <w:rsid w:val="00040E64"/>
    <w:rPr>
      <w:color w:val="0000FF"/>
      <w:u w:val="single"/>
    </w:rPr>
  </w:style>
  <w:style w:type="table" w:styleId="Tabellenraster">
    <w:name w:val="Table Grid"/>
    <w:basedOn w:val="NormaleTabelle"/>
    <w:uiPriority w:val="59"/>
    <w:rsid w:val="00D9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Absatz-Standardschriftart"/>
    <w:rsid w:val="00B931EE"/>
  </w:style>
  <w:style w:type="paragraph" w:styleId="Listenabsatz">
    <w:name w:val="List Paragraph"/>
    <w:basedOn w:val="Standard"/>
    <w:uiPriority w:val="34"/>
    <w:qFormat/>
    <w:rsid w:val="000D65D8"/>
    <w:pPr>
      <w:ind w:left="720"/>
      <w:contextualSpacing/>
    </w:pPr>
  </w:style>
  <w:style w:type="paragraph" w:styleId="StandardWeb">
    <w:name w:val="Normal (Web)"/>
    <w:basedOn w:val="Standard"/>
    <w:uiPriority w:val="99"/>
    <w:semiHidden/>
    <w:unhideWhenUsed/>
    <w:rsid w:val="00165AD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755646">
      <w:bodyDiv w:val="1"/>
      <w:marLeft w:val="0"/>
      <w:marRight w:val="0"/>
      <w:marTop w:val="0"/>
      <w:marBottom w:val="0"/>
      <w:divBdr>
        <w:top w:val="none" w:sz="0" w:space="0" w:color="auto"/>
        <w:left w:val="none" w:sz="0" w:space="0" w:color="auto"/>
        <w:bottom w:val="none" w:sz="0" w:space="0" w:color="auto"/>
        <w:right w:val="none" w:sz="0" w:space="0" w:color="auto"/>
      </w:divBdr>
      <w:divsChild>
        <w:div w:id="511144900">
          <w:marLeft w:val="0"/>
          <w:marRight w:val="0"/>
          <w:marTop w:val="0"/>
          <w:marBottom w:val="0"/>
          <w:divBdr>
            <w:top w:val="none" w:sz="0" w:space="0" w:color="auto"/>
            <w:left w:val="none" w:sz="0" w:space="0" w:color="auto"/>
            <w:bottom w:val="none" w:sz="0" w:space="0" w:color="auto"/>
            <w:right w:val="none" w:sz="0" w:space="0" w:color="auto"/>
          </w:divBdr>
          <w:divsChild>
            <w:div w:id="1730376022">
              <w:marLeft w:val="0"/>
              <w:marRight w:val="0"/>
              <w:marTop w:val="0"/>
              <w:marBottom w:val="0"/>
              <w:divBdr>
                <w:top w:val="none" w:sz="0" w:space="0" w:color="auto"/>
                <w:left w:val="none" w:sz="0" w:space="0" w:color="auto"/>
                <w:bottom w:val="none" w:sz="0" w:space="0" w:color="auto"/>
                <w:right w:val="none" w:sz="0" w:space="0" w:color="auto"/>
              </w:divBdr>
              <w:divsChild>
                <w:div w:id="1802116047">
                  <w:marLeft w:val="0"/>
                  <w:marRight w:val="0"/>
                  <w:marTop w:val="0"/>
                  <w:marBottom w:val="0"/>
                  <w:divBdr>
                    <w:top w:val="none" w:sz="0" w:space="0" w:color="auto"/>
                    <w:left w:val="none" w:sz="0" w:space="0" w:color="auto"/>
                    <w:bottom w:val="none" w:sz="0" w:space="0" w:color="auto"/>
                    <w:right w:val="none" w:sz="0" w:space="0" w:color="auto"/>
                  </w:divBdr>
                  <w:divsChild>
                    <w:div w:id="214561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56555">
          <w:marLeft w:val="0"/>
          <w:marRight w:val="0"/>
          <w:marTop w:val="0"/>
          <w:marBottom w:val="0"/>
          <w:divBdr>
            <w:top w:val="none" w:sz="0" w:space="0" w:color="auto"/>
            <w:left w:val="none" w:sz="0" w:space="0" w:color="auto"/>
            <w:bottom w:val="none" w:sz="0" w:space="0" w:color="auto"/>
            <w:right w:val="none" w:sz="0" w:space="0" w:color="auto"/>
          </w:divBdr>
          <w:divsChild>
            <w:div w:id="790325516">
              <w:marLeft w:val="0"/>
              <w:marRight w:val="0"/>
              <w:marTop w:val="0"/>
              <w:marBottom w:val="0"/>
              <w:divBdr>
                <w:top w:val="none" w:sz="0" w:space="0" w:color="auto"/>
                <w:left w:val="none" w:sz="0" w:space="0" w:color="auto"/>
                <w:bottom w:val="none" w:sz="0" w:space="0" w:color="auto"/>
                <w:right w:val="none" w:sz="0" w:space="0" w:color="auto"/>
              </w:divBdr>
              <w:divsChild>
                <w:div w:id="1817137312">
                  <w:marLeft w:val="0"/>
                  <w:marRight w:val="0"/>
                  <w:marTop w:val="0"/>
                  <w:marBottom w:val="0"/>
                  <w:divBdr>
                    <w:top w:val="none" w:sz="0" w:space="0" w:color="auto"/>
                    <w:left w:val="none" w:sz="0" w:space="0" w:color="auto"/>
                    <w:bottom w:val="none" w:sz="0" w:space="0" w:color="auto"/>
                    <w:right w:val="none" w:sz="0" w:space="0" w:color="auto"/>
                  </w:divBdr>
                  <w:divsChild>
                    <w:div w:id="1747534919">
                      <w:marLeft w:val="0"/>
                      <w:marRight w:val="0"/>
                      <w:marTop w:val="0"/>
                      <w:marBottom w:val="0"/>
                      <w:divBdr>
                        <w:top w:val="none" w:sz="0" w:space="0" w:color="auto"/>
                        <w:left w:val="none" w:sz="0" w:space="0" w:color="auto"/>
                        <w:bottom w:val="none" w:sz="0" w:space="0" w:color="auto"/>
                        <w:right w:val="none" w:sz="0" w:space="0" w:color="auto"/>
                      </w:divBdr>
                      <w:divsChild>
                        <w:div w:id="1053192072">
                          <w:marLeft w:val="0"/>
                          <w:marRight w:val="0"/>
                          <w:marTop w:val="0"/>
                          <w:marBottom w:val="0"/>
                          <w:divBdr>
                            <w:top w:val="none" w:sz="0" w:space="0" w:color="auto"/>
                            <w:left w:val="none" w:sz="0" w:space="0" w:color="auto"/>
                            <w:bottom w:val="none" w:sz="0" w:space="0" w:color="auto"/>
                            <w:right w:val="none" w:sz="0" w:space="0" w:color="auto"/>
                          </w:divBdr>
                          <w:divsChild>
                            <w:div w:id="1387677042">
                              <w:marLeft w:val="0"/>
                              <w:marRight w:val="0"/>
                              <w:marTop w:val="0"/>
                              <w:marBottom w:val="0"/>
                              <w:divBdr>
                                <w:top w:val="none" w:sz="0" w:space="0" w:color="auto"/>
                                <w:left w:val="none" w:sz="0" w:space="0" w:color="auto"/>
                                <w:bottom w:val="none" w:sz="0" w:space="0" w:color="auto"/>
                                <w:right w:val="none" w:sz="0" w:space="0" w:color="auto"/>
                              </w:divBdr>
                              <w:divsChild>
                                <w:div w:id="100344540">
                                  <w:marLeft w:val="0"/>
                                  <w:marRight w:val="0"/>
                                  <w:marTop w:val="0"/>
                                  <w:marBottom w:val="0"/>
                                  <w:divBdr>
                                    <w:top w:val="none" w:sz="0" w:space="0" w:color="auto"/>
                                    <w:left w:val="none" w:sz="0" w:space="0" w:color="auto"/>
                                    <w:bottom w:val="none" w:sz="0" w:space="0" w:color="auto"/>
                                    <w:right w:val="none" w:sz="0" w:space="0" w:color="auto"/>
                                  </w:divBdr>
                                  <w:divsChild>
                                    <w:div w:id="1434976650">
                                      <w:marLeft w:val="0"/>
                                      <w:marRight w:val="0"/>
                                      <w:marTop w:val="0"/>
                                      <w:marBottom w:val="0"/>
                                      <w:divBdr>
                                        <w:top w:val="none" w:sz="0" w:space="0" w:color="auto"/>
                                        <w:left w:val="none" w:sz="0" w:space="0" w:color="auto"/>
                                        <w:bottom w:val="none" w:sz="0" w:space="0" w:color="auto"/>
                                        <w:right w:val="none" w:sz="0" w:space="0" w:color="auto"/>
                                      </w:divBdr>
                                      <w:divsChild>
                                        <w:div w:id="1642735026">
                                          <w:marLeft w:val="0"/>
                                          <w:marRight w:val="0"/>
                                          <w:marTop w:val="0"/>
                                          <w:marBottom w:val="0"/>
                                          <w:divBdr>
                                            <w:top w:val="none" w:sz="0" w:space="0" w:color="auto"/>
                                            <w:left w:val="none" w:sz="0" w:space="0" w:color="auto"/>
                                            <w:bottom w:val="none" w:sz="0" w:space="0" w:color="auto"/>
                                            <w:right w:val="none" w:sz="0" w:space="0" w:color="auto"/>
                                          </w:divBdr>
                                        </w:div>
                                        <w:div w:id="1737624877">
                                          <w:marLeft w:val="0"/>
                                          <w:marRight w:val="0"/>
                                          <w:marTop w:val="0"/>
                                          <w:marBottom w:val="0"/>
                                          <w:divBdr>
                                            <w:top w:val="none" w:sz="0" w:space="0" w:color="auto"/>
                                            <w:left w:val="none" w:sz="0" w:space="0" w:color="auto"/>
                                            <w:bottom w:val="none" w:sz="0" w:space="0" w:color="auto"/>
                                            <w:right w:val="none" w:sz="0" w:space="0" w:color="auto"/>
                                          </w:divBdr>
                                          <w:divsChild>
                                            <w:div w:id="766803959">
                                              <w:marLeft w:val="0"/>
                                              <w:marRight w:val="0"/>
                                              <w:marTop w:val="0"/>
                                              <w:marBottom w:val="0"/>
                                              <w:divBdr>
                                                <w:top w:val="none" w:sz="0" w:space="0" w:color="auto"/>
                                                <w:left w:val="none" w:sz="0" w:space="0" w:color="auto"/>
                                                <w:bottom w:val="none" w:sz="0" w:space="0" w:color="auto"/>
                                                <w:right w:val="none" w:sz="0" w:space="0" w:color="auto"/>
                                              </w:divBdr>
                                            </w:div>
                                          </w:divsChild>
                                        </w:div>
                                        <w:div w:id="305862153">
                                          <w:marLeft w:val="0"/>
                                          <w:marRight w:val="0"/>
                                          <w:marTop w:val="0"/>
                                          <w:marBottom w:val="0"/>
                                          <w:divBdr>
                                            <w:top w:val="none" w:sz="0" w:space="0" w:color="auto"/>
                                            <w:left w:val="none" w:sz="0" w:space="0" w:color="auto"/>
                                            <w:bottom w:val="none" w:sz="0" w:space="0" w:color="auto"/>
                                            <w:right w:val="none" w:sz="0" w:space="0" w:color="auto"/>
                                          </w:divBdr>
                                        </w:div>
                                        <w:div w:id="775564091">
                                          <w:marLeft w:val="0"/>
                                          <w:marRight w:val="0"/>
                                          <w:marTop w:val="0"/>
                                          <w:marBottom w:val="0"/>
                                          <w:divBdr>
                                            <w:top w:val="none" w:sz="0" w:space="0" w:color="auto"/>
                                            <w:left w:val="none" w:sz="0" w:space="0" w:color="auto"/>
                                            <w:bottom w:val="none" w:sz="0" w:space="0" w:color="auto"/>
                                            <w:right w:val="none" w:sz="0" w:space="0" w:color="auto"/>
                                          </w:divBdr>
                                          <w:divsChild>
                                            <w:div w:id="1793133793">
                                              <w:marLeft w:val="0"/>
                                              <w:marRight w:val="0"/>
                                              <w:marTop w:val="0"/>
                                              <w:marBottom w:val="0"/>
                                              <w:divBdr>
                                                <w:top w:val="none" w:sz="0" w:space="0" w:color="auto"/>
                                                <w:left w:val="none" w:sz="0" w:space="0" w:color="auto"/>
                                                <w:bottom w:val="none" w:sz="0" w:space="0" w:color="auto"/>
                                                <w:right w:val="none" w:sz="0" w:space="0" w:color="auto"/>
                                              </w:divBdr>
                                            </w:div>
                                          </w:divsChild>
                                        </w:div>
                                        <w:div w:id="16891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9008037">
      <w:bodyDiv w:val="1"/>
      <w:marLeft w:val="0"/>
      <w:marRight w:val="0"/>
      <w:marTop w:val="0"/>
      <w:marBottom w:val="0"/>
      <w:divBdr>
        <w:top w:val="none" w:sz="0" w:space="0" w:color="auto"/>
        <w:left w:val="none" w:sz="0" w:space="0" w:color="auto"/>
        <w:bottom w:val="none" w:sz="0" w:space="0" w:color="auto"/>
        <w:right w:val="none" w:sz="0" w:space="0" w:color="auto"/>
      </w:divBdr>
      <w:divsChild>
        <w:div w:id="45227398">
          <w:marLeft w:val="0"/>
          <w:marRight w:val="0"/>
          <w:marTop w:val="0"/>
          <w:marBottom w:val="0"/>
          <w:divBdr>
            <w:top w:val="none" w:sz="0" w:space="0" w:color="auto"/>
            <w:left w:val="none" w:sz="0" w:space="0" w:color="auto"/>
            <w:bottom w:val="none" w:sz="0" w:space="0" w:color="auto"/>
            <w:right w:val="none" w:sz="0" w:space="0" w:color="auto"/>
          </w:divBdr>
          <w:divsChild>
            <w:div w:id="1068766883">
              <w:marLeft w:val="0"/>
              <w:marRight w:val="0"/>
              <w:marTop w:val="0"/>
              <w:marBottom w:val="0"/>
              <w:divBdr>
                <w:top w:val="none" w:sz="0" w:space="0" w:color="auto"/>
                <w:left w:val="none" w:sz="0" w:space="0" w:color="auto"/>
                <w:bottom w:val="none" w:sz="0" w:space="0" w:color="auto"/>
                <w:right w:val="none" w:sz="0" w:space="0" w:color="auto"/>
              </w:divBdr>
              <w:divsChild>
                <w:div w:id="1235582916">
                  <w:marLeft w:val="0"/>
                  <w:marRight w:val="0"/>
                  <w:marTop w:val="0"/>
                  <w:marBottom w:val="0"/>
                  <w:divBdr>
                    <w:top w:val="none" w:sz="0" w:space="0" w:color="auto"/>
                    <w:left w:val="none" w:sz="0" w:space="0" w:color="auto"/>
                    <w:bottom w:val="none" w:sz="0" w:space="0" w:color="auto"/>
                    <w:right w:val="none" w:sz="0" w:space="0" w:color="auto"/>
                  </w:divBdr>
                  <w:divsChild>
                    <w:div w:id="1835024694">
                      <w:marLeft w:val="0"/>
                      <w:marRight w:val="0"/>
                      <w:marTop w:val="0"/>
                      <w:marBottom w:val="0"/>
                      <w:divBdr>
                        <w:top w:val="none" w:sz="0" w:space="0" w:color="auto"/>
                        <w:left w:val="none" w:sz="0" w:space="0" w:color="auto"/>
                        <w:bottom w:val="none" w:sz="0" w:space="0" w:color="auto"/>
                        <w:right w:val="none" w:sz="0" w:space="0" w:color="auto"/>
                      </w:divBdr>
                      <w:divsChild>
                        <w:div w:id="252935003">
                          <w:marLeft w:val="0"/>
                          <w:marRight w:val="0"/>
                          <w:marTop w:val="0"/>
                          <w:marBottom w:val="0"/>
                          <w:divBdr>
                            <w:top w:val="none" w:sz="0" w:space="0" w:color="auto"/>
                            <w:left w:val="none" w:sz="0" w:space="0" w:color="auto"/>
                            <w:bottom w:val="none" w:sz="0" w:space="0" w:color="auto"/>
                            <w:right w:val="none" w:sz="0" w:space="0" w:color="auto"/>
                          </w:divBdr>
                          <w:divsChild>
                            <w:div w:id="1397362209">
                              <w:marLeft w:val="0"/>
                              <w:marRight w:val="0"/>
                              <w:marTop w:val="0"/>
                              <w:marBottom w:val="0"/>
                              <w:divBdr>
                                <w:top w:val="none" w:sz="0" w:space="0" w:color="auto"/>
                                <w:left w:val="none" w:sz="0" w:space="0" w:color="auto"/>
                                <w:bottom w:val="none" w:sz="0" w:space="0" w:color="auto"/>
                                <w:right w:val="none" w:sz="0" w:space="0" w:color="auto"/>
                              </w:divBdr>
                              <w:divsChild>
                                <w:div w:id="1457329729">
                                  <w:marLeft w:val="0"/>
                                  <w:marRight w:val="0"/>
                                  <w:marTop w:val="0"/>
                                  <w:marBottom w:val="0"/>
                                  <w:divBdr>
                                    <w:top w:val="none" w:sz="0" w:space="0" w:color="auto"/>
                                    <w:left w:val="none" w:sz="0" w:space="0" w:color="auto"/>
                                    <w:bottom w:val="none" w:sz="0" w:space="0" w:color="auto"/>
                                    <w:right w:val="none" w:sz="0" w:space="0" w:color="auto"/>
                                  </w:divBdr>
                                  <w:divsChild>
                                    <w:div w:id="301159365">
                                      <w:marLeft w:val="0"/>
                                      <w:marRight w:val="0"/>
                                      <w:marTop w:val="0"/>
                                      <w:marBottom w:val="0"/>
                                      <w:divBdr>
                                        <w:top w:val="none" w:sz="0" w:space="0" w:color="auto"/>
                                        <w:left w:val="none" w:sz="0" w:space="0" w:color="auto"/>
                                        <w:bottom w:val="none" w:sz="0" w:space="0" w:color="auto"/>
                                        <w:right w:val="none" w:sz="0" w:space="0" w:color="auto"/>
                                      </w:divBdr>
                                      <w:divsChild>
                                        <w:div w:id="1484740181">
                                          <w:marLeft w:val="0"/>
                                          <w:marRight w:val="0"/>
                                          <w:marTop w:val="0"/>
                                          <w:marBottom w:val="0"/>
                                          <w:divBdr>
                                            <w:top w:val="none" w:sz="0" w:space="0" w:color="auto"/>
                                            <w:left w:val="none" w:sz="0" w:space="0" w:color="auto"/>
                                            <w:bottom w:val="none" w:sz="0" w:space="0" w:color="auto"/>
                                            <w:right w:val="none" w:sz="0" w:space="0" w:color="auto"/>
                                          </w:divBdr>
                                          <w:divsChild>
                                            <w:div w:id="514002503">
                                              <w:marLeft w:val="0"/>
                                              <w:marRight w:val="0"/>
                                              <w:marTop w:val="0"/>
                                              <w:marBottom w:val="0"/>
                                              <w:divBdr>
                                                <w:top w:val="none" w:sz="0" w:space="0" w:color="auto"/>
                                                <w:left w:val="none" w:sz="0" w:space="0" w:color="auto"/>
                                                <w:bottom w:val="none" w:sz="0" w:space="0" w:color="auto"/>
                                                <w:right w:val="none" w:sz="0" w:space="0" w:color="auto"/>
                                              </w:divBdr>
                                              <w:divsChild>
                                                <w:div w:id="480731380">
                                                  <w:marLeft w:val="0"/>
                                                  <w:marRight w:val="0"/>
                                                  <w:marTop w:val="0"/>
                                                  <w:marBottom w:val="0"/>
                                                  <w:divBdr>
                                                    <w:top w:val="none" w:sz="0" w:space="0" w:color="auto"/>
                                                    <w:left w:val="none" w:sz="0" w:space="0" w:color="auto"/>
                                                    <w:bottom w:val="none" w:sz="0" w:space="0" w:color="auto"/>
                                                    <w:right w:val="none" w:sz="0" w:space="0" w:color="auto"/>
                                                  </w:divBdr>
                                                  <w:divsChild>
                                                    <w:div w:id="1179396069">
                                                      <w:marLeft w:val="0"/>
                                                      <w:marRight w:val="0"/>
                                                      <w:marTop w:val="0"/>
                                                      <w:marBottom w:val="0"/>
                                                      <w:divBdr>
                                                        <w:top w:val="none" w:sz="0" w:space="0" w:color="auto"/>
                                                        <w:left w:val="none" w:sz="0" w:space="0" w:color="auto"/>
                                                        <w:bottom w:val="none" w:sz="0" w:space="0" w:color="auto"/>
                                                        <w:right w:val="none" w:sz="0" w:space="0" w:color="auto"/>
                                                      </w:divBdr>
                                                      <w:divsChild>
                                                        <w:div w:id="14965161">
                                                          <w:marLeft w:val="0"/>
                                                          <w:marRight w:val="0"/>
                                                          <w:marTop w:val="0"/>
                                                          <w:marBottom w:val="0"/>
                                                          <w:divBdr>
                                                            <w:top w:val="none" w:sz="0" w:space="0" w:color="auto"/>
                                                            <w:left w:val="none" w:sz="0" w:space="0" w:color="auto"/>
                                                            <w:bottom w:val="none" w:sz="0" w:space="0" w:color="auto"/>
                                                            <w:right w:val="none" w:sz="0" w:space="0" w:color="auto"/>
                                                          </w:divBdr>
                                                          <w:divsChild>
                                                            <w:div w:id="1394893457">
                                                              <w:marLeft w:val="0"/>
                                                              <w:marRight w:val="0"/>
                                                              <w:marTop w:val="0"/>
                                                              <w:marBottom w:val="0"/>
                                                              <w:divBdr>
                                                                <w:top w:val="none" w:sz="0" w:space="0" w:color="auto"/>
                                                                <w:left w:val="none" w:sz="0" w:space="0" w:color="auto"/>
                                                                <w:bottom w:val="none" w:sz="0" w:space="0" w:color="auto"/>
                                                                <w:right w:val="none" w:sz="0" w:space="0" w:color="auto"/>
                                                              </w:divBdr>
                                                              <w:divsChild>
                                                                <w:div w:id="1321009401">
                                                                  <w:marLeft w:val="0"/>
                                                                  <w:marRight w:val="0"/>
                                                                  <w:marTop w:val="0"/>
                                                                  <w:marBottom w:val="0"/>
                                                                  <w:divBdr>
                                                                    <w:top w:val="none" w:sz="0" w:space="0" w:color="auto"/>
                                                                    <w:left w:val="none" w:sz="0" w:space="0" w:color="auto"/>
                                                                    <w:bottom w:val="none" w:sz="0" w:space="0" w:color="auto"/>
                                                                    <w:right w:val="none" w:sz="0" w:space="0" w:color="auto"/>
                                                                  </w:divBdr>
                                                                  <w:divsChild>
                                                                    <w:div w:id="1805149947">
                                                                      <w:marLeft w:val="0"/>
                                                                      <w:marRight w:val="0"/>
                                                                      <w:marTop w:val="0"/>
                                                                      <w:marBottom w:val="0"/>
                                                                      <w:divBdr>
                                                                        <w:top w:val="none" w:sz="0" w:space="0" w:color="auto"/>
                                                                        <w:left w:val="none" w:sz="0" w:space="0" w:color="auto"/>
                                                                        <w:bottom w:val="none" w:sz="0" w:space="0" w:color="auto"/>
                                                                        <w:right w:val="none" w:sz="0" w:space="0" w:color="auto"/>
                                                                      </w:divBdr>
                                                                      <w:divsChild>
                                                                        <w:div w:id="470291386">
                                                                          <w:marLeft w:val="0"/>
                                                                          <w:marRight w:val="0"/>
                                                                          <w:marTop w:val="0"/>
                                                                          <w:marBottom w:val="0"/>
                                                                          <w:divBdr>
                                                                            <w:top w:val="none" w:sz="0" w:space="0" w:color="auto"/>
                                                                            <w:left w:val="none" w:sz="0" w:space="0" w:color="auto"/>
                                                                            <w:bottom w:val="none" w:sz="0" w:space="0" w:color="auto"/>
                                                                            <w:right w:val="none" w:sz="0" w:space="0" w:color="auto"/>
                                                                          </w:divBdr>
                                                                          <w:divsChild>
                                                                            <w:div w:id="2093771781">
                                                                              <w:marLeft w:val="0"/>
                                                                              <w:marRight w:val="0"/>
                                                                              <w:marTop w:val="0"/>
                                                                              <w:marBottom w:val="0"/>
                                                                              <w:divBdr>
                                                                                <w:top w:val="none" w:sz="0" w:space="0" w:color="auto"/>
                                                                                <w:left w:val="none" w:sz="0" w:space="0" w:color="auto"/>
                                                                                <w:bottom w:val="none" w:sz="0" w:space="0" w:color="auto"/>
                                                                                <w:right w:val="none" w:sz="0" w:space="0" w:color="auto"/>
                                                                              </w:divBdr>
                                                                              <w:divsChild>
                                                                                <w:div w:id="1039016579">
                                                                                  <w:marLeft w:val="0"/>
                                                                                  <w:marRight w:val="0"/>
                                                                                  <w:marTop w:val="0"/>
                                                                                  <w:marBottom w:val="0"/>
                                                                                  <w:divBdr>
                                                                                    <w:top w:val="none" w:sz="0" w:space="0" w:color="auto"/>
                                                                                    <w:left w:val="none" w:sz="0" w:space="0" w:color="auto"/>
                                                                                    <w:bottom w:val="none" w:sz="0" w:space="0" w:color="auto"/>
                                                                                    <w:right w:val="none" w:sz="0" w:space="0" w:color="auto"/>
                                                                                  </w:divBdr>
                                                                                  <w:divsChild>
                                                                                    <w:div w:id="2080666533">
                                                                                      <w:marLeft w:val="0"/>
                                                                                      <w:marRight w:val="0"/>
                                                                                      <w:marTop w:val="0"/>
                                                                                      <w:marBottom w:val="0"/>
                                                                                      <w:divBdr>
                                                                                        <w:top w:val="none" w:sz="0" w:space="0" w:color="auto"/>
                                                                                        <w:left w:val="none" w:sz="0" w:space="0" w:color="auto"/>
                                                                                        <w:bottom w:val="none" w:sz="0" w:space="0" w:color="auto"/>
                                                                                        <w:right w:val="none" w:sz="0" w:space="0" w:color="auto"/>
                                                                                      </w:divBdr>
                                                                                      <w:divsChild>
                                                                                        <w:div w:id="1643534082">
                                                                                          <w:marLeft w:val="0"/>
                                                                                          <w:marRight w:val="0"/>
                                                                                          <w:marTop w:val="0"/>
                                                                                          <w:marBottom w:val="0"/>
                                                                                          <w:divBdr>
                                                                                            <w:top w:val="none" w:sz="0" w:space="0" w:color="auto"/>
                                                                                            <w:left w:val="none" w:sz="0" w:space="0" w:color="auto"/>
                                                                                            <w:bottom w:val="none" w:sz="0" w:space="0" w:color="auto"/>
                                                                                            <w:right w:val="none" w:sz="0" w:space="0" w:color="auto"/>
                                                                                          </w:divBdr>
                                                                                          <w:divsChild>
                                                                                            <w:div w:id="336343716">
                                                                                              <w:marLeft w:val="0"/>
                                                                                              <w:marRight w:val="120"/>
                                                                                              <w:marTop w:val="0"/>
                                                                                              <w:marBottom w:val="150"/>
                                                                                              <w:divBdr>
                                                                                                <w:top w:val="single" w:sz="2" w:space="0" w:color="EFEFEF"/>
                                                                                                <w:left w:val="single" w:sz="6" w:space="0" w:color="EFEFEF"/>
                                                                                                <w:bottom w:val="single" w:sz="6" w:space="0" w:color="E2E2E2"/>
                                                                                                <w:right w:val="single" w:sz="6" w:space="0" w:color="EFEFEF"/>
                                                                                              </w:divBdr>
                                                                                              <w:divsChild>
                                                                                                <w:div w:id="1998875839">
                                                                                                  <w:marLeft w:val="0"/>
                                                                                                  <w:marRight w:val="0"/>
                                                                                                  <w:marTop w:val="0"/>
                                                                                                  <w:marBottom w:val="0"/>
                                                                                                  <w:divBdr>
                                                                                                    <w:top w:val="none" w:sz="0" w:space="0" w:color="auto"/>
                                                                                                    <w:left w:val="none" w:sz="0" w:space="0" w:color="auto"/>
                                                                                                    <w:bottom w:val="none" w:sz="0" w:space="0" w:color="auto"/>
                                                                                                    <w:right w:val="none" w:sz="0" w:space="0" w:color="auto"/>
                                                                                                  </w:divBdr>
                                                                                                  <w:divsChild>
                                                                                                    <w:div w:id="1159420597">
                                                                                                      <w:marLeft w:val="0"/>
                                                                                                      <w:marRight w:val="0"/>
                                                                                                      <w:marTop w:val="0"/>
                                                                                                      <w:marBottom w:val="0"/>
                                                                                                      <w:divBdr>
                                                                                                        <w:top w:val="none" w:sz="0" w:space="0" w:color="auto"/>
                                                                                                        <w:left w:val="none" w:sz="0" w:space="0" w:color="auto"/>
                                                                                                        <w:bottom w:val="none" w:sz="0" w:space="0" w:color="auto"/>
                                                                                                        <w:right w:val="none" w:sz="0" w:space="0" w:color="auto"/>
                                                                                                      </w:divBdr>
                                                                                                      <w:divsChild>
                                                                                                        <w:div w:id="1781676848">
                                                                                                          <w:marLeft w:val="0"/>
                                                                                                          <w:marRight w:val="0"/>
                                                                                                          <w:marTop w:val="0"/>
                                                                                                          <w:marBottom w:val="0"/>
                                                                                                          <w:divBdr>
                                                                                                            <w:top w:val="none" w:sz="0" w:space="0" w:color="auto"/>
                                                                                                            <w:left w:val="none" w:sz="0" w:space="0" w:color="auto"/>
                                                                                                            <w:bottom w:val="none" w:sz="0" w:space="0" w:color="auto"/>
                                                                                                            <w:right w:val="none" w:sz="0" w:space="0" w:color="auto"/>
                                                                                                          </w:divBdr>
                                                                                                          <w:divsChild>
                                                                                                            <w:div w:id="1197085773">
                                                                                                              <w:marLeft w:val="0"/>
                                                                                                              <w:marRight w:val="0"/>
                                                                                                              <w:marTop w:val="0"/>
                                                                                                              <w:marBottom w:val="0"/>
                                                                                                              <w:divBdr>
                                                                                                                <w:top w:val="none" w:sz="0" w:space="0" w:color="auto"/>
                                                                                                                <w:left w:val="none" w:sz="0" w:space="0" w:color="auto"/>
                                                                                                                <w:bottom w:val="none" w:sz="0" w:space="0" w:color="auto"/>
                                                                                                                <w:right w:val="none" w:sz="0" w:space="0" w:color="auto"/>
                                                                                                              </w:divBdr>
                                                                                                              <w:divsChild>
                                                                                                                <w:div w:id="72544776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74847881">
                                                                                                                      <w:marLeft w:val="0"/>
                                                                                                                      <w:marRight w:val="0"/>
                                                                                                                      <w:marTop w:val="0"/>
                                                                                                                      <w:marBottom w:val="0"/>
                                                                                                                      <w:divBdr>
                                                                                                                        <w:top w:val="none" w:sz="0" w:space="0" w:color="auto"/>
                                                                                                                        <w:left w:val="none" w:sz="0" w:space="0" w:color="auto"/>
                                                                                                                        <w:bottom w:val="none" w:sz="0" w:space="0" w:color="auto"/>
                                                                                                                        <w:right w:val="none" w:sz="0" w:space="0" w:color="auto"/>
                                                                                                                      </w:divBdr>
                                                                                                                      <w:divsChild>
                                                                                                                        <w:div w:id="21516700">
                                                                                                                          <w:marLeft w:val="225"/>
                                                                                                                          <w:marRight w:val="225"/>
                                                                                                                          <w:marTop w:val="75"/>
                                                                                                                          <w:marBottom w:val="75"/>
                                                                                                                          <w:divBdr>
                                                                                                                            <w:top w:val="none" w:sz="0" w:space="0" w:color="auto"/>
                                                                                                                            <w:left w:val="none" w:sz="0" w:space="0" w:color="auto"/>
                                                                                                                            <w:bottom w:val="none" w:sz="0" w:space="0" w:color="auto"/>
                                                                                                                            <w:right w:val="none" w:sz="0" w:space="0" w:color="auto"/>
                                                                                                                          </w:divBdr>
                                                                                                                          <w:divsChild>
                                                                                                                            <w:div w:id="270941155">
                                                                                                                              <w:marLeft w:val="0"/>
                                                                                                                              <w:marRight w:val="0"/>
                                                                                                                              <w:marTop w:val="0"/>
                                                                                                                              <w:marBottom w:val="0"/>
                                                                                                                              <w:divBdr>
                                                                                                                                <w:top w:val="single" w:sz="6" w:space="0" w:color="auto"/>
                                                                                                                                <w:left w:val="single" w:sz="6" w:space="0" w:color="auto"/>
                                                                                                                                <w:bottom w:val="single" w:sz="6" w:space="0" w:color="auto"/>
                                                                                                                                <w:right w:val="single" w:sz="6" w:space="0" w:color="auto"/>
                                                                                                                              </w:divBdr>
                                                                                                                              <w:divsChild>
                                                                                                                                <w:div w:id="643773821">
                                                                                                                                  <w:marLeft w:val="0"/>
                                                                                                                                  <w:marRight w:val="0"/>
                                                                                                                                  <w:marTop w:val="0"/>
                                                                                                                                  <w:marBottom w:val="0"/>
                                                                                                                                  <w:divBdr>
                                                                                                                                    <w:top w:val="none" w:sz="0" w:space="0" w:color="auto"/>
                                                                                                                                    <w:left w:val="none" w:sz="0" w:space="0" w:color="auto"/>
                                                                                                                                    <w:bottom w:val="none" w:sz="0" w:space="0" w:color="auto"/>
                                                                                                                                    <w:right w:val="none" w:sz="0" w:space="0" w:color="auto"/>
                                                                                                                                  </w:divBdr>
                                                                                                                                  <w:divsChild>
                                                                                                                                    <w:div w:id="1138718976">
                                                                                                                                      <w:marLeft w:val="0"/>
                                                                                                                                      <w:marRight w:val="0"/>
                                                                                                                                      <w:marTop w:val="0"/>
                                                                                                                                      <w:marBottom w:val="0"/>
                                                                                                                                      <w:divBdr>
                                                                                                                                        <w:top w:val="none" w:sz="0" w:space="0" w:color="auto"/>
                                                                                                                                        <w:left w:val="none" w:sz="0" w:space="0" w:color="auto"/>
                                                                                                                                        <w:bottom w:val="none" w:sz="0" w:space="0" w:color="auto"/>
                                                                                                                                        <w:right w:val="none" w:sz="0" w:space="0" w:color="auto"/>
                                                                                                                                      </w:divBdr>
                                                                                                                                      <w:divsChild>
                                                                                                                                        <w:div w:id="55129240">
                                                                                                                                          <w:marLeft w:val="0"/>
                                                                                                                                          <w:marRight w:val="0"/>
                                                                                                                                          <w:marTop w:val="0"/>
                                                                                                                                          <w:marBottom w:val="0"/>
                                                                                                                                          <w:divBdr>
                                                                                                                                            <w:top w:val="none" w:sz="0" w:space="0" w:color="auto"/>
                                                                                                                                            <w:left w:val="none" w:sz="0" w:space="0" w:color="auto"/>
                                                                                                                                            <w:bottom w:val="none" w:sz="0" w:space="0" w:color="auto"/>
                                                                                                                                            <w:right w:val="none" w:sz="0" w:space="0" w:color="auto"/>
                                                                                                                                          </w:divBdr>
                                                                                                                                          <w:divsChild>
                                                                                                                                            <w:div w:id="801844184">
                                                                                                                                              <w:marLeft w:val="0"/>
                                                                                                                                              <w:marRight w:val="0"/>
                                                                                                                                              <w:marTop w:val="0"/>
                                                                                                                                              <w:marBottom w:val="0"/>
                                                                                                                                              <w:divBdr>
                                                                                                                                                <w:top w:val="none" w:sz="0" w:space="0" w:color="auto"/>
                                                                                                                                                <w:left w:val="none" w:sz="0" w:space="0" w:color="auto"/>
                                                                                                                                                <w:bottom w:val="none" w:sz="0" w:space="0" w:color="auto"/>
                                                                                                                                                <w:right w:val="none" w:sz="0" w:space="0" w:color="auto"/>
                                                                                                                                              </w:divBdr>
                                                                                                                                              <w:divsChild>
                                                                                                                                                <w:div w:id="951016425">
                                                                                                                                                  <w:marLeft w:val="0"/>
                                                                                                                                                  <w:marRight w:val="0"/>
                                                                                                                                                  <w:marTop w:val="0"/>
                                                                                                                                                  <w:marBottom w:val="0"/>
                                                                                                                                                  <w:divBdr>
                                                                                                                                                    <w:top w:val="none" w:sz="0" w:space="0" w:color="auto"/>
                                                                                                                                                    <w:left w:val="none" w:sz="0" w:space="0" w:color="auto"/>
                                                                                                                                                    <w:bottom w:val="none" w:sz="0" w:space="0" w:color="auto"/>
                                                                                                                                                    <w:right w:val="none" w:sz="0" w:space="0" w:color="auto"/>
                                                                                                                                                  </w:divBdr>
                                                                                                                                                  <w:divsChild>
                                                                                                                                                    <w:div w:id="1982535496">
                                                                                                                                                      <w:marLeft w:val="0"/>
                                                                                                                                                      <w:marRight w:val="0"/>
                                                                                                                                                      <w:marTop w:val="0"/>
                                                                                                                                                      <w:marBottom w:val="0"/>
                                                                                                                                                      <w:divBdr>
                                                                                                                                                        <w:top w:val="none" w:sz="0" w:space="0" w:color="auto"/>
                                                                                                                                                        <w:left w:val="none" w:sz="0" w:space="0" w:color="auto"/>
                                                                                                                                                        <w:bottom w:val="none" w:sz="0" w:space="0" w:color="auto"/>
                                                                                                                                                        <w:right w:val="none" w:sz="0" w:space="0" w:color="auto"/>
                                                                                                                                                      </w:divBdr>
                                                                                                                                                    </w:div>
                                                                                                                                                    <w:div w:id="694888072">
                                                                                                                                                      <w:marLeft w:val="0"/>
                                                                                                                                                      <w:marRight w:val="0"/>
                                                                                                                                                      <w:marTop w:val="0"/>
                                                                                                                                                      <w:marBottom w:val="0"/>
                                                                                                                                                      <w:divBdr>
                                                                                                                                                        <w:top w:val="none" w:sz="0" w:space="0" w:color="auto"/>
                                                                                                                                                        <w:left w:val="none" w:sz="0" w:space="0" w:color="auto"/>
                                                                                                                                                        <w:bottom w:val="none" w:sz="0" w:space="0" w:color="auto"/>
                                                                                                                                                        <w:right w:val="none" w:sz="0" w:space="0" w:color="auto"/>
                                                                                                                                                      </w:divBdr>
                                                                                                                                                    </w:div>
                                                                                                                                                    <w:div w:id="1401905471">
                                                                                                                                                      <w:marLeft w:val="0"/>
                                                                                                                                                      <w:marRight w:val="0"/>
                                                                                                                                                      <w:marTop w:val="0"/>
                                                                                                                                                      <w:marBottom w:val="0"/>
                                                                                                                                                      <w:divBdr>
                                                                                                                                                        <w:top w:val="none" w:sz="0" w:space="0" w:color="auto"/>
                                                                                                                                                        <w:left w:val="none" w:sz="0" w:space="0" w:color="auto"/>
                                                                                                                                                        <w:bottom w:val="none" w:sz="0" w:space="0" w:color="auto"/>
                                                                                                                                                        <w:right w:val="none" w:sz="0" w:space="0" w:color="auto"/>
                                                                                                                                                      </w:divBdr>
                                                                                                                                                    </w:div>
                                                                                                                                                    <w:div w:id="1273972449">
                                                                                                                                                      <w:marLeft w:val="0"/>
                                                                                                                                                      <w:marRight w:val="0"/>
                                                                                                                                                      <w:marTop w:val="0"/>
                                                                                                                                                      <w:marBottom w:val="0"/>
                                                                                                                                                      <w:divBdr>
                                                                                                                                                        <w:top w:val="none" w:sz="0" w:space="0" w:color="auto"/>
                                                                                                                                                        <w:left w:val="none" w:sz="0" w:space="0" w:color="auto"/>
                                                                                                                                                        <w:bottom w:val="none" w:sz="0" w:space="0" w:color="auto"/>
                                                                                                                                                        <w:right w:val="none" w:sz="0" w:space="0" w:color="auto"/>
                                                                                                                                                      </w:divBdr>
                                                                                                                                                    </w:div>
                                                                                                                                                    <w:div w:id="1418087982">
                                                                                                                                                      <w:marLeft w:val="0"/>
                                                                                                                                                      <w:marRight w:val="0"/>
                                                                                                                                                      <w:marTop w:val="0"/>
                                                                                                                                                      <w:marBottom w:val="0"/>
                                                                                                                                                      <w:divBdr>
                                                                                                                                                        <w:top w:val="none" w:sz="0" w:space="0" w:color="auto"/>
                                                                                                                                                        <w:left w:val="none" w:sz="0" w:space="0" w:color="auto"/>
                                                                                                                                                        <w:bottom w:val="none" w:sz="0" w:space="0" w:color="auto"/>
                                                                                                                                                        <w:right w:val="none" w:sz="0" w:space="0" w:color="auto"/>
                                                                                                                                                      </w:divBdr>
                                                                                                                                                    </w:div>
                                                                                                                                                    <w:div w:id="1724868618">
                                                                                                                                                      <w:marLeft w:val="0"/>
                                                                                                                                                      <w:marRight w:val="0"/>
                                                                                                                                                      <w:marTop w:val="0"/>
                                                                                                                                                      <w:marBottom w:val="0"/>
                                                                                                                                                      <w:divBdr>
                                                                                                                                                        <w:top w:val="none" w:sz="0" w:space="0" w:color="auto"/>
                                                                                                                                                        <w:left w:val="none" w:sz="0" w:space="0" w:color="auto"/>
                                                                                                                                                        <w:bottom w:val="none" w:sz="0" w:space="0" w:color="auto"/>
                                                                                                                                                        <w:right w:val="none" w:sz="0" w:space="0" w:color="auto"/>
                                                                                                                                                      </w:divBdr>
                                                                                                                                                    </w:div>
                                                                                                                                                    <w:div w:id="1828931995">
                                                                                                                                                      <w:marLeft w:val="0"/>
                                                                                                                                                      <w:marRight w:val="0"/>
                                                                                                                                                      <w:marTop w:val="0"/>
                                                                                                                                                      <w:marBottom w:val="0"/>
                                                                                                                                                      <w:divBdr>
                                                                                                                                                        <w:top w:val="none" w:sz="0" w:space="0" w:color="auto"/>
                                                                                                                                                        <w:left w:val="none" w:sz="0" w:space="0" w:color="auto"/>
                                                                                                                                                        <w:bottom w:val="none" w:sz="0" w:space="0" w:color="auto"/>
                                                                                                                                                        <w:right w:val="none" w:sz="0" w:space="0" w:color="auto"/>
                                                                                                                                                      </w:divBdr>
                                                                                                                                                    </w:div>
                                                                                                                                                    <w:div w:id="1374772142">
                                                                                                                                                      <w:marLeft w:val="0"/>
                                                                                                                                                      <w:marRight w:val="0"/>
                                                                                                                                                      <w:marTop w:val="0"/>
                                                                                                                                                      <w:marBottom w:val="0"/>
                                                                                                                                                      <w:divBdr>
                                                                                                                                                        <w:top w:val="none" w:sz="0" w:space="0" w:color="auto"/>
                                                                                                                                                        <w:left w:val="none" w:sz="0" w:space="0" w:color="auto"/>
                                                                                                                                                        <w:bottom w:val="none" w:sz="0" w:space="0" w:color="auto"/>
                                                                                                                                                        <w:right w:val="none" w:sz="0" w:space="0" w:color="auto"/>
                                                                                                                                                      </w:divBdr>
                                                                                                                                                    </w:div>
                                                                                                                                                    <w:div w:id="1478034936">
                                                                                                                                                      <w:marLeft w:val="0"/>
                                                                                                                                                      <w:marRight w:val="0"/>
                                                                                                                                                      <w:marTop w:val="0"/>
                                                                                                                                                      <w:marBottom w:val="0"/>
                                                                                                                                                      <w:divBdr>
                                                                                                                                                        <w:top w:val="none" w:sz="0" w:space="0" w:color="auto"/>
                                                                                                                                                        <w:left w:val="none" w:sz="0" w:space="0" w:color="auto"/>
                                                                                                                                                        <w:bottom w:val="none" w:sz="0" w:space="0" w:color="auto"/>
                                                                                                                                                        <w:right w:val="none" w:sz="0" w:space="0" w:color="auto"/>
                                                                                                                                                      </w:divBdr>
                                                                                                                                                    </w:div>
                                                                                                                                                    <w:div w:id="13004035">
                                                                                                                                                      <w:marLeft w:val="0"/>
                                                                                                                                                      <w:marRight w:val="0"/>
                                                                                                                                                      <w:marTop w:val="0"/>
                                                                                                                                                      <w:marBottom w:val="0"/>
                                                                                                                                                      <w:divBdr>
                                                                                                                                                        <w:top w:val="none" w:sz="0" w:space="0" w:color="auto"/>
                                                                                                                                                        <w:left w:val="none" w:sz="0" w:space="0" w:color="auto"/>
                                                                                                                                                        <w:bottom w:val="none" w:sz="0" w:space="0" w:color="auto"/>
                                                                                                                                                        <w:right w:val="none" w:sz="0" w:space="0" w:color="auto"/>
                                                                                                                                                      </w:divBdr>
                                                                                                                                                    </w:div>
                                                                                                                                                    <w:div w:id="863980643">
                                                                                                                                                      <w:marLeft w:val="0"/>
                                                                                                                                                      <w:marRight w:val="0"/>
                                                                                                                                                      <w:marTop w:val="0"/>
                                                                                                                                                      <w:marBottom w:val="0"/>
                                                                                                                                                      <w:divBdr>
                                                                                                                                                        <w:top w:val="none" w:sz="0" w:space="0" w:color="auto"/>
                                                                                                                                                        <w:left w:val="none" w:sz="0" w:space="0" w:color="auto"/>
                                                                                                                                                        <w:bottom w:val="none" w:sz="0" w:space="0" w:color="auto"/>
                                                                                                                                                        <w:right w:val="none" w:sz="0" w:space="0" w:color="auto"/>
                                                                                                                                                      </w:divBdr>
                                                                                                                                                    </w:div>
                                                                                                                                                    <w:div w:id="248201473">
                                                                                                                                                      <w:marLeft w:val="0"/>
                                                                                                                                                      <w:marRight w:val="0"/>
                                                                                                                                                      <w:marTop w:val="0"/>
                                                                                                                                                      <w:marBottom w:val="0"/>
                                                                                                                                                      <w:divBdr>
                                                                                                                                                        <w:top w:val="none" w:sz="0" w:space="0" w:color="auto"/>
                                                                                                                                                        <w:left w:val="none" w:sz="0" w:space="0" w:color="auto"/>
                                                                                                                                                        <w:bottom w:val="none" w:sz="0" w:space="0" w:color="auto"/>
                                                                                                                                                        <w:right w:val="none" w:sz="0" w:space="0" w:color="auto"/>
                                                                                                                                                      </w:divBdr>
                                                                                                                                                    </w:div>
                                                                                                                                                    <w:div w:id="1443066400">
                                                                                                                                                      <w:marLeft w:val="0"/>
                                                                                                                                                      <w:marRight w:val="0"/>
                                                                                                                                                      <w:marTop w:val="0"/>
                                                                                                                                                      <w:marBottom w:val="0"/>
                                                                                                                                                      <w:divBdr>
                                                                                                                                                        <w:top w:val="none" w:sz="0" w:space="0" w:color="auto"/>
                                                                                                                                                        <w:left w:val="none" w:sz="0" w:space="0" w:color="auto"/>
                                                                                                                                                        <w:bottom w:val="none" w:sz="0" w:space="0" w:color="auto"/>
                                                                                                                                                        <w:right w:val="none" w:sz="0" w:space="0" w:color="auto"/>
                                                                                                                                                      </w:divBdr>
                                                                                                                                                    </w:div>
                                                                                                                                                    <w:div w:id="1607541730">
                                                                                                                                                      <w:marLeft w:val="0"/>
                                                                                                                                                      <w:marRight w:val="0"/>
                                                                                                                                                      <w:marTop w:val="0"/>
                                                                                                                                                      <w:marBottom w:val="0"/>
                                                                                                                                                      <w:divBdr>
                                                                                                                                                        <w:top w:val="none" w:sz="0" w:space="0" w:color="auto"/>
                                                                                                                                                        <w:left w:val="none" w:sz="0" w:space="0" w:color="auto"/>
                                                                                                                                                        <w:bottom w:val="none" w:sz="0" w:space="0" w:color="auto"/>
                                                                                                                                                        <w:right w:val="none" w:sz="0" w:space="0" w:color="auto"/>
                                                                                                                                                      </w:divBdr>
                                                                                                                                                    </w:div>
                                                                                                                                                    <w:div w:id="772632857">
                                                                                                                                                      <w:marLeft w:val="0"/>
                                                                                                                                                      <w:marRight w:val="0"/>
                                                                                                                                                      <w:marTop w:val="0"/>
                                                                                                                                                      <w:marBottom w:val="0"/>
                                                                                                                                                      <w:divBdr>
                                                                                                                                                        <w:top w:val="none" w:sz="0" w:space="0" w:color="auto"/>
                                                                                                                                                        <w:left w:val="none" w:sz="0" w:space="0" w:color="auto"/>
                                                                                                                                                        <w:bottom w:val="none" w:sz="0" w:space="0" w:color="auto"/>
                                                                                                                                                        <w:right w:val="none" w:sz="0" w:space="0" w:color="auto"/>
                                                                                                                                                      </w:divBdr>
                                                                                                                                                    </w:div>
                                                                                                                                                    <w:div w:id="1913082073">
                                                                                                                                                      <w:marLeft w:val="0"/>
                                                                                                                                                      <w:marRight w:val="0"/>
                                                                                                                                                      <w:marTop w:val="0"/>
                                                                                                                                                      <w:marBottom w:val="0"/>
                                                                                                                                                      <w:divBdr>
                                                                                                                                                        <w:top w:val="none" w:sz="0" w:space="0" w:color="auto"/>
                                                                                                                                                        <w:left w:val="none" w:sz="0" w:space="0" w:color="auto"/>
                                                                                                                                                        <w:bottom w:val="none" w:sz="0" w:space="0" w:color="auto"/>
                                                                                                                                                        <w:right w:val="none" w:sz="0" w:space="0" w:color="auto"/>
                                                                                                                                                      </w:divBdr>
                                                                                                                                                    </w:div>
                                                                                                                                                    <w:div w:id="701054847">
                                                                                                                                                      <w:marLeft w:val="0"/>
                                                                                                                                                      <w:marRight w:val="0"/>
                                                                                                                                                      <w:marTop w:val="0"/>
                                                                                                                                                      <w:marBottom w:val="0"/>
                                                                                                                                                      <w:divBdr>
                                                                                                                                                        <w:top w:val="none" w:sz="0" w:space="0" w:color="auto"/>
                                                                                                                                                        <w:left w:val="none" w:sz="0" w:space="0" w:color="auto"/>
                                                                                                                                                        <w:bottom w:val="none" w:sz="0" w:space="0" w:color="auto"/>
                                                                                                                                                        <w:right w:val="none" w:sz="0" w:space="0" w:color="auto"/>
                                                                                                                                                      </w:divBdr>
                                                                                                                                                    </w:div>
                                                                                                                                                    <w:div w:id="60521071">
                                                                                                                                                      <w:marLeft w:val="0"/>
                                                                                                                                                      <w:marRight w:val="0"/>
                                                                                                                                                      <w:marTop w:val="0"/>
                                                                                                                                                      <w:marBottom w:val="0"/>
                                                                                                                                                      <w:divBdr>
                                                                                                                                                        <w:top w:val="none" w:sz="0" w:space="0" w:color="auto"/>
                                                                                                                                                        <w:left w:val="none" w:sz="0" w:space="0" w:color="auto"/>
                                                                                                                                                        <w:bottom w:val="none" w:sz="0" w:space="0" w:color="auto"/>
                                                                                                                                                        <w:right w:val="none" w:sz="0" w:space="0" w:color="auto"/>
                                                                                                                                                      </w:divBdr>
                                                                                                                                                    </w:div>
                                                                                                                                                    <w:div w:id="330374344">
                                                                                                                                                      <w:marLeft w:val="0"/>
                                                                                                                                                      <w:marRight w:val="0"/>
                                                                                                                                                      <w:marTop w:val="0"/>
                                                                                                                                                      <w:marBottom w:val="0"/>
                                                                                                                                                      <w:divBdr>
                                                                                                                                                        <w:top w:val="none" w:sz="0" w:space="0" w:color="auto"/>
                                                                                                                                                        <w:left w:val="none" w:sz="0" w:space="0" w:color="auto"/>
                                                                                                                                                        <w:bottom w:val="none" w:sz="0" w:space="0" w:color="auto"/>
                                                                                                                                                        <w:right w:val="none" w:sz="0" w:space="0" w:color="auto"/>
                                                                                                                                                      </w:divBdr>
                                                                                                                                                    </w:div>
                                                                                                                                                    <w:div w:id="727192371">
                                                                                                                                                      <w:marLeft w:val="0"/>
                                                                                                                                                      <w:marRight w:val="0"/>
                                                                                                                                                      <w:marTop w:val="0"/>
                                                                                                                                                      <w:marBottom w:val="0"/>
                                                                                                                                                      <w:divBdr>
                                                                                                                                                        <w:top w:val="none" w:sz="0" w:space="0" w:color="auto"/>
                                                                                                                                                        <w:left w:val="none" w:sz="0" w:space="0" w:color="auto"/>
                                                                                                                                                        <w:bottom w:val="none" w:sz="0" w:space="0" w:color="auto"/>
                                                                                                                                                        <w:right w:val="none" w:sz="0" w:space="0" w:color="auto"/>
                                                                                                                                                      </w:divBdr>
                                                                                                                                                    </w:div>
                                                                                                                                                    <w:div w:id="324667825">
                                                                                                                                                      <w:marLeft w:val="0"/>
                                                                                                                                                      <w:marRight w:val="0"/>
                                                                                                                                                      <w:marTop w:val="0"/>
                                                                                                                                                      <w:marBottom w:val="0"/>
                                                                                                                                                      <w:divBdr>
                                                                                                                                                        <w:top w:val="none" w:sz="0" w:space="0" w:color="auto"/>
                                                                                                                                                        <w:left w:val="none" w:sz="0" w:space="0" w:color="auto"/>
                                                                                                                                                        <w:bottom w:val="none" w:sz="0" w:space="0" w:color="auto"/>
                                                                                                                                                        <w:right w:val="none" w:sz="0" w:space="0" w:color="auto"/>
                                                                                                                                                      </w:divBdr>
                                                                                                                                                    </w:div>
                                                                                                                                                    <w:div w:id="1295217236">
                                                                                                                                                      <w:marLeft w:val="0"/>
                                                                                                                                                      <w:marRight w:val="0"/>
                                                                                                                                                      <w:marTop w:val="0"/>
                                                                                                                                                      <w:marBottom w:val="0"/>
                                                                                                                                                      <w:divBdr>
                                                                                                                                                        <w:top w:val="none" w:sz="0" w:space="0" w:color="auto"/>
                                                                                                                                                        <w:left w:val="none" w:sz="0" w:space="0" w:color="auto"/>
                                                                                                                                                        <w:bottom w:val="none" w:sz="0" w:space="0" w:color="auto"/>
                                                                                                                                                        <w:right w:val="none" w:sz="0" w:space="0" w:color="auto"/>
                                                                                                                                                      </w:divBdr>
                                                                                                                                                    </w:div>
                                                                                                                                                    <w:div w:id="670642425">
                                                                                                                                                      <w:marLeft w:val="0"/>
                                                                                                                                                      <w:marRight w:val="0"/>
                                                                                                                                                      <w:marTop w:val="0"/>
                                                                                                                                                      <w:marBottom w:val="0"/>
                                                                                                                                                      <w:divBdr>
                                                                                                                                                        <w:top w:val="none" w:sz="0" w:space="0" w:color="auto"/>
                                                                                                                                                        <w:left w:val="none" w:sz="0" w:space="0" w:color="auto"/>
                                                                                                                                                        <w:bottom w:val="none" w:sz="0" w:space="0" w:color="auto"/>
                                                                                                                                                        <w:right w:val="none" w:sz="0" w:space="0" w:color="auto"/>
                                                                                                                                                      </w:divBdr>
                                                                                                                                                    </w:div>
                                                                                                                                                    <w:div w:id="1558397559">
                                                                                                                                                      <w:marLeft w:val="0"/>
                                                                                                                                                      <w:marRight w:val="0"/>
                                                                                                                                                      <w:marTop w:val="0"/>
                                                                                                                                                      <w:marBottom w:val="0"/>
                                                                                                                                                      <w:divBdr>
                                                                                                                                                        <w:top w:val="none" w:sz="0" w:space="0" w:color="auto"/>
                                                                                                                                                        <w:left w:val="none" w:sz="0" w:space="0" w:color="auto"/>
                                                                                                                                                        <w:bottom w:val="none" w:sz="0" w:space="0" w:color="auto"/>
                                                                                                                                                        <w:right w:val="none" w:sz="0" w:space="0" w:color="auto"/>
                                                                                                                                                      </w:divBdr>
                                                                                                                                                    </w:div>
                                                                                                                                                    <w:div w:id="1776170693">
                                                                                                                                                      <w:marLeft w:val="0"/>
                                                                                                                                                      <w:marRight w:val="0"/>
                                                                                                                                                      <w:marTop w:val="0"/>
                                                                                                                                                      <w:marBottom w:val="0"/>
                                                                                                                                                      <w:divBdr>
                                                                                                                                                        <w:top w:val="none" w:sz="0" w:space="0" w:color="auto"/>
                                                                                                                                                        <w:left w:val="none" w:sz="0" w:space="0" w:color="auto"/>
                                                                                                                                                        <w:bottom w:val="none" w:sz="0" w:space="0" w:color="auto"/>
                                                                                                                                                        <w:right w:val="none" w:sz="0" w:space="0" w:color="auto"/>
                                                                                                                                                      </w:divBdr>
                                                                                                                                                    </w:div>
                                                                                                                                                    <w:div w:id="1173186756">
                                                                                                                                                      <w:marLeft w:val="0"/>
                                                                                                                                                      <w:marRight w:val="0"/>
                                                                                                                                                      <w:marTop w:val="0"/>
                                                                                                                                                      <w:marBottom w:val="0"/>
                                                                                                                                                      <w:divBdr>
                                                                                                                                                        <w:top w:val="none" w:sz="0" w:space="0" w:color="auto"/>
                                                                                                                                                        <w:left w:val="none" w:sz="0" w:space="0" w:color="auto"/>
                                                                                                                                                        <w:bottom w:val="none" w:sz="0" w:space="0" w:color="auto"/>
                                                                                                                                                        <w:right w:val="none" w:sz="0" w:space="0" w:color="auto"/>
                                                                                                                                                      </w:divBdr>
                                                                                                                                                    </w:div>
                                                                                                                                                    <w:div w:id="13389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0435113">
      <w:bodyDiv w:val="1"/>
      <w:marLeft w:val="0"/>
      <w:marRight w:val="0"/>
      <w:marTop w:val="0"/>
      <w:marBottom w:val="0"/>
      <w:divBdr>
        <w:top w:val="none" w:sz="0" w:space="0" w:color="auto"/>
        <w:left w:val="none" w:sz="0" w:space="0" w:color="auto"/>
        <w:bottom w:val="none" w:sz="0" w:space="0" w:color="auto"/>
        <w:right w:val="none" w:sz="0" w:space="0" w:color="auto"/>
      </w:divBdr>
    </w:div>
    <w:div w:id="907961627">
      <w:bodyDiv w:val="1"/>
      <w:marLeft w:val="0"/>
      <w:marRight w:val="0"/>
      <w:marTop w:val="0"/>
      <w:marBottom w:val="0"/>
      <w:divBdr>
        <w:top w:val="none" w:sz="0" w:space="0" w:color="auto"/>
        <w:left w:val="none" w:sz="0" w:space="0" w:color="auto"/>
        <w:bottom w:val="none" w:sz="0" w:space="0" w:color="auto"/>
        <w:right w:val="none" w:sz="0" w:space="0" w:color="auto"/>
      </w:divBdr>
      <w:divsChild>
        <w:div w:id="1761950907">
          <w:marLeft w:val="0"/>
          <w:marRight w:val="0"/>
          <w:marTop w:val="0"/>
          <w:marBottom w:val="0"/>
          <w:divBdr>
            <w:top w:val="none" w:sz="0" w:space="0" w:color="auto"/>
            <w:left w:val="none" w:sz="0" w:space="0" w:color="auto"/>
            <w:bottom w:val="none" w:sz="0" w:space="0" w:color="auto"/>
            <w:right w:val="none" w:sz="0" w:space="0" w:color="auto"/>
          </w:divBdr>
        </w:div>
        <w:div w:id="2114087855">
          <w:marLeft w:val="0"/>
          <w:marRight w:val="0"/>
          <w:marTop w:val="0"/>
          <w:marBottom w:val="0"/>
          <w:divBdr>
            <w:top w:val="none" w:sz="0" w:space="0" w:color="auto"/>
            <w:left w:val="none" w:sz="0" w:space="0" w:color="auto"/>
            <w:bottom w:val="none" w:sz="0" w:space="0" w:color="auto"/>
            <w:right w:val="none" w:sz="0" w:space="0" w:color="auto"/>
          </w:divBdr>
        </w:div>
      </w:divsChild>
    </w:div>
    <w:div w:id="1309673924">
      <w:bodyDiv w:val="1"/>
      <w:marLeft w:val="0"/>
      <w:marRight w:val="0"/>
      <w:marTop w:val="0"/>
      <w:marBottom w:val="0"/>
      <w:divBdr>
        <w:top w:val="none" w:sz="0" w:space="0" w:color="auto"/>
        <w:left w:val="none" w:sz="0" w:space="0" w:color="auto"/>
        <w:bottom w:val="none" w:sz="0" w:space="0" w:color="auto"/>
        <w:right w:val="none" w:sz="0" w:space="0" w:color="auto"/>
      </w:divBdr>
      <w:divsChild>
        <w:div w:id="1471557483">
          <w:marLeft w:val="0"/>
          <w:marRight w:val="0"/>
          <w:marTop w:val="0"/>
          <w:marBottom w:val="0"/>
          <w:divBdr>
            <w:top w:val="none" w:sz="0" w:space="0" w:color="auto"/>
            <w:left w:val="none" w:sz="0" w:space="0" w:color="auto"/>
            <w:bottom w:val="none" w:sz="0" w:space="0" w:color="auto"/>
            <w:right w:val="none" w:sz="0" w:space="0" w:color="auto"/>
          </w:divBdr>
        </w:div>
        <w:div w:id="617950553">
          <w:marLeft w:val="0"/>
          <w:marRight w:val="0"/>
          <w:marTop w:val="0"/>
          <w:marBottom w:val="0"/>
          <w:divBdr>
            <w:top w:val="none" w:sz="0" w:space="0" w:color="auto"/>
            <w:left w:val="none" w:sz="0" w:space="0" w:color="auto"/>
            <w:bottom w:val="none" w:sz="0" w:space="0" w:color="auto"/>
            <w:right w:val="none" w:sz="0" w:space="0" w:color="auto"/>
          </w:divBdr>
        </w:div>
      </w:divsChild>
    </w:div>
    <w:div w:id="1727869681">
      <w:bodyDiv w:val="1"/>
      <w:marLeft w:val="0"/>
      <w:marRight w:val="0"/>
      <w:marTop w:val="0"/>
      <w:marBottom w:val="0"/>
      <w:divBdr>
        <w:top w:val="none" w:sz="0" w:space="0" w:color="auto"/>
        <w:left w:val="none" w:sz="0" w:space="0" w:color="auto"/>
        <w:bottom w:val="none" w:sz="0" w:space="0" w:color="auto"/>
        <w:right w:val="none" w:sz="0" w:space="0" w:color="auto"/>
      </w:divBdr>
    </w:div>
    <w:div w:id="1765877899">
      <w:bodyDiv w:val="1"/>
      <w:marLeft w:val="0"/>
      <w:marRight w:val="0"/>
      <w:marTop w:val="0"/>
      <w:marBottom w:val="0"/>
      <w:divBdr>
        <w:top w:val="none" w:sz="0" w:space="0" w:color="auto"/>
        <w:left w:val="none" w:sz="0" w:space="0" w:color="auto"/>
        <w:bottom w:val="none" w:sz="0" w:space="0" w:color="auto"/>
        <w:right w:val="none" w:sz="0" w:space="0" w:color="auto"/>
      </w:divBdr>
    </w:div>
    <w:div w:id="2091610479">
      <w:bodyDiv w:val="1"/>
      <w:marLeft w:val="0"/>
      <w:marRight w:val="0"/>
      <w:marTop w:val="0"/>
      <w:marBottom w:val="0"/>
      <w:divBdr>
        <w:top w:val="none" w:sz="0" w:space="0" w:color="auto"/>
        <w:left w:val="none" w:sz="0" w:space="0" w:color="auto"/>
        <w:bottom w:val="none" w:sz="0" w:space="0" w:color="auto"/>
        <w:right w:val="none" w:sz="0" w:space="0" w:color="auto"/>
      </w:divBdr>
      <w:divsChild>
        <w:div w:id="145781111">
          <w:marLeft w:val="0"/>
          <w:marRight w:val="0"/>
          <w:marTop w:val="0"/>
          <w:marBottom w:val="0"/>
          <w:divBdr>
            <w:top w:val="none" w:sz="0" w:space="0" w:color="auto"/>
            <w:left w:val="none" w:sz="0" w:space="0" w:color="auto"/>
            <w:bottom w:val="none" w:sz="0" w:space="0" w:color="auto"/>
            <w:right w:val="none" w:sz="0" w:space="0" w:color="auto"/>
          </w:divBdr>
          <w:divsChild>
            <w:div w:id="1003313408">
              <w:marLeft w:val="0"/>
              <w:marRight w:val="0"/>
              <w:marTop w:val="0"/>
              <w:marBottom w:val="0"/>
              <w:divBdr>
                <w:top w:val="none" w:sz="0" w:space="0" w:color="auto"/>
                <w:left w:val="none" w:sz="0" w:space="0" w:color="auto"/>
                <w:bottom w:val="none" w:sz="0" w:space="0" w:color="auto"/>
                <w:right w:val="none" w:sz="0" w:space="0" w:color="auto"/>
              </w:divBdr>
              <w:divsChild>
                <w:div w:id="907231288">
                  <w:marLeft w:val="0"/>
                  <w:marRight w:val="0"/>
                  <w:marTop w:val="0"/>
                  <w:marBottom w:val="0"/>
                  <w:divBdr>
                    <w:top w:val="none" w:sz="0" w:space="0" w:color="auto"/>
                    <w:left w:val="none" w:sz="0" w:space="0" w:color="auto"/>
                    <w:bottom w:val="none" w:sz="0" w:space="0" w:color="auto"/>
                    <w:right w:val="none" w:sz="0" w:space="0" w:color="auto"/>
                  </w:divBdr>
                  <w:divsChild>
                    <w:div w:id="1452243467">
                      <w:marLeft w:val="0"/>
                      <w:marRight w:val="0"/>
                      <w:marTop w:val="0"/>
                      <w:marBottom w:val="0"/>
                      <w:divBdr>
                        <w:top w:val="none" w:sz="0" w:space="0" w:color="auto"/>
                        <w:left w:val="none" w:sz="0" w:space="0" w:color="auto"/>
                        <w:bottom w:val="none" w:sz="0" w:space="0" w:color="auto"/>
                        <w:right w:val="none" w:sz="0" w:space="0" w:color="auto"/>
                      </w:divBdr>
                      <w:divsChild>
                        <w:div w:id="6615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ADS\AppData\Roaming\Microsoft\Templates\KOPFBOGEN%20intern%20%20(SW)%20O+R.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KOPFBOGEN intern  (SW) O+R.dotx</Template>
  <TotalTime>0</TotalTime>
  <Pages>1</Pages>
  <Words>333</Words>
  <Characters>2098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Normale Vorlage mit Wappen und Briefkopf - Gem. Sulzbach - Der Gemeindevorstand -</vt:lpstr>
    </vt:vector>
  </TitlesOfParts>
  <Company>Microsoft</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 Vorlage mit Wappen und Briefkopf - Gem. Sulzbach - Der Gemeindevorstand -</dc:title>
  <dc:creator>Beck Gregor</dc:creator>
  <cp:lastModifiedBy>Holger Klink</cp:lastModifiedBy>
  <cp:revision>4</cp:revision>
  <cp:lastPrinted>2018-10-17T06:39:00Z</cp:lastPrinted>
  <dcterms:created xsi:type="dcterms:W3CDTF">2026-11-02T07:16:00Z</dcterms:created>
  <dcterms:modified xsi:type="dcterms:W3CDTF">2026-11-02T09:25:00Z</dcterms:modified>
</cp:coreProperties>
</file>