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  <w:gridCol w:w="1701"/>
      </w:tblGrid>
      <w:tr w:rsidR="00A23055" w14:paraId="287889D7" w14:textId="77777777" w:rsidTr="008A4FBA">
        <w:tc>
          <w:tcPr>
            <w:tcW w:w="7938" w:type="dxa"/>
            <w:vAlign w:val="center"/>
          </w:tcPr>
          <w:p w14:paraId="0ABEFE6A" w14:textId="77777777" w:rsidR="00A23055" w:rsidRPr="00FB2799" w:rsidRDefault="00F66499" w:rsidP="007919EB">
            <w:pPr>
              <w:spacing w:before="120" w:after="120"/>
              <w:jc w:val="left"/>
            </w:pPr>
            <w:r w:rsidRPr="00291199">
              <w:rPr>
                <w:b/>
                <w:sz w:val="32"/>
                <w:szCs w:val="32"/>
              </w:rPr>
              <w:t>Pressemitteilung</w:t>
            </w:r>
          </w:p>
        </w:tc>
        <w:tc>
          <w:tcPr>
            <w:tcW w:w="1701" w:type="dxa"/>
            <w:vAlign w:val="center"/>
          </w:tcPr>
          <w:p w14:paraId="5C32EB44" w14:textId="77777777" w:rsidR="00A23055" w:rsidRDefault="00F66499" w:rsidP="00511E37">
            <w:pPr>
              <w:spacing w:before="120" w:after="120"/>
              <w:jc w:val="right"/>
            </w:pPr>
            <w:r>
              <w:rPr>
                <w:noProof/>
              </w:rPr>
              <w:drawing>
                <wp:inline distT="0" distB="0" distL="0" distR="0" wp14:anchorId="7F1BEF64" wp14:editId="6DBBD66C">
                  <wp:extent cx="799603" cy="432397"/>
                  <wp:effectExtent l="0" t="0" r="635" b="635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eiTTor_log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969" cy="43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4CB36E" w14:textId="77777777" w:rsidR="008A748C" w:rsidRDefault="008A748C"/>
    <w:p w14:paraId="208C50E3" w14:textId="77777777" w:rsidR="002D6321" w:rsidRDefault="002D6321"/>
    <w:p w14:paraId="4207EAB5" w14:textId="77777777" w:rsidR="00473561" w:rsidRDefault="00473561"/>
    <w:p w14:paraId="44C3FE37" w14:textId="77777777" w:rsidR="00473561" w:rsidRDefault="00473561" w:rsidP="00473561">
      <w:pPr>
        <w:spacing w:line="276" w:lineRule="auto"/>
        <w:rPr>
          <w:rFonts w:cs="Arial"/>
          <w:b/>
          <w:bCs/>
        </w:rPr>
      </w:pPr>
      <w:r>
        <w:rPr>
          <w:rFonts w:cs="Arial"/>
          <w:b/>
          <w:bCs/>
        </w:rPr>
        <w:t>Laternenscheinführung durch Neustadt</w:t>
      </w:r>
      <w:r w:rsidR="00F528D8">
        <w:rPr>
          <w:rFonts w:cs="Arial"/>
          <w:b/>
          <w:bCs/>
        </w:rPr>
        <w:t xml:space="preserve"> in Holstein</w:t>
      </w:r>
    </w:p>
    <w:p w14:paraId="2DFC635E" w14:textId="3849E5FF" w:rsidR="00473561" w:rsidRDefault="00473561" w:rsidP="00473561">
      <w:pPr>
        <w:spacing w:before="100" w:beforeAutospacing="1" w:after="100" w:afterAutospacing="1" w:line="276" w:lineRule="auto"/>
        <w:rPr>
          <w:rFonts w:cs="Arial"/>
        </w:rPr>
      </w:pPr>
      <w:r>
        <w:rPr>
          <w:rFonts w:cs="Arial"/>
        </w:rPr>
        <w:t xml:space="preserve">Neustadts Geschichte und </w:t>
      </w:r>
      <w:r w:rsidR="00F4396E">
        <w:rPr>
          <w:rFonts w:cs="Arial"/>
        </w:rPr>
        <w:t>Anekdoten zu später Stunde: Am</w:t>
      </w:r>
      <w:r w:rsidR="00B45608">
        <w:rPr>
          <w:rFonts w:cs="Arial"/>
        </w:rPr>
        <w:t xml:space="preserve"> D</w:t>
      </w:r>
      <w:r w:rsidR="00E96102">
        <w:rPr>
          <w:rFonts w:cs="Arial"/>
        </w:rPr>
        <w:t>ien</w:t>
      </w:r>
      <w:r w:rsidR="00B45608">
        <w:rPr>
          <w:rFonts w:cs="Arial"/>
        </w:rPr>
        <w:t>stag</w:t>
      </w:r>
      <w:r w:rsidR="00F4396E">
        <w:rPr>
          <w:rFonts w:cs="Arial"/>
        </w:rPr>
        <w:t xml:space="preserve">, den </w:t>
      </w:r>
      <w:r w:rsidR="00B45608">
        <w:rPr>
          <w:rFonts w:cs="Arial"/>
        </w:rPr>
        <w:t>2</w:t>
      </w:r>
      <w:r w:rsidR="00E96102">
        <w:rPr>
          <w:rFonts w:cs="Arial"/>
        </w:rPr>
        <w:t>9</w:t>
      </w:r>
      <w:r w:rsidR="00340A57">
        <w:rPr>
          <w:rFonts w:cs="Arial"/>
        </w:rPr>
        <w:t xml:space="preserve">. </w:t>
      </w:r>
      <w:r w:rsidR="00E96102">
        <w:rPr>
          <w:rFonts w:cs="Arial"/>
        </w:rPr>
        <w:t xml:space="preserve">Dezember </w:t>
      </w:r>
      <w:r w:rsidR="00B45608">
        <w:rPr>
          <w:rFonts w:cs="Arial"/>
        </w:rPr>
        <w:t>202</w:t>
      </w:r>
      <w:r w:rsidR="00E96102">
        <w:rPr>
          <w:rFonts w:cs="Arial"/>
        </w:rPr>
        <w:t>6</w:t>
      </w:r>
      <w:r w:rsidR="00340A57">
        <w:rPr>
          <w:rFonts w:cs="Arial"/>
        </w:rPr>
        <w:t>,</w:t>
      </w:r>
      <w:r w:rsidR="00F4396E">
        <w:rPr>
          <w:rFonts w:cs="Arial"/>
        </w:rPr>
        <w:t xml:space="preserve"> und</w:t>
      </w:r>
      <w:r w:rsidR="00E96102">
        <w:rPr>
          <w:rFonts w:cs="Arial"/>
        </w:rPr>
        <w:t xml:space="preserve"> Mittwoch</w:t>
      </w:r>
      <w:r w:rsidR="00F4396E">
        <w:rPr>
          <w:rFonts w:cs="Arial"/>
        </w:rPr>
        <w:t xml:space="preserve">, den </w:t>
      </w:r>
      <w:r w:rsidR="00B45608">
        <w:rPr>
          <w:rFonts w:cs="Arial"/>
        </w:rPr>
        <w:t>3</w:t>
      </w:r>
      <w:r w:rsidR="00E96102">
        <w:rPr>
          <w:rFonts w:cs="Arial"/>
        </w:rPr>
        <w:t>0</w:t>
      </w:r>
      <w:r w:rsidR="00340A57">
        <w:rPr>
          <w:rFonts w:cs="Arial"/>
        </w:rPr>
        <w:t xml:space="preserve">. </w:t>
      </w:r>
      <w:r w:rsidR="00E96102">
        <w:rPr>
          <w:rFonts w:cs="Arial"/>
        </w:rPr>
        <w:t xml:space="preserve">Dezember </w:t>
      </w:r>
      <w:r w:rsidR="00384F58">
        <w:rPr>
          <w:rFonts w:cs="Arial"/>
        </w:rPr>
        <w:t>202</w:t>
      </w:r>
      <w:r w:rsidR="00E96102">
        <w:rPr>
          <w:rFonts w:cs="Arial"/>
        </w:rPr>
        <w:t>6</w:t>
      </w:r>
      <w:r w:rsidR="00B45608">
        <w:rPr>
          <w:rFonts w:cs="Arial"/>
        </w:rPr>
        <w:t>,</w:t>
      </w:r>
      <w:r w:rsidR="00384F58">
        <w:rPr>
          <w:rFonts w:cs="Arial"/>
        </w:rPr>
        <w:t xml:space="preserve"> </w:t>
      </w:r>
      <w:r>
        <w:rPr>
          <w:rFonts w:cs="Arial"/>
        </w:rPr>
        <w:t>führt Gerrit Gätjens durch das nächtliche Neustadt</w:t>
      </w:r>
      <w:r w:rsidR="00F528D8">
        <w:rPr>
          <w:rFonts w:cs="Arial"/>
        </w:rPr>
        <w:t xml:space="preserve"> in Holstein</w:t>
      </w:r>
      <w:r>
        <w:rPr>
          <w:rFonts w:cs="Arial"/>
        </w:rPr>
        <w:t xml:space="preserve">. Treffpunkt ist um 18 Uhr am </w:t>
      </w:r>
      <w:proofErr w:type="spellStart"/>
      <w:r>
        <w:rPr>
          <w:rFonts w:cs="Arial"/>
        </w:rPr>
        <w:t>zei</w:t>
      </w:r>
      <w:proofErr w:type="spellEnd"/>
      <w:r>
        <w:rPr>
          <w:rFonts w:cs="Arial"/>
          <w:sz w:val="30"/>
          <w:szCs w:val="30"/>
        </w:rPr>
        <w:t>π</w:t>
      </w:r>
      <w:r>
        <w:rPr>
          <w:rFonts w:cs="Arial"/>
        </w:rPr>
        <w:t xml:space="preserve">or. Geschichte und Geschichten, Wahres und Legenden, Grusel und Gelächter – im Schein von Laternen gibt Gerrit Gätjens Interessantes über die Neustädter Historie, Sagen und unheimliche Geschichten aus der Region und auch manche Anekdote zum </w:t>
      </w:r>
      <w:r w:rsidR="00384F58">
        <w:rPr>
          <w:rFonts w:cs="Arial"/>
        </w:rPr>
        <w:t>Besten</w:t>
      </w:r>
      <w:r>
        <w:rPr>
          <w:rFonts w:cs="Arial"/>
        </w:rPr>
        <w:t xml:space="preserve">. Laternen werden </w:t>
      </w:r>
      <w:r w:rsidRPr="001B6E09">
        <w:rPr>
          <w:rFonts w:cs="Arial"/>
          <w:szCs w:val="22"/>
        </w:rPr>
        <w:t>vor Ort in begrenzter Stückzahl zur Verfügung gestellt.</w:t>
      </w:r>
      <w:r>
        <w:rPr>
          <w:rFonts w:cs="Arial"/>
          <w:szCs w:val="22"/>
        </w:rPr>
        <w:t xml:space="preserve"> </w:t>
      </w:r>
      <w:r>
        <w:rPr>
          <w:rFonts w:cs="Arial"/>
        </w:rPr>
        <w:t xml:space="preserve">Die Teilnahme kostet </w:t>
      </w:r>
      <w:r w:rsidR="00E96102">
        <w:rPr>
          <w:rFonts w:cs="Arial"/>
        </w:rPr>
        <w:t>4</w:t>
      </w:r>
      <w:r>
        <w:rPr>
          <w:rFonts w:cs="Arial"/>
        </w:rPr>
        <w:t>,</w:t>
      </w:r>
      <w:r w:rsidR="00384F58">
        <w:rPr>
          <w:rFonts w:cs="Arial"/>
        </w:rPr>
        <w:t>0</w:t>
      </w:r>
      <w:r>
        <w:rPr>
          <w:rFonts w:cs="Arial"/>
        </w:rPr>
        <w:t xml:space="preserve">0 € ermäßigt </w:t>
      </w:r>
      <w:r w:rsidR="00384F58">
        <w:rPr>
          <w:rFonts w:cs="Arial"/>
        </w:rPr>
        <w:t xml:space="preserve">bzw. </w:t>
      </w:r>
      <w:r w:rsidR="00E96102">
        <w:rPr>
          <w:rFonts w:cs="Arial"/>
        </w:rPr>
        <w:t>5</w:t>
      </w:r>
      <w:r>
        <w:rPr>
          <w:rFonts w:cs="Arial"/>
        </w:rPr>
        <w:t>,</w:t>
      </w:r>
      <w:r w:rsidR="00384F58">
        <w:rPr>
          <w:rFonts w:cs="Arial"/>
        </w:rPr>
        <w:t>0</w:t>
      </w:r>
      <w:r>
        <w:rPr>
          <w:rFonts w:cs="Arial"/>
        </w:rPr>
        <w:t>0 €</w:t>
      </w:r>
      <w:r w:rsidR="00E96102">
        <w:rPr>
          <w:rFonts w:cs="Arial"/>
        </w:rPr>
        <w:t xml:space="preserve"> regulär</w:t>
      </w:r>
      <w:r>
        <w:rPr>
          <w:rFonts w:cs="Arial"/>
        </w:rPr>
        <w:t>, Kinder und Jugendliche bis 18 Jahre können kostenfrei an der Führung teilnehmen.</w:t>
      </w:r>
      <w:r w:rsidR="00384F58">
        <w:rPr>
          <w:rFonts w:cs="Arial"/>
        </w:rPr>
        <w:t xml:space="preserve"> Weiter Infos unter </w:t>
      </w:r>
      <w:hyperlink r:id="rId9" w:history="1">
        <w:r w:rsidR="00F4396E" w:rsidRPr="00035347">
          <w:rPr>
            <w:rStyle w:val="Hyperlink"/>
            <w:rFonts w:cs="Arial"/>
          </w:rPr>
          <w:t>www.zeittor-neustadt.de</w:t>
        </w:r>
      </w:hyperlink>
      <w:r w:rsidR="00384F58">
        <w:rPr>
          <w:rFonts w:cs="Arial"/>
        </w:rPr>
        <w:t>.</w:t>
      </w:r>
    </w:p>
    <w:p w14:paraId="467CC964" w14:textId="67E1AD83" w:rsidR="00AF42BF" w:rsidRDefault="00AF42BF" w:rsidP="00473561">
      <w:pPr>
        <w:spacing w:before="100" w:beforeAutospacing="1" w:after="100" w:afterAutospacing="1" w:line="276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Sperrfrist: </w:t>
      </w:r>
      <w:r w:rsidR="00AF624B">
        <w:rPr>
          <w:rFonts w:cs="Arial"/>
          <w:sz w:val="18"/>
          <w:szCs w:val="18"/>
        </w:rPr>
        <w:t>bis einschl. 18.12.2026</w:t>
      </w:r>
    </w:p>
    <w:p w14:paraId="058C4FB6" w14:textId="22E5B03B" w:rsidR="00F4396E" w:rsidRDefault="00F4396E" w:rsidP="00473561">
      <w:pPr>
        <w:spacing w:before="100" w:beforeAutospacing="1" w:after="100" w:afterAutospacing="1" w:line="276" w:lineRule="auto"/>
        <w:rPr>
          <w:rFonts w:cs="Arial"/>
        </w:rPr>
      </w:pPr>
      <w:r>
        <w:rPr>
          <w:rFonts w:cs="Arial"/>
          <w:noProof/>
        </w:rPr>
        <w:drawing>
          <wp:inline distT="0" distB="0" distL="0" distR="0" wp14:anchorId="3FC8A5AC" wp14:editId="0F8894C6">
            <wp:extent cx="1763021" cy="2142914"/>
            <wp:effectExtent l="0" t="0" r="889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aternenscheinführung_Gätjens_zeiTTorNeustadt_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731" cy="214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41DEB" w14:textId="53F60A9E" w:rsidR="00B93F8B" w:rsidRDefault="00B93F8B" w:rsidP="00B93F8B">
      <w:pPr>
        <w:spacing w:before="100" w:beforeAutospacing="1" w:after="100" w:afterAutospacing="1" w:line="276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Bild: Laternenscheinführung_Gätjens_zeiTTorNeustadt_6.jpg</w:t>
      </w:r>
    </w:p>
    <w:p w14:paraId="6EDD2DD3" w14:textId="27F9865A" w:rsidR="00B93F8B" w:rsidRDefault="00B93F8B" w:rsidP="00B93F8B">
      <w:pPr>
        <w:spacing w:before="100" w:beforeAutospacing="1" w:after="100" w:afterAutospacing="1" w:line="276" w:lineRule="auto"/>
        <w:rPr>
          <w:rFonts w:cs="Arial"/>
        </w:rPr>
      </w:pPr>
      <w:r>
        <w:rPr>
          <w:rFonts w:cs="Arial"/>
          <w:sz w:val="18"/>
          <w:szCs w:val="18"/>
        </w:rPr>
        <w:t xml:space="preserve">Bildquelle: </w:t>
      </w:r>
      <w:proofErr w:type="spellStart"/>
      <w:r>
        <w:rPr>
          <w:rFonts w:cs="Arial"/>
          <w:sz w:val="18"/>
          <w:szCs w:val="18"/>
        </w:rPr>
        <w:t>zeiTTor</w:t>
      </w:r>
      <w:proofErr w:type="spellEnd"/>
      <w:r>
        <w:rPr>
          <w:rFonts w:cs="Arial"/>
          <w:sz w:val="18"/>
          <w:szCs w:val="18"/>
        </w:rPr>
        <w:t xml:space="preserve"> – Museum der </w:t>
      </w:r>
      <w:r w:rsidRPr="00B93F8B">
        <w:rPr>
          <w:rFonts w:cs="Arial"/>
          <w:sz w:val="18"/>
          <w:szCs w:val="18"/>
        </w:rPr>
        <w:t>Stadt Neustadt in Holstein</w:t>
      </w:r>
    </w:p>
    <w:p w14:paraId="72DAA672" w14:textId="77777777" w:rsidR="00473561" w:rsidRDefault="00473561"/>
    <w:p w14:paraId="49305F7F" w14:textId="77777777" w:rsidR="00F4396E" w:rsidRPr="00AE26E2" w:rsidRDefault="00F4396E" w:rsidP="00F4396E">
      <w:pPr>
        <w:rPr>
          <w:sz w:val="18"/>
          <w:szCs w:val="18"/>
        </w:rPr>
      </w:pPr>
      <w:r w:rsidRPr="00AE26E2">
        <w:rPr>
          <w:sz w:val="18"/>
          <w:szCs w:val="18"/>
        </w:rPr>
        <w:t>Text: Dr. Frank Wilschewski</w:t>
      </w:r>
    </w:p>
    <w:p w14:paraId="5FCC5D2E" w14:textId="77777777" w:rsidR="00F4396E" w:rsidRDefault="00F4396E" w:rsidP="00F4396E">
      <w:pPr>
        <w:rPr>
          <w:rStyle w:val="Hyperlink"/>
          <w:sz w:val="18"/>
          <w:szCs w:val="18"/>
        </w:rPr>
      </w:pPr>
      <w:r w:rsidRPr="00AE26E2">
        <w:rPr>
          <w:sz w:val="18"/>
          <w:szCs w:val="18"/>
        </w:rPr>
        <w:t xml:space="preserve">für Rückfragen: 04561-619305, </w:t>
      </w:r>
      <w:hyperlink r:id="rId11" w:history="1">
        <w:r w:rsidRPr="0043637D">
          <w:rPr>
            <w:rStyle w:val="Hyperlink"/>
            <w:sz w:val="18"/>
            <w:szCs w:val="18"/>
          </w:rPr>
          <w:t>fwilschewski@stadt-neustadt.de</w:t>
        </w:r>
      </w:hyperlink>
    </w:p>
    <w:p w14:paraId="5FC76288" w14:textId="77777777" w:rsidR="00473561" w:rsidRDefault="00473561"/>
    <w:sectPr w:rsidR="00473561">
      <w:footerReference w:type="even" r:id="rId12"/>
      <w:type w:val="continuous"/>
      <w:pgSz w:w="11907" w:h="16840" w:code="9"/>
      <w:pgMar w:top="567" w:right="1134" w:bottom="993" w:left="1134" w:header="720" w:footer="8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63074" w14:textId="77777777" w:rsidR="00F411AA" w:rsidRDefault="00F411AA">
      <w:r>
        <w:separator/>
      </w:r>
    </w:p>
  </w:endnote>
  <w:endnote w:type="continuationSeparator" w:id="0">
    <w:p w14:paraId="61187C52" w14:textId="77777777" w:rsidR="00F411AA" w:rsidRDefault="00F41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AAD2A" w14:textId="77777777" w:rsidR="008A748C" w:rsidRDefault="008A748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2571E9F1" w14:textId="77777777" w:rsidR="008A748C" w:rsidRDefault="008A748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CF503" w14:textId="77777777" w:rsidR="00F411AA" w:rsidRDefault="00F411AA">
      <w:r>
        <w:separator/>
      </w:r>
    </w:p>
  </w:footnote>
  <w:footnote w:type="continuationSeparator" w:id="0">
    <w:p w14:paraId="0E120B70" w14:textId="77777777" w:rsidR="00F411AA" w:rsidRDefault="00F41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EE968C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0"/>
    <w:multiLevelType w:val="singleLevel"/>
    <w:tmpl w:val="5C06CD0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BC1E70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A1EA16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61D827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5AD2C4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740A16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2A92EDF"/>
    <w:multiLevelType w:val="hybridMultilevel"/>
    <w:tmpl w:val="971C922C"/>
    <w:lvl w:ilvl="0" w:tplc="C0D08E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5A12CFA"/>
    <w:multiLevelType w:val="hybridMultilevel"/>
    <w:tmpl w:val="77881D9E"/>
    <w:lvl w:ilvl="0" w:tplc="8A623F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69B2461"/>
    <w:multiLevelType w:val="hybridMultilevel"/>
    <w:tmpl w:val="9CCE3646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F363A5"/>
    <w:multiLevelType w:val="hybridMultilevel"/>
    <w:tmpl w:val="E082625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5003A1"/>
    <w:multiLevelType w:val="hybridMultilevel"/>
    <w:tmpl w:val="D9C63588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E72B4B"/>
    <w:multiLevelType w:val="hybridMultilevel"/>
    <w:tmpl w:val="9B7A0294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146EF8"/>
    <w:multiLevelType w:val="hybridMultilevel"/>
    <w:tmpl w:val="DDB62C0C"/>
    <w:lvl w:ilvl="0" w:tplc="C0D08E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FE1520A"/>
    <w:multiLevelType w:val="hybridMultilevel"/>
    <w:tmpl w:val="3B3E1284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1C6370"/>
    <w:multiLevelType w:val="hybridMultilevel"/>
    <w:tmpl w:val="204AF84E"/>
    <w:lvl w:ilvl="0" w:tplc="8B56EB4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24B7FAD"/>
    <w:multiLevelType w:val="hybridMultilevel"/>
    <w:tmpl w:val="E5BA8CCE"/>
    <w:lvl w:ilvl="0" w:tplc="7D4C452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30B3520"/>
    <w:multiLevelType w:val="hybridMultilevel"/>
    <w:tmpl w:val="82162C6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55050FD"/>
    <w:multiLevelType w:val="hybridMultilevel"/>
    <w:tmpl w:val="F57C16FE"/>
    <w:lvl w:ilvl="0" w:tplc="8ED8663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69631B0"/>
    <w:multiLevelType w:val="hybridMultilevel"/>
    <w:tmpl w:val="2C5C4AF0"/>
    <w:lvl w:ilvl="0" w:tplc="3D9E2F4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1328EC"/>
    <w:multiLevelType w:val="hybridMultilevel"/>
    <w:tmpl w:val="4776DF8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BAC46B8"/>
    <w:multiLevelType w:val="hybridMultilevel"/>
    <w:tmpl w:val="9B7A029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26E13C9"/>
    <w:multiLevelType w:val="hybridMultilevel"/>
    <w:tmpl w:val="6A34DB4E"/>
    <w:lvl w:ilvl="0" w:tplc="8B56EB4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35C4963"/>
    <w:multiLevelType w:val="hybridMultilevel"/>
    <w:tmpl w:val="DADCA608"/>
    <w:lvl w:ilvl="0" w:tplc="2938A7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5B261AD"/>
    <w:multiLevelType w:val="hybridMultilevel"/>
    <w:tmpl w:val="FD901124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86C00AE"/>
    <w:multiLevelType w:val="hybridMultilevel"/>
    <w:tmpl w:val="7B947DB8"/>
    <w:lvl w:ilvl="0" w:tplc="C0D08E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E1C1418"/>
    <w:multiLevelType w:val="hybridMultilevel"/>
    <w:tmpl w:val="14D47E6C"/>
    <w:lvl w:ilvl="0" w:tplc="7D4C452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A0D3586"/>
    <w:multiLevelType w:val="hybridMultilevel"/>
    <w:tmpl w:val="418629C0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8466EE"/>
    <w:multiLevelType w:val="hybridMultilevel"/>
    <w:tmpl w:val="F52C6484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2B0C51"/>
    <w:multiLevelType w:val="hybridMultilevel"/>
    <w:tmpl w:val="E02C81A4"/>
    <w:lvl w:ilvl="0" w:tplc="E758BB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25E45AF"/>
    <w:multiLevelType w:val="hybridMultilevel"/>
    <w:tmpl w:val="2BCC867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44435FF"/>
    <w:multiLevelType w:val="hybridMultilevel"/>
    <w:tmpl w:val="4A286C20"/>
    <w:lvl w:ilvl="0" w:tplc="8B56EB4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EBD7F9B"/>
    <w:multiLevelType w:val="hybridMultilevel"/>
    <w:tmpl w:val="40846E80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3310A0"/>
    <w:multiLevelType w:val="hybridMultilevel"/>
    <w:tmpl w:val="E4067AB2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DF1583"/>
    <w:multiLevelType w:val="hybridMultilevel"/>
    <w:tmpl w:val="DFFEB1A6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F34298"/>
    <w:multiLevelType w:val="hybridMultilevel"/>
    <w:tmpl w:val="FB1ADB7E"/>
    <w:lvl w:ilvl="0" w:tplc="F5D49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76E5CF1"/>
    <w:multiLevelType w:val="hybridMultilevel"/>
    <w:tmpl w:val="B0AAF8C0"/>
    <w:lvl w:ilvl="0" w:tplc="874ACC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AA5C0B"/>
    <w:multiLevelType w:val="hybridMultilevel"/>
    <w:tmpl w:val="98489CF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93D1E75"/>
    <w:multiLevelType w:val="hybridMultilevel"/>
    <w:tmpl w:val="6C2A03D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E8C4E9A"/>
    <w:multiLevelType w:val="hybridMultilevel"/>
    <w:tmpl w:val="81901AE4"/>
    <w:lvl w:ilvl="0" w:tplc="C0D08E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0C744B7"/>
    <w:multiLevelType w:val="hybridMultilevel"/>
    <w:tmpl w:val="C846C368"/>
    <w:lvl w:ilvl="0" w:tplc="C0D08E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3B12F11"/>
    <w:multiLevelType w:val="hybridMultilevel"/>
    <w:tmpl w:val="02BA022E"/>
    <w:lvl w:ilvl="0" w:tplc="15CE038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FB217A"/>
    <w:multiLevelType w:val="hybridMultilevel"/>
    <w:tmpl w:val="DD6285DE"/>
    <w:lvl w:ilvl="0" w:tplc="8B56EB4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40382242">
    <w:abstractNumId w:val="34"/>
  </w:num>
  <w:num w:numId="2" w16cid:durableId="709768755">
    <w:abstractNumId w:val="6"/>
  </w:num>
  <w:num w:numId="3" w16cid:durableId="1265571939">
    <w:abstractNumId w:val="4"/>
  </w:num>
  <w:num w:numId="4" w16cid:durableId="640383475">
    <w:abstractNumId w:val="3"/>
  </w:num>
  <w:num w:numId="5" w16cid:durableId="904418355">
    <w:abstractNumId w:val="2"/>
  </w:num>
  <w:num w:numId="6" w16cid:durableId="377243112">
    <w:abstractNumId w:val="1"/>
  </w:num>
  <w:num w:numId="7" w16cid:durableId="954602834">
    <w:abstractNumId w:val="0"/>
  </w:num>
  <w:num w:numId="8" w16cid:durableId="220487313">
    <w:abstractNumId w:val="5"/>
  </w:num>
  <w:num w:numId="9" w16cid:durableId="1648784223">
    <w:abstractNumId w:val="11"/>
  </w:num>
  <w:num w:numId="10" w16cid:durableId="1638610212">
    <w:abstractNumId w:val="14"/>
  </w:num>
  <w:num w:numId="11" w16cid:durableId="277377782">
    <w:abstractNumId w:val="38"/>
  </w:num>
  <w:num w:numId="12" w16cid:durableId="1396078259">
    <w:abstractNumId w:val="30"/>
  </w:num>
  <w:num w:numId="13" w16cid:durableId="764574287">
    <w:abstractNumId w:val="27"/>
  </w:num>
  <w:num w:numId="14" w16cid:durableId="1787308360">
    <w:abstractNumId w:val="10"/>
  </w:num>
  <w:num w:numId="15" w16cid:durableId="240213121">
    <w:abstractNumId w:val="19"/>
  </w:num>
  <w:num w:numId="16" w16cid:durableId="1525098447">
    <w:abstractNumId w:val="41"/>
  </w:num>
  <w:num w:numId="17" w16cid:durableId="1553272699">
    <w:abstractNumId w:val="29"/>
  </w:num>
  <w:num w:numId="18" w16cid:durableId="1749230919">
    <w:abstractNumId w:val="8"/>
  </w:num>
  <w:num w:numId="19" w16cid:durableId="888998072">
    <w:abstractNumId w:val="35"/>
  </w:num>
  <w:num w:numId="20" w16cid:durableId="1713727166">
    <w:abstractNumId w:val="23"/>
  </w:num>
  <w:num w:numId="21" w16cid:durableId="320086036">
    <w:abstractNumId w:val="18"/>
  </w:num>
  <w:num w:numId="22" w16cid:durableId="1986355279">
    <w:abstractNumId w:val="36"/>
  </w:num>
  <w:num w:numId="23" w16cid:durableId="895316533">
    <w:abstractNumId w:val="21"/>
  </w:num>
  <w:num w:numId="24" w16cid:durableId="2125490925">
    <w:abstractNumId w:val="12"/>
  </w:num>
  <w:num w:numId="25" w16cid:durableId="1080099001">
    <w:abstractNumId w:val="9"/>
  </w:num>
  <w:num w:numId="26" w16cid:durableId="1794790658">
    <w:abstractNumId w:val="28"/>
  </w:num>
  <w:num w:numId="27" w16cid:durableId="1732921453">
    <w:abstractNumId w:val="33"/>
  </w:num>
  <w:num w:numId="28" w16cid:durableId="607390966">
    <w:abstractNumId w:val="22"/>
  </w:num>
  <w:num w:numId="29" w16cid:durableId="1329598632">
    <w:abstractNumId w:val="42"/>
  </w:num>
  <w:num w:numId="30" w16cid:durableId="564921932">
    <w:abstractNumId w:val="15"/>
  </w:num>
  <w:num w:numId="31" w16cid:durableId="853417627">
    <w:abstractNumId w:val="31"/>
  </w:num>
  <w:num w:numId="32" w16cid:durableId="979193216">
    <w:abstractNumId w:val="16"/>
  </w:num>
  <w:num w:numId="33" w16cid:durableId="135684287">
    <w:abstractNumId w:val="26"/>
  </w:num>
  <w:num w:numId="34" w16cid:durableId="816847556">
    <w:abstractNumId w:val="20"/>
  </w:num>
  <w:num w:numId="35" w16cid:durableId="1876649083">
    <w:abstractNumId w:val="32"/>
  </w:num>
  <w:num w:numId="36" w16cid:durableId="386297439">
    <w:abstractNumId w:val="39"/>
  </w:num>
  <w:num w:numId="37" w16cid:durableId="329337692">
    <w:abstractNumId w:val="7"/>
  </w:num>
  <w:num w:numId="38" w16cid:durableId="1399816123">
    <w:abstractNumId w:val="24"/>
  </w:num>
  <w:num w:numId="39" w16cid:durableId="2123181975">
    <w:abstractNumId w:val="40"/>
  </w:num>
  <w:num w:numId="40" w16cid:durableId="535895506">
    <w:abstractNumId w:val="13"/>
  </w:num>
  <w:num w:numId="41" w16cid:durableId="1556164367">
    <w:abstractNumId w:val="25"/>
  </w:num>
  <w:num w:numId="42" w16cid:durableId="340857620">
    <w:abstractNumId w:val="37"/>
  </w:num>
  <w:num w:numId="43" w16cid:durableId="111903397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3B6"/>
    <w:rsid w:val="000113B2"/>
    <w:rsid w:val="00035D67"/>
    <w:rsid w:val="00042CBB"/>
    <w:rsid w:val="000502FD"/>
    <w:rsid w:val="002535F0"/>
    <w:rsid w:val="002C02E6"/>
    <w:rsid w:val="002D6321"/>
    <w:rsid w:val="0032689E"/>
    <w:rsid w:val="00340A57"/>
    <w:rsid w:val="00384F58"/>
    <w:rsid w:val="003A13B6"/>
    <w:rsid w:val="00434832"/>
    <w:rsid w:val="00473561"/>
    <w:rsid w:val="00481E6E"/>
    <w:rsid w:val="004E3719"/>
    <w:rsid w:val="00511E37"/>
    <w:rsid w:val="00531734"/>
    <w:rsid w:val="0057156E"/>
    <w:rsid w:val="00602751"/>
    <w:rsid w:val="006A1D1C"/>
    <w:rsid w:val="006D17B3"/>
    <w:rsid w:val="00735615"/>
    <w:rsid w:val="007919EB"/>
    <w:rsid w:val="00800A83"/>
    <w:rsid w:val="008A4FBA"/>
    <w:rsid w:val="008A748C"/>
    <w:rsid w:val="0091273B"/>
    <w:rsid w:val="009171BD"/>
    <w:rsid w:val="009732AB"/>
    <w:rsid w:val="0099621A"/>
    <w:rsid w:val="009E52D9"/>
    <w:rsid w:val="00A17690"/>
    <w:rsid w:val="00A23055"/>
    <w:rsid w:val="00AF42BF"/>
    <w:rsid w:val="00AF624B"/>
    <w:rsid w:val="00B01EDA"/>
    <w:rsid w:val="00B12068"/>
    <w:rsid w:val="00B45608"/>
    <w:rsid w:val="00B61BA0"/>
    <w:rsid w:val="00B7565B"/>
    <w:rsid w:val="00B93F8B"/>
    <w:rsid w:val="00B95A40"/>
    <w:rsid w:val="00BC3E6E"/>
    <w:rsid w:val="00D77E3F"/>
    <w:rsid w:val="00DC2F88"/>
    <w:rsid w:val="00DE105B"/>
    <w:rsid w:val="00E35A86"/>
    <w:rsid w:val="00E96102"/>
    <w:rsid w:val="00EC4002"/>
    <w:rsid w:val="00F02DCD"/>
    <w:rsid w:val="00F11DDB"/>
    <w:rsid w:val="00F411AA"/>
    <w:rsid w:val="00F4396E"/>
    <w:rsid w:val="00F528D8"/>
    <w:rsid w:val="00F66499"/>
    <w:rsid w:val="00FB2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E81D9"/>
  <w15:docId w15:val="{EDEA140E-65B3-44A7-A1B6-C795B2761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93F8B"/>
    <w:pPr>
      <w:jc w:val="both"/>
    </w:pPr>
    <w:rPr>
      <w:rFonts w:ascii="Arial" w:hAnsi="Arial"/>
      <w:kern w:val="2"/>
      <w:sz w:val="22"/>
      <w14:ligatures w14:val="standardContextual"/>
    </w:rPr>
  </w:style>
  <w:style w:type="paragraph" w:styleId="berschrift1">
    <w:name w:val="heading 1"/>
    <w:basedOn w:val="Standard"/>
    <w:next w:val="Standard"/>
    <w:qFormat/>
    <w:rsid w:val="00B93F8B"/>
    <w:pPr>
      <w:keepNext/>
      <w:spacing w:before="240" w:after="60"/>
      <w:outlineLvl w:val="0"/>
    </w:pPr>
    <w:rPr>
      <w:b/>
      <w:kern w:val="28"/>
      <w:sz w:val="32"/>
    </w:rPr>
  </w:style>
  <w:style w:type="paragraph" w:styleId="berschrift2">
    <w:name w:val="heading 2"/>
    <w:basedOn w:val="Standard"/>
    <w:next w:val="Standard"/>
    <w:qFormat/>
    <w:rsid w:val="00B93F8B"/>
    <w:pPr>
      <w:keepNext/>
      <w:spacing w:before="240"/>
      <w:outlineLvl w:val="1"/>
    </w:pPr>
    <w:rPr>
      <w:b/>
      <w:i/>
      <w:sz w:val="28"/>
    </w:rPr>
  </w:style>
  <w:style w:type="paragraph" w:styleId="berschrift3">
    <w:name w:val="heading 3"/>
    <w:basedOn w:val="Standard"/>
    <w:next w:val="Standard"/>
    <w:qFormat/>
    <w:rsid w:val="00B93F8B"/>
    <w:pPr>
      <w:keepNext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  <w:rsid w:val="00B93F8B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B93F8B"/>
  </w:style>
  <w:style w:type="paragraph" w:styleId="Kopfzeile">
    <w:name w:val="header"/>
    <w:basedOn w:val="Standard"/>
    <w:rsid w:val="00B93F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93F8B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3A13B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rsid w:val="00A230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A2305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A23055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nhideWhenUsed/>
    <w:rsid w:val="00F02DCD"/>
    <w:pPr>
      <w:spacing w:line="360" w:lineRule="auto"/>
    </w:pPr>
  </w:style>
  <w:style w:type="character" w:customStyle="1" w:styleId="TextkrperZchn">
    <w:name w:val="Textkörper Zchn"/>
    <w:basedOn w:val="Absatz-Standardschriftart"/>
    <w:link w:val="Textkrper"/>
    <w:rsid w:val="00F02DCD"/>
    <w:rPr>
      <w:rFonts w:ascii="Arial" w:hAnsi="Arial"/>
      <w:sz w:val="22"/>
    </w:rPr>
  </w:style>
  <w:style w:type="character" w:styleId="Hyperlink">
    <w:name w:val="Hyperlink"/>
    <w:basedOn w:val="Absatz-Standardschriftart"/>
    <w:rsid w:val="009E52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wilschewski@stadt-neustadt.de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zeittor-neustadt.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EFEBA-974D-4FDA-B36D-B29F40605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Hopp, Thomas</dc:creator>
  <cp:lastModifiedBy>Wilschewski, Dr. Frank</cp:lastModifiedBy>
  <cp:revision>5</cp:revision>
  <cp:lastPrinted>2018-06-26T14:36:00Z</cp:lastPrinted>
  <dcterms:created xsi:type="dcterms:W3CDTF">2026-09-16T05:31:00Z</dcterms:created>
  <dcterms:modified xsi:type="dcterms:W3CDTF">2026-11-02T07:16:00Z</dcterms:modified>
</cp:coreProperties>
</file>