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512"/>
        <w:gridCol w:w="4558"/>
      </w:tblGrid>
      <w:tr w:rsidR="00A23BFF" w:rsidRPr="00A23BFF" w14:paraId="2869F053" w14:textId="77777777" w:rsidTr="00E93DFF">
        <w:trPr>
          <w:trHeight w:val="958"/>
        </w:trPr>
        <w:tc>
          <w:tcPr>
            <w:tcW w:w="4606" w:type="dxa"/>
            <w:shd w:val="clear" w:color="auto" w:fill="auto"/>
          </w:tcPr>
          <w:p w14:paraId="39407180" w14:textId="77777777" w:rsidR="00A23BFF" w:rsidRPr="00C86128" w:rsidRDefault="00A23BFF" w:rsidP="00E93DFF">
            <w:pPr>
              <w:spacing w:after="0" w:line="240" w:lineRule="auto"/>
            </w:pPr>
          </w:p>
        </w:tc>
        <w:tc>
          <w:tcPr>
            <w:tcW w:w="4606" w:type="dxa"/>
            <w:shd w:val="clear" w:color="auto" w:fill="auto"/>
          </w:tcPr>
          <w:p w14:paraId="784F10FD" w14:textId="77777777" w:rsidR="00A23BFF" w:rsidRPr="00A3059E" w:rsidRDefault="00A23BFF" w:rsidP="00E93DFF">
            <w:pPr>
              <w:spacing w:after="0" w:line="240" w:lineRule="auto"/>
              <w:jc w:val="right"/>
              <w:rPr>
                <w:rFonts w:cs="Arial"/>
                <w:b/>
                <w:sz w:val="16"/>
                <w:szCs w:val="16"/>
              </w:rPr>
            </w:pPr>
            <w:r w:rsidRPr="00A3059E">
              <w:rPr>
                <w:rFonts w:cs="Arial"/>
                <w:b/>
                <w:sz w:val="16"/>
                <w:szCs w:val="16"/>
              </w:rPr>
              <w:t>Auskunft erteilt</w:t>
            </w:r>
          </w:p>
          <w:p w14:paraId="0C4BC3C8" w14:textId="2544A9E6" w:rsidR="00A23BFF" w:rsidRPr="00A3059E" w:rsidRDefault="0054130A" w:rsidP="00E93DFF">
            <w:pPr>
              <w:spacing w:after="0" w:line="240" w:lineRule="auto"/>
              <w:jc w:val="right"/>
              <w:rPr>
                <w:rFonts w:cs="Arial"/>
                <w:sz w:val="16"/>
                <w:szCs w:val="16"/>
              </w:rPr>
            </w:pPr>
            <w:r w:rsidRPr="00A3059E">
              <w:rPr>
                <w:rFonts w:cs="Arial"/>
                <w:sz w:val="16"/>
                <w:szCs w:val="16"/>
              </w:rPr>
              <w:t>Petra Makowski</w:t>
            </w:r>
          </w:p>
          <w:p w14:paraId="51A28B86" w14:textId="05D7A6CA" w:rsidR="00A23BFF" w:rsidRPr="00A3059E" w:rsidRDefault="00A23BFF" w:rsidP="00E93DFF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A3059E">
              <w:rPr>
                <w:rFonts w:ascii="Arial" w:hAnsi="Arial"/>
                <w:sz w:val="16"/>
                <w:szCs w:val="16"/>
              </w:rPr>
              <w:sym w:font="Wingdings" w:char="F028"/>
            </w:r>
            <w:r w:rsidR="00BD42CD" w:rsidRPr="00A3059E">
              <w:rPr>
                <w:sz w:val="16"/>
                <w:szCs w:val="16"/>
              </w:rPr>
              <w:t>(0911) 9691-</w:t>
            </w:r>
            <w:r w:rsidR="0054130A" w:rsidRPr="00A3059E">
              <w:rPr>
                <w:sz w:val="16"/>
                <w:szCs w:val="16"/>
              </w:rPr>
              <w:t>1152</w:t>
            </w:r>
          </w:p>
          <w:p w14:paraId="63CF7289" w14:textId="0752ED56" w:rsidR="00A23BFF" w:rsidRPr="00A3059E" w:rsidRDefault="00BD42CD" w:rsidP="00BD42CD">
            <w:pPr>
              <w:spacing w:after="0" w:line="240" w:lineRule="auto"/>
              <w:jc w:val="right"/>
              <w:rPr>
                <w:rFonts w:cs="Arial"/>
                <w:sz w:val="16"/>
                <w:szCs w:val="16"/>
              </w:rPr>
            </w:pPr>
            <w:r w:rsidRPr="00A3059E">
              <w:rPr>
                <w:rFonts w:cs="Arial"/>
                <w:sz w:val="16"/>
                <w:szCs w:val="16"/>
              </w:rPr>
              <w:t xml:space="preserve">E-Mail: </w:t>
            </w:r>
            <w:r w:rsidR="0054130A" w:rsidRPr="00A3059E">
              <w:rPr>
                <w:rFonts w:cs="Arial"/>
                <w:sz w:val="16"/>
                <w:szCs w:val="16"/>
              </w:rPr>
              <w:t>makowski</w:t>
            </w:r>
            <w:r w:rsidR="00A23BFF" w:rsidRPr="00A3059E">
              <w:rPr>
                <w:rFonts w:cs="Arial"/>
                <w:sz w:val="16"/>
                <w:szCs w:val="16"/>
              </w:rPr>
              <w:t>@oberasbach.de</w:t>
            </w:r>
          </w:p>
        </w:tc>
      </w:tr>
    </w:tbl>
    <w:p w14:paraId="033571FA" w14:textId="77777777" w:rsidR="00A23BFF" w:rsidRDefault="00A23BFF" w:rsidP="00B87AA2">
      <w:pPr>
        <w:spacing w:after="0" w:line="240" w:lineRule="auto"/>
        <w:jc w:val="right"/>
      </w:pPr>
    </w:p>
    <w:p w14:paraId="346244C9" w14:textId="77777777" w:rsidR="00DA0853" w:rsidRDefault="00DA0853" w:rsidP="00B87AA2">
      <w:pPr>
        <w:spacing w:after="0" w:line="240" w:lineRule="auto"/>
        <w:jc w:val="right"/>
      </w:pPr>
    </w:p>
    <w:p w14:paraId="38F59901" w14:textId="7548EDF6" w:rsidR="00B87AA2" w:rsidRDefault="00B87AA2" w:rsidP="00B87AA2">
      <w:pPr>
        <w:spacing w:after="0" w:line="240" w:lineRule="auto"/>
        <w:jc w:val="right"/>
      </w:pPr>
      <w:r>
        <w:t xml:space="preserve">Oberasbach, </w:t>
      </w:r>
      <w:r w:rsidR="00310D79">
        <w:t>26</w:t>
      </w:r>
      <w:r w:rsidR="00A0435F">
        <w:t xml:space="preserve">. </w:t>
      </w:r>
      <w:r w:rsidR="00310D79">
        <w:t xml:space="preserve">August </w:t>
      </w:r>
      <w:r w:rsidR="0093755C">
        <w:t>202</w:t>
      </w:r>
      <w:r w:rsidR="00A0435F">
        <w:t>6</w:t>
      </w:r>
    </w:p>
    <w:p w14:paraId="40FB9EDE" w14:textId="77777777" w:rsidR="002E6B94" w:rsidRDefault="002E6B94" w:rsidP="002E6B94">
      <w:pPr>
        <w:spacing w:after="0" w:line="240" w:lineRule="auto"/>
      </w:pPr>
    </w:p>
    <w:p w14:paraId="7FCB7298" w14:textId="77777777" w:rsidR="00DA0853" w:rsidRDefault="00DA0853" w:rsidP="002E6B94">
      <w:pPr>
        <w:spacing w:after="0" w:line="240" w:lineRule="auto"/>
      </w:pPr>
    </w:p>
    <w:p w14:paraId="74536394" w14:textId="77777777" w:rsidR="00D67F9F" w:rsidRDefault="00D67F9F" w:rsidP="00D512FD">
      <w:pPr>
        <w:rPr>
          <w:b/>
          <w:bCs/>
          <w:sz w:val="32"/>
          <w:szCs w:val="32"/>
        </w:rPr>
      </w:pPr>
      <w:r w:rsidRPr="00D67F9F">
        <w:rPr>
          <w:b/>
          <w:bCs/>
          <w:sz w:val="32"/>
          <w:szCs w:val="32"/>
        </w:rPr>
        <w:t>Wild, warm und weitergebildet – der Herbst bei der vhs Südlicher Landkreis Fürth</w:t>
      </w:r>
    </w:p>
    <w:p w14:paraId="02E586E3" w14:textId="4FAE7F38" w:rsidR="0054130A" w:rsidRPr="0054130A" w:rsidRDefault="00030F57" w:rsidP="00D512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AA52B1">
        <w:rPr>
          <w:b/>
          <w:bCs/>
          <w:sz w:val="28"/>
          <w:szCs w:val="28"/>
        </w:rPr>
        <w:t>hs Südlicher Landkreis Fürth</w:t>
      </w:r>
      <w:r w:rsidR="00310D79">
        <w:rPr>
          <w:b/>
          <w:bCs/>
          <w:sz w:val="28"/>
          <w:szCs w:val="28"/>
        </w:rPr>
        <w:t xml:space="preserve"> </w:t>
      </w:r>
      <w:r w:rsidR="00310D79" w:rsidRPr="00C36E9C">
        <w:rPr>
          <w:b/>
          <w:bCs/>
          <w:sz w:val="28"/>
          <w:szCs w:val="28"/>
        </w:rPr>
        <w:t xml:space="preserve">bietet </w:t>
      </w:r>
      <w:r w:rsidR="00A94FF2" w:rsidRPr="00C36E9C">
        <w:rPr>
          <w:b/>
          <w:bCs/>
          <w:sz w:val="28"/>
          <w:szCs w:val="28"/>
        </w:rPr>
        <w:t>vielfältiges</w:t>
      </w:r>
      <w:r w:rsidR="00310D79" w:rsidRPr="00C36E9C">
        <w:rPr>
          <w:b/>
          <w:bCs/>
          <w:sz w:val="28"/>
          <w:szCs w:val="28"/>
        </w:rPr>
        <w:t xml:space="preserve"> Programm</w:t>
      </w:r>
      <w:r w:rsidR="00310D79">
        <w:rPr>
          <w:b/>
          <w:bCs/>
          <w:sz w:val="28"/>
          <w:szCs w:val="28"/>
        </w:rPr>
        <w:t xml:space="preserve"> </w:t>
      </w:r>
      <w:r w:rsidR="00AA52B1">
        <w:rPr>
          <w:b/>
          <w:bCs/>
          <w:sz w:val="28"/>
          <w:szCs w:val="28"/>
        </w:rPr>
        <w:t xml:space="preserve"> </w:t>
      </w:r>
    </w:p>
    <w:p w14:paraId="3040B081" w14:textId="46B13C62" w:rsidR="00A94FF2" w:rsidRDefault="00310D79" w:rsidP="00D512FD">
      <w:pPr>
        <w:rPr>
          <w:b/>
        </w:rPr>
      </w:pPr>
      <w:r w:rsidRPr="00310D79">
        <w:rPr>
          <w:b/>
        </w:rPr>
        <w:t xml:space="preserve">Kürzere Tage, kühlere Abende, der erste Blick auf die Heizung – und plötzlich ist da wieder dieser Gedanke: Wollte ich nicht schon lange mal </w:t>
      </w:r>
      <w:r>
        <w:rPr>
          <w:b/>
        </w:rPr>
        <w:t xml:space="preserve">Italienisch lernen? Habe ich eigentlich schon einen </w:t>
      </w:r>
      <w:proofErr w:type="spellStart"/>
      <w:r>
        <w:rPr>
          <w:b/>
        </w:rPr>
        <w:t>Miniscarf</w:t>
      </w:r>
      <w:proofErr w:type="spellEnd"/>
      <w:r>
        <w:rPr>
          <w:b/>
        </w:rPr>
        <w:t xml:space="preserve">, der mich wärmt, wenn die Temperaturen sinken? </w:t>
      </w:r>
      <w:r w:rsidR="00A94FF2">
        <w:rPr>
          <w:b/>
        </w:rPr>
        <w:t>S</w:t>
      </w:r>
      <w:r>
        <w:rPr>
          <w:b/>
        </w:rPr>
        <w:t>ollte ich zu Weihnachten Wild auf den Tisch bringen</w:t>
      </w:r>
      <w:r w:rsidR="00A94FF2">
        <w:rPr>
          <w:b/>
        </w:rPr>
        <w:t xml:space="preserve"> – und wie bereite ich das zu? </w:t>
      </w:r>
    </w:p>
    <w:p w14:paraId="780F0386" w14:textId="7D28DF10" w:rsidR="00A94FF2" w:rsidRDefault="00A94FF2" w:rsidP="006E16D6">
      <w:r>
        <w:t xml:space="preserve">Die vhs Südlicher Landkreis Fürth kann bei diesen und anderen Anliegen weiterhelfen. An drei Standorten bietet der Verbund </w:t>
      </w:r>
      <w:r w:rsidR="00A3059E">
        <w:t xml:space="preserve">diesen Herbst </w:t>
      </w:r>
      <w:r>
        <w:t xml:space="preserve">rund </w:t>
      </w:r>
      <w:r w:rsidR="00A3059E">
        <w:t>500</w:t>
      </w:r>
      <w:r>
        <w:t xml:space="preserve"> Kurse aus den Bereichen Gesellschaft, Grundbildung, Beruf, Sprachen, Gesundheit und Kultur. </w:t>
      </w:r>
    </w:p>
    <w:p w14:paraId="357E7001" w14:textId="370C34F2" w:rsidR="00A94FF2" w:rsidRDefault="00A94FF2" w:rsidP="006E16D6">
      <w:r>
        <w:t>In Oberasbach freut sich Verb</w:t>
      </w:r>
      <w:r w:rsidR="00C36E9C">
        <w:t>u</w:t>
      </w:r>
      <w:r>
        <w:t>ndleiterin Julia</w:t>
      </w:r>
      <w:r w:rsidR="00A3059E">
        <w:t>ne</w:t>
      </w:r>
      <w:r>
        <w:t xml:space="preserve"> Braun, </w:t>
      </w:r>
      <w:r w:rsidR="00A3059E">
        <w:t>gleich zwei</w:t>
      </w:r>
      <w:r>
        <w:t xml:space="preserve"> </w:t>
      </w:r>
      <w:r w:rsidR="000D2E13">
        <w:t>Kurs</w:t>
      </w:r>
      <w:r w:rsidR="00A3059E">
        <w:t>e</w:t>
      </w:r>
      <w:r w:rsidR="000D2E13">
        <w:t xml:space="preserve"> für </w:t>
      </w:r>
      <w:r w:rsidR="00A3059E">
        <w:t>Italienisch-</w:t>
      </w:r>
      <w:r w:rsidR="000D2E13">
        <w:t xml:space="preserve">Lernende ohne Vorkenntnis anbieten zu können. Kurs </w:t>
      </w:r>
      <w:r w:rsidR="000D2E13" w:rsidRPr="000D2E13">
        <w:t>26-64117</w:t>
      </w:r>
      <w:r w:rsidR="000D2E13">
        <w:t xml:space="preserve"> mit Renzo </w:t>
      </w:r>
      <w:proofErr w:type="spellStart"/>
      <w:r w:rsidR="000D2E13">
        <w:t>Zizzo</w:t>
      </w:r>
      <w:proofErr w:type="spellEnd"/>
      <w:r w:rsidR="000D2E13">
        <w:t xml:space="preserve"> legt die Grundlagen. Wer mit allen Sinnen ins Italienische einsteigen will, kann den Kochkurs </w:t>
      </w:r>
      <w:r w:rsidR="00B24DA4">
        <w:br/>
      </w:r>
      <w:r w:rsidR="000D2E13" w:rsidRPr="000D2E13">
        <w:t>26-7838</w:t>
      </w:r>
      <w:r w:rsidR="000D2E13">
        <w:t xml:space="preserve"> „</w:t>
      </w:r>
      <w:r w:rsidR="000D2E13" w:rsidRPr="000D2E13">
        <w:t xml:space="preserve">Mediterran - regional </w:t>
      </w:r>
      <w:r w:rsidR="000D2E13">
        <w:t>–</w:t>
      </w:r>
      <w:r w:rsidR="000D2E13" w:rsidRPr="000D2E13">
        <w:t xml:space="preserve"> genial</w:t>
      </w:r>
      <w:r w:rsidR="000D2E13">
        <w:t>“ buchen</w:t>
      </w:r>
      <w:r w:rsidR="00426FDA">
        <w:t xml:space="preserve">. Wer </w:t>
      </w:r>
      <w:r w:rsidR="000D2E13">
        <w:t xml:space="preserve">einfach nur zuhören und </w:t>
      </w:r>
      <w:r w:rsidR="00B24DA4">
        <w:br/>
      </w:r>
      <w:r w:rsidR="000D2E13">
        <w:t xml:space="preserve">genießen will, kommt am besten zur Lesung des Reiseführers „Love </w:t>
      </w:r>
      <w:proofErr w:type="spellStart"/>
      <w:r w:rsidR="000D2E13">
        <w:t>Italy</w:t>
      </w:r>
      <w:proofErr w:type="spellEnd"/>
      <w:r w:rsidR="000D2E13">
        <w:t xml:space="preserve"> - </w:t>
      </w:r>
      <w:r w:rsidR="000D2E13" w:rsidRPr="000D2E13">
        <w:t>Sehen, fühlen und erleben – zwischen Kunst, Genuss und Lebenslust</w:t>
      </w:r>
      <w:r w:rsidR="000D2E13">
        <w:t xml:space="preserve">“ mit vhs-Dozentin und </w:t>
      </w:r>
      <w:r w:rsidR="00B24DA4">
        <w:br/>
      </w:r>
      <w:r w:rsidR="000D2E13">
        <w:t>Autorin Dr. Nicoletta De Rossi</w:t>
      </w:r>
      <w:r w:rsidR="00A3059E">
        <w:t xml:space="preserve"> in der Stadtbücherei am 01.Oktober.</w:t>
      </w:r>
    </w:p>
    <w:p w14:paraId="0F5654F1" w14:textId="77777777" w:rsidR="00A3059E" w:rsidRDefault="000D2E13" w:rsidP="00A3059E">
      <w:r>
        <w:t xml:space="preserve">Oberasbach bietet darüber hinaus </w:t>
      </w:r>
      <w:r w:rsidR="00426FDA">
        <w:t xml:space="preserve">ein breites Angebot an </w:t>
      </w:r>
      <w:r w:rsidR="00A3059E">
        <w:t>Bewegungs- und Gesundheits</w:t>
      </w:r>
      <w:r w:rsidR="00426FDA">
        <w:t xml:space="preserve">kursen. So setzt die vhs die Kooperation mit den Feld- und Jagdschützen fort und bietet neben </w:t>
      </w:r>
      <w:r w:rsidR="00426FDA" w:rsidRPr="00426FDA">
        <w:t>Traditionelle</w:t>
      </w:r>
      <w:r w:rsidR="00426FDA">
        <w:t>n</w:t>
      </w:r>
      <w:r w:rsidR="00426FDA" w:rsidRPr="00426FDA">
        <w:t xml:space="preserve"> Outdoor-Bogenschießen</w:t>
      </w:r>
      <w:r w:rsidR="00426FDA">
        <w:t xml:space="preserve"> (Kurs 26-7652) auch einen Kurs für Jugendliche zwischen 12 und 17 Jahren an (Kurs 26-7653). </w:t>
      </w:r>
    </w:p>
    <w:p w14:paraId="038242BA" w14:textId="6A580114" w:rsidR="00426FDA" w:rsidRDefault="00A3059E" w:rsidP="006E16D6">
      <w:r>
        <w:t>Weniger Sport aber mehr Gelassenheit ist das Ziel des Kurses „</w:t>
      </w:r>
      <w:r w:rsidRPr="00426FDA">
        <w:t>Resilient durch den Alltag</w:t>
      </w:r>
      <w:r>
        <w:t>“ (</w:t>
      </w:r>
      <w:r w:rsidRPr="00426FDA">
        <w:t>26-7110</w:t>
      </w:r>
      <w:r>
        <w:t xml:space="preserve">). Die Teilnehmenden lernen hier, aus dem </w:t>
      </w:r>
      <w:r w:rsidRPr="00DA567A">
        <w:t>Hamsterrad aus</w:t>
      </w:r>
      <w:r>
        <w:t xml:space="preserve">zusteigen </w:t>
      </w:r>
      <w:r w:rsidRPr="00DA567A">
        <w:t xml:space="preserve">und </w:t>
      </w:r>
      <w:r>
        <w:t xml:space="preserve">sich </w:t>
      </w:r>
      <w:r w:rsidRPr="00DA567A">
        <w:t>für Selbstfürsorge</w:t>
      </w:r>
      <w:r>
        <w:t xml:space="preserve"> zu entscheiden. </w:t>
      </w:r>
      <w:r w:rsidR="00426FDA">
        <w:t xml:space="preserve">Insgesamt </w:t>
      </w:r>
      <w:proofErr w:type="spellStart"/>
      <w:r w:rsidR="00426FDA">
        <w:t>warten</w:t>
      </w:r>
      <w:proofErr w:type="spellEnd"/>
      <w:r w:rsidR="00426FDA">
        <w:t xml:space="preserve"> </w:t>
      </w:r>
      <w:r>
        <w:t xml:space="preserve">175 </w:t>
      </w:r>
      <w:r w:rsidR="00426FDA">
        <w:t>Kurse aus dem Ber</w:t>
      </w:r>
      <w:r>
        <w:t>e</w:t>
      </w:r>
      <w:r w:rsidR="00426FDA">
        <w:t xml:space="preserve">ich Gesundheit </w:t>
      </w:r>
      <w:r>
        <w:t xml:space="preserve">an den drei Standorten </w:t>
      </w:r>
      <w:r w:rsidR="00426FDA">
        <w:t xml:space="preserve">auf Interessierte. </w:t>
      </w:r>
    </w:p>
    <w:p w14:paraId="18BAADEF" w14:textId="16925A1B" w:rsidR="00DA567A" w:rsidRDefault="00DA567A" w:rsidP="00DA567A">
      <w:pPr>
        <w:jc w:val="both"/>
      </w:pPr>
      <w:r>
        <w:lastRenderedPageBreak/>
        <w:t xml:space="preserve">In </w:t>
      </w:r>
      <w:proofErr w:type="spellStart"/>
      <w:r>
        <w:t>Großhabersdorf</w:t>
      </w:r>
      <w:proofErr w:type="spellEnd"/>
      <w:r>
        <w:t xml:space="preserve"> liegt der Schwerpunkt auf natürlichem Genuss. Dort locken eine Pilzwanderung mit Infos zur Pilzsuchpraxis und Umweltaspekten für Neulinge und Fortgeschrittene (Kurs 26-2628). Wer nicht (komplett) vegetarisch lebt, kann sich bei „</w:t>
      </w:r>
      <w:hyperlink r:id="rId7" w:history="1">
        <w:r w:rsidRPr="00DA567A">
          <w:t>Ganz wild auf Wild“</w:t>
        </w:r>
        <w:r>
          <w:t xml:space="preserve"> </w:t>
        </w:r>
      </w:hyperlink>
      <w:r>
        <w:t xml:space="preserve">(Kurs </w:t>
      </w:r>
      <w:r w:rsidRPr="000D2E13">
        <w:t>26-7839</w:t>
      </w:r>
      <w:r>
        <w:t xml:space="preserve">) Tipps für das Kochen mit regionalem Wildfleisch holen. Auch beim </w:t>
      </w:r>
      <w:r w:rsidRPr="00DA567A">
        <w:t>Kräuterspaziergang und Workshop</w:t>
      </w:r>
      <w:r>
        <w:t xml:space="preserve"> „</w:t>
      </w:r>
      <w:r w:rsidRPr="00DA567A">
        <w:t>Gestärkt in den Herbst mit Wildpflanzen</w:t>
      </w:r>
      <w:r>
        <w:t>“ (Kurs 26-7010) wird gewogen, gemischt und geformt: Nach dem Spaziergang am Freitag werden die gesammelten Schätze</w:t>
      </w:r>
      <w:r w:rsidR="00B24DA4">
        <w:t xml:space="preserve"> am Samstag</w:t>
      </w:r>
      <w:r>
        <w:t xml:space="preserve"> in einen Getränkes</w:t>
      </w:r>
      <w:r w:rsidR="00A3059E">
        <w:t>i</w:t>
      </w:r>
      <w:r>
        <w:t>rup, Naschereien und Pflegeprodukt</w:t>
      </w:r>
      <w:r w:rsidR="00A3059E">
        <w:t>e</w:t>
      </w:r>
      <w:r>
        <w:t xml:space="preserve"> verwandelt. </w:t>
      </w:r>
    </w:p>
    <w:p w14:paraId="5DBCDC4A" w14:textId="06D8F9BA" w:rsidR="00CA5645" w:rsidRDefault="00DA567A" w:rsidP="00C36E9C">
      <w:pPr>
        <w:jc w:val="both"/>
      </w:pPr>
      <w:r>
        <w:t xml:space="preserve">Roßtal ist die </w:t>
      </w:r>
      <w:r w:rsidR="00040B65">
        <w:t>Kreativitätshochburg des Verb</w:t>
      </w:r>
      <w:r w:rsidR="00A3059E">
        <w:t>u</w:t>
      </w:r>
      <w:r w:rsidR="00040B65">
        <w:t xml:space="preserve">nds. Dort werden die praktischen </w:t>
      </w:r>
      <w:proofErr w:type="spellStart"/>
      <w:r w:rsidR="00040B65">
        <w:t>Miniscarfs</w:t>
      </w:r>
      <w:proofErr w:type="spellEnd"/>
      <w:r w:rsidR="00040B65">
        <w:t xml:space="preserve"> gestrickt, die zurzeit groß in Mode sind (Kurs 26-8562). Einen Zugang zu größeren Projekten finden Interessierte bei der „Einführung in das Nähen mit der Nähmaschine – Aufbaukurs“ (Kurse </w:t>
      </w:r>
      <w:r w:rsidR="00040B65" w:rsidRPr="00040B65">
        <w:t>26-8559</w:t>
      </w:r>
      <w:r w:rsidR="00040B65">
        <w:t xml:space="preserve"> und </w:t>
      </w:r>
      <w:r w:rsidR="00040B65" w:rsidRPr="00040B65">
        <w:t>26-8561</w:t>
      </w:r>
      <w:r w:rsidR="00040B65">
        <w:t xml:space="preserve">). In Kleingruppen werden Kenntnisse vertieft und viel ausprobiert. </w:t>
      </w:r>
      <w:r w:rsidR="00C36E9C">
        <w:t>Wer dann noch nicht genug bekommt, kann mit Wintermütze, Yogasocken, Wendetasche oder Babyoutfit in diversen Kursen die Weihnachtsgeschenke für die Familie vorproduzieren.</w:t>
      </w:r>
    </w:p>
    <w:p w14:paraId="6B77CC36" w14:textId="3287428E" w:rsidR="00CA5645" w:rsidRDefault="00CA5645" w:rsidP="00040B65">
      <w:pPr>
        <w:jc w:val="both"/>
      </w:pPr>
      <w:r>
        <w:t>Der vhs-Verb</w:t>
      </w:r>
      <w:r w:rsidR="00C36E9C">
        <w:t>u</w:t>
      </w:r>
      <w:r>
        <w:t>nd Südlicher Landkreis Fürth</w:t>
      </w:r>
      <w:r w:rsidR="00C36E9C">
        <w:t xml:space="preserve"> aus Oberasbach, Roßtal und </w:t>
      </w:r>
      <w:proofErr w:type="spellStart"/>
      <w:r w:rsidR="00C36E9C">
        <w:t>Großhabersdorf</w:t>
      </w:r>
      <w:proofErr w:type="spellEnd"/>
      <w:r>
        <w:t xml:space="preserve"> besteht seit 2025 und betreut jährlich </w:t>
      </w:r>
      <w:r w:rsidR="00C36E9C">
        <w:t>rund 5.000</w:t>
      </w:r>
      <w:r>
        <w:t xml:space="preserve"> Lernhungrige. Alle Kurse finden Sie unter </w:t>
      </w:r>
      <w:r w:rsidR="00C36E9C">
        <w:t>www.vhs-sl-fuerth.de</w:t>
      </w:r>
      <w:r>
        <w:t xml:space="preserve">. Telefonische Beratung bietet das Team unter </w:t>
      </w:r>
      <w:r w:rsidRPr="00CA5645">
        <w:t>0911 9691-2124</w:t>
      </w:r>
      <w:r>
        <w:t xml:space="preserve"> an. </w:t>
      </w:r>
    </w:p>
    <w:sectPr w:rsidR="00CA5645" w:rsidSect="002E6B94">
      <w:footerReference w:type="default" r:id="rId8"/>
      <w:headerReference w:type="first" r:id="rId9"/>
      <w:footerReference w:type="first" r:id="rId10"/>
      <w:pgSz w:w="11906" w:h="16838" w:code="9"/>
      <w:pgMar w:top="3119" w:right="1418" w:bottom="1985" w:left="1418" w:header="142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79AEA" w14:textId="77777777" w:rsidR="0008284D" w:rsidRDefault="0008284D" w:rsidP="00B37164">
      <w:pPr>
        <w:spacing w:after="0" w:line="240" w:lineRule="auto"/>
      </w:pPr>
      <w:r>
        <w:separator/>
      </w:r>
    </w:p>
  </w:endnote>
  <w:endnote w:type="continuationSeparator" w:id="0">
    <w:p w14:paraId="526C0FC0" w14:textId="77777777" w:rsidR="0008284D" w:rsidRDefault="0008284D" w:rsidP="00B3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xPro-Regular">
    <w:panose1 w:val="00000000000000000000"/>
    <w:charset w:val="00"/>
    <w:family w:val="modern"/>
    <w:notTrueType/>
    <w:pitch w:val="variable"/>
    <w:sig w:usb0="A00002BF" w:usb1="4000247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D23BF" w14:textId="77777777" w:rsidR="00627173" w:rsidRPr="00D72C72" w:rsidRDefault="00D72C72" w:rsidP="00D72C72">
    <w:pPr>
      <w:pStyle w:val="Fuzeile"/>
      <w:jc w:val="right"/>
      <w:rPr>
        <w:sz w:val="12"/>
        <w:szCs w:val="12"/>
      </w:rPr>
    </w:pPr>
    <w:r w:rsidRPr="00B77C8D">
      <w:rPr>
        <w:sz w:val="12"/>
        <w:szCs w:val="12"/>
      </w:rPr>
      <w:t xml:space="preserve">Seite </w:t>
    </w:r>
    <w:r w:rsidRPr="00B77C8D">
      <w:rPr>
        <w:b/>
        <w:bCs/>
        <w:sz w:val="12"/>
        <w:szCs w:val="12"/>
      </w:rPr>
      <w:fldChar w:fldCharType="begin"/>
    </w:r>
    <w:r w:rsidRPr="00B77C8D">
      <w:rPr>
        <w:b/>
        <w:bCs/>
        <w:sz w:val="12"/>
        <w:szCs w:val="12"/>
      </w:rPr>
      <w:instrText>PAGE</w:instrText>
    </w:r>
    <w:r w:rsidRPr="00B77C8D">
      <w:rPr>
        <w:b/>
        <w:bCs/>
        <w:sz w:val="12"/>
        <w:szCs w:val="12"/>
      </w:rPr>
      <w:fldChar w:fldCharType="separate"/>
    </w:r>
    <w:r w:rsidR="004E6D30">
      <w:rPr>
        <w:b/>
        <w:bCs/>
        <w:noProof/>
        <w:sz w:val="12"/>
        <w:szCs w:val="12"/>
      </w:rPr>
      <w:t>2</w:t>
    </w:r>
    <w:r w:rsidRPr="00B77C8D">
      <w:rPr>
        <w:b/>
        <w:bCs/>
        <w:sz w:val="12"/>
        <w:szCs w:val="12"/>
      </w:rPr>
      <w:fldChar w:fldCharType="end"/>
    </w:r>
    <w:r w:rsidRPr="00B77C8D">
      <w:rPr>
        <w:sz w:val="12"/>
        <w:szCs w:val="12"/>
      </w:rPr>
      <w:t xml:space="preserve"> von </w:t>
    </w:r>
    <w:r w:rsidRPr="00B77C8D">
      <w:rPr>
        <w:b/>
        <w:bCs/>
        <w:sz w:val="12"/>
        <w:szCs w:val="12"/>
      </w:rPr>
      <w:fldChar w:fldCharType="begin"/>
    </w:r>
    <w:r w:rsidRPr="00B77C8D">
      <w:rPr>
        <w:b/>
        <w:bCs/>
        <w:sz w:val="12"/>
        <w:szCs w:val="12"/>
      </w:rPr>
      <w:instrText>NUMPAGES</w:instrText>
    </w:r>
    <w:r w:rsidRPr="00B77C8D">
      <w:rPr>
        <w:b/>
        <w:bCs/>
        <w:sz w:val="12"/>
        <w:szCs w:val="12"/>
      </w:rPr>
      <w:fldChar w:fldCharType="separate"/>
    </w:r>
    <w:r w:rsidR="004E6D30">
      <w:rPr>
        <w:b/>
        <w:bCs/>
        <w:noProof/>
        <w:sz w:val="12"/>
        <w:szCs w:val="12"/>
      </w:rPr>
      <w:t>2</w:t>
    </w:r>
    <w:r w:rsidRPr="00B77C8D">
      <w:rPr>
        <w:b/>
        <w:bCs/>
        <w:sz w:val="12"/>
        <w:szCs w:val="12"/>
      </w:rPr>
      <w:fldChar w:fldCharType="end"/>
    </w:r>
  </w:p>
  <w:p w14:paraId="55B1134D" w14:textId="77777777" w:rsidR="00627173" w:rsidRDefault="0062717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4" w:type="dxa"/>
      <w:tblLook w:val="04A0" w:firstRow="1" w:lastRow="0" w:firstColumn="1" w:lastColumn="0" w:noHBand="0" w:noVBand="1"/>
    </w:tblPr>
    <w:tblGrid>
      <w:gridCol w:w="2324"/>
      <w:gridCol w:w="1972"/>
      <w:gridCol w:w="3162"/>
      <w:gridCol w:w="2466"/>
    </w:tblGrid>
    <w:tr w:rsidR="008212D8" w:rsidRPr="008212D8" w14:paraId="3701959C" w14:textId="77777777" w:rsidTr="00897E01">
      <w:tc>
        <w:tcPr>
          <w:tcW w:w="9924" w:type="dxa"/>
          <w:gridSpan w:val="4"/>
          <w:tcBorders>
            <w:top w:val="single" w:sz="4" w:space="0" w:color="auto"/>
            <w:left w:val="nil"/>
            <w:bottom w:val="nil"/>
            <w:right w:val="nil"/>
          </w:tcBorders>
          <w:vAlign w:val="bottom"/>
        </w:tcPr>
        <w:p w14:paraId="322B023C" w14:textId="77777777" w:rsidR="008212D8" w:rsidRPr="008212D8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b/>
              <w:bCs/>
              <w:color w:val="000000"/>
              <w:sz w:val="14"/>
              <w:szCs w:val="14"/>
            </w:rPr>
          </w:pPr>
        </w:p>
      </w:tc>
    </w:tr>
    <w:tr w:rsidR="008212D8" w:rsidRPr="008212D8" w14:paraId="3A64321D" w14:textId="77777777" w:rsidTr="00471965">
      <w:tc>
        <w:tcPr>
          <w:tcW w:w="2376" w:type="dxa"/>
          <w:vAlign w:val="bottom"/>
          <w:hideMark/>
        </w:tcPr>
        <w:p w14:paraId="52D54508" w14:textId="77777777" w:rsidR="008212D8" w:rsidRPr="008212D8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</w:rPr>
          </w:pPr>
          <w:r w:rsidRPr="008212D8">
            <w:rPr>
              <w:rFonts w:cs="Verdana"/>
              <w:b/>
              <w:bCs/>
              <w:color w:val="000000"/>
              <w:sz w:val="14"/>
              <w:szCs w:val="14"/>
            </w:rPr>
            <w:t>Hausanschrift:</w:t>
          </w:r>
          <w:r w:rsidRPr="008212D8">
            <w:rPr>
              <w:rFonts w:cs="Verdana"/>
              <w:color w:val="000000"/>
              <w:sz w:val="14"/>
              <w:szCs w:val="14"/>
            </w:rPr>
            <w:br/>
            <w:t>Stadt Oberasbach</w:t>
          </w:r>
        </w:p>
        <w:p w14:paraId="5AC6290F" w14:textId="77777777" w:rsidR="008212D8" w:rsidRPr="008212D8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</w:rPr>
          </w:pPr>
          <w:r w:rsidRPr="008212D8">
            <w:rPr>
              <w:rFonts w:cs="Verdana"/>
              <w:color w:val="000000"/>
              <w:sz w:val="14"/>
              <w:szCs w:val="14"/>
            </w:rPr>
            <w:t>Rathausplatz 1</w:t>
          </w:r>
        </w:p>
        <w:p w14:paraId="7F220687" w14:textId="77777777" w:rsidR="008212D8" w:rsidRDefault="008212D8" w:rsidP="008212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cs="Verdana"/>
              <w:sz w:val="14"/>
              <w:szCs w:val="14"/>
            </w:rPr>
          </w:pPr>
          <w:r w:rsidRPr="008212D8">
            <w:rPr>
              <w:rFonts w:cs="Verdana"/>
              <w:sz w:val="14"/>
              <w:szCs w:val="14"/>
            </w:rPr>
            <w:t>90522 Oberasbach</w:t>
          </w:r>
        </w:p>
        <w:p w14:paraId="57616054" w14:textId="77777777" w:rsidR="00471965" w:rsidRDefault="00471965" w:rsidP="008212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cs="Verdana"/>
              <w:sz w:val="14"/>
              <w:szCs w:val="14"/>
            </w:rPr>
          </w:pPr>
        </w:p>
        <w:p w14:paraId="4DB956F3" w14:textId="77777777" w:rsidR="00471965" w:rsidRPr="008212D8" w:rsidRDefault="00471965" w:rsidP="00471965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b/>
              <w:bCs/>
              <w:color w:val="000000"/>
              <w:sz w:val="14"/>
              <w:szCs w:val="14"/>
            </w:rPr>
          </w:pPr>
          <w:r w:rsidRPr="008212D8">
            <w:rPr>
              <w:rFonts w:cs="Verdana"/>
              <w:b/>
              <w:bCs/>
              <w:color w:val="000000"/>
              <w:sz w:val="14"/>
              <w:szCs w:val="14"/>
            </w:rPr>
            <w:t>Sprechzeiten:</w:t>
          </w:r>
        </w:p>
        <w:p w14:paraId="5A497959" w14:textId="77777777" w:rsidR="00471965" w:rsidRPr="008212D8" w:rsidRDefault="00471965" w:rsidP="00471965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</w:rPr>
          </w:pPr>
          <w:r w:rsidRPr="008212D8">
            <w:rPr>
              <w:rFonts w:cs="Verdana"/>
              <w:b/>
              <w:bCs/>
              <w:color w:val="000000"/>
              <w:sz w:val="14"/>
              <w:szCs w:val="14"/>
            </w:rPr>
            <w:t>MO-FR</w:t>
          </w:r>
          <w:r w:rsidRPr="008212D8">
            <w:rPr>
              <w:rFonts w:cs="Verdana"/>
              <w:color w:val="000000"/>
              <w:sz w:val="14"/>
              <w:szCs w:val="14"/>
            </w:rPr>
            <w:t xml:space="preserve"> von 8 bis 12 Uhr</w:t>
          </w:r>
        </w:p>
        <w:p w14:paraId="4FC139B3" w14:textId="77777777" w:rsidR="00471965" w:rsidRPr="008212D8" w:rsidRDefault="00471965" w:rsidP="00471965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4"/>
              <w:szCs w:val="14"/>
            </w:rPr>
          </w:pPr>
          <w:r w:rsidRPr="008212D8">
            <w:rPr>
              <w:rFonts w:cs="Verdana"/>
              <w:b/>
              <w:bCs/>
              <w:sz w:val="14"/>
              <w:szCs w:val="14"/>
            </w:rPr>
            <w:t xml:space="preserve">MI </w:t>
          </w:r>
          <w:r w:rsidRPr="008212D8">
            <w:rPr>
              <w:rFonts w:cs="Verdana"/>
              <w:sz w:val="14"/>
              <w:szCs w:val="14"/>
            </w:rPr>
            <w:t>zusätzlich 13 bis 18 Uhr</w:t>
          </w:r>
        </w:p>
      </w:tc>
      <w:tc>
        <w:tcPr>
          <w:tcW w:w="1985" w:type="dxa"/>
          <w:vAlign w:val="bottom"/>
          <w:hideMark/>
        </w:tcPr>
        <w:p w14:paraId="42CF7739" w14:textId="77777777" w:rsidR="00471965" w:rsidRPr="00365121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</w:rPr>
          </w:pPr>
          <w:r w:rsidRPr="00365121">
            <w:rPr>
              <w:rFonts w:cs="Verdana"/>
              <w:b/>
              <w:bCs/>
              <w:color w:val="000000"/>
              <w:sz w:val="14"/>
              <w:szCs w:val="14"/>
            </w:rPr>
            <w:t>Telefon</w:t>
          </w:r>
        </w:p>
        <w:p w14:paraId="2C1D8E77" w14:textId="77777777" w:rsidR="00471965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  <w:lang w:val="it-IT"/>
            </w:rPr>
          </w:pPr>
          <w:r w:rsidRPr="008212D8">
            <w:rPr>
              <w:rFonts w:cs="Verdana"/>
              <w:color w:val="000000"/>
              <w:sz w:val="14"/>
              <w:szCs w:val="14"/>
              <w:lang w:val="it-IT"/>
            </w:rPr>
            <w:t>(+49) 0911 9691 - 0</w:t>
          </w:r>
          <w:r w:rsidRPr="008212D8">
            <w:rPr>
              <w:rFonts w:cs="Verdana"/>
              <w:color w:val="000000"/>
              <w:sz w:val="14"/>
              <w:szCs w:val="14"/>
              <w:lang w:val="it-IT"/>
            </w:rPr>
            <w:br/>
          </w:r>
          <w:r w:rsidRPr="008212D8">
            <w:rPr>
              <w:rFonts w:cs="Verdana"/>
              <w:b/>
              <w:bCs/>
              <w:color w:val="000000"/>
              <w:sz w:val="14"/>
              <w:szCs w:val="14"/>
              <w:lang w:val="it-IT"/>
            </w:rPr>
            <w:t>Telefax</w:t>
          </w:r>
        </w:p>
        <w:p w14:paraId="04EF2D05" w14:textId="77777777" w:rsidR="008212D8" w:rsidRPr="008212D8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  <w:lang w:val="it-IT"/>
            </w:rPr>
          </w:pPr>
          <w:r w:rsidRPr="008212D8">
            <w:rPr>
              <w:rFonts w:cs="Verdana"/>
              <w:color w:val="000000"/>
              <w:sz w:val="14"/>
              <w:szCs w:val="14"/>
              <w:lang w:val="it-IT"/>
            </w:rPr>
            <w:t xml:space="preserve">(+49) 0911 </w:t>
          </w:r>
          <w:r w:rsidR="002F0B7B">
            <w:rPr>
              <w:rFonts w:cs="Verdana"/>
              <w:color w:val="000000"/>
              <w:sz w:val="14"/>
              <w:szCs w:val="14"/>
              <w:lang w:val="it-IT"/>
            </w:rPr>
            <w:t>9691-1990</w:t>
          </w:r>
        </w:p>
        <w:p w14:paraId="669EDEB9" w14:textId="77777777" w:rsidR="00471965" w:rsidRDefault="00471965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b/>
              <w:bCs/>
              <w:color w:val="000000"/>
              <w:sz w:val="14"/>
              <w:szCs w:val="14"/>
              <w:lang w:val="it-IT"/>
            </w:rPr>
          </w:pPr>
          <w:r>
            <w:rPr>
              <w:rFonts w:cs="Verdana"/>
              <w:b/>
              <w:bCs/>
              <w:color w:val="000000"/>
              <w:sz w:val="14"/>
              <w:szCs w:val="14"/>
              <w:lang w:val="it-IT"/>
            </w:rPr>
            <w:t>E-Mail</w:t>
          </w:r>
        </w:p>
        <w:p w14:paraId="77D34B1A" w14:textId="77777777" w:rsidR="008212D8" w:rsidRPr="008212D8" w:rsidRDefault="008212D8" w:rsidP="008212D8">
          <w:pPr>
            <w:autoSpaceDE w:val="0"/>
            <w:autoSpaceDN w:val="0"/>
            <w:adjustRightInd w:val="0"/>
            <w:spacing w:after="0" w:line="240" w:lineRule="auto"/>
            <w:rPr>
              <w:rFonts w:cs="Verdana"/>
              <w:color w:val="000000"/>
              <w:sz w:val="14"/>
              <w:szCs w:val="14"/>
              <w:lang w:val="it-IT"/>
            </w:rPr>
          </w:pPr>
          <w:r w:rsidRPr="008212D8">
            <w:rPr>
              <w:rFonts w:cs="Verdana"/>
              <w:color w:val="000000"/>
              <w:sz w:val="14"/>
              <w:szCs w:val="14"/>
              <w:lang w:val="it-IT"/>
            </w:rPr>
            <w:t>stadt@oberasbach.de</w:t>
          </w:r>
        </w:p>
        <w:p w14:paraId="7FF513DC" w14:textId="77777777" w:rsidR="00471965" w:rsidRDefault="00471965" w:rsidP="008212D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cs="Verdana"/>
              <w:b/>
              <w:bCs/>
              <w:sz w:val="14"/>
              <w:szCs w:val="14"/>
            </w:rPr>
          </w:pPr>
          <w:r>
            <w:rPr>
              <w:rFonts w:cs="Verdana"/>
              <w:b/>
              <w:bCs/>
              <w:sz w:val="14"/>
              <w:szCs w:val="14"/>
            </w:rPr>
            <w:t>Internet</w:t>
          </w:r>
        </w:p>
        <w:p w14:paraId="7807E304" w14:textId="77777777" w:rsidR="008212D8" w:rsidRPr="008212D8" w:rsidRDefault="008212D8" w:rsidP="008212D8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4"/>
              <w:szCs w:val="14"/>
            </w:rPr>
          </w:pPr>
          <w:r w:rsidRPr="008212D8">
            <w:rPr>
              <w:rFonts w:cs="Verdana"/>
              <w:sz w:val="14"/>
              <w:szCs w:val="14"/>
            </w:rPr>
            <w:t>www.oberasbach.de</w:t>
          </w:r>
        </w:p>
      </w:tc>
      <w:tc>
        <w:tcPr>
          <w:tcW w:w="3260" w:type="dxa"/>
          <w:vAlign w:val="bottom"/>
          <w:hideMark/>
        </w:tcPr>
        <w:p w14:paraId="619D19A5" w14:textId="77777777" w:rsidR="008212D8" w:rsidRPr="008212D8" w:rsidRDefault="008212D8" w:rsidP="008212D8">
          <w:pPr>
            <w:spacing w:after="0" w:line="240" w:lineRule="auto"/>
            <w:rPr>
              <w:sz w:val="14"/>
              <w:szCs w:val="14"/>
            </w:rPr>
          </w:pPr>
          <w:r w:rsidRPr="008212D8">
            <w:rPr>
              <w:b/>
              <w:sz w:val="14"/>
              <w:szCs w:val="14"/>
            </w:rPr>
            <w:t>Sparkasse Fürth</w:t>
          </w:r>
        </w:p>
        <w:p w14:paraId="62EDBF42" w14:textId="77777777" w:rsidR="008212D8" w:rsidRPr="008212D8" w:rsidRDefault="008212D8" w:rsidP="008212D8">
          <w:pPr>
            <w:spacing w:after="0" w:line="240" w:lineRule="auto"/>
            <w:rPr>
              <w:sz w:val="14"/>
              <w:szCs w:val="14"/>
            </w:rPr>
          </w:pPr>
          <w:r w:rsidRPr="008212D8">
            <w:rPr>
              <w:sz w:val="14"/>
              <w:szCs w:val="14"/>
            </w:rPr>
            <w:t>IBAN DE73 7625 0000 0190 1000 08</w:t>
          </w:r>
        </w:p>
        <w:p w14:paraId="55CF2B88" w14:textId="77777777" w:rsidR="008212D8" w:rsidRPr="008212D8" w:rsidRDefault="008212D8" w:rsidP="008212D8">
          <w:pPr>
            <w:spacing w:after="0" w:line="240" w:lineRule="auto"/>
            <w:rPr>
              <w:sz w:val="14"/>
              <w:szCs w:val="14"/>
            </w:rPr>
          </w:pPr>
          <w:r w:rsidRPr="008212D8">
            <w:rPr>
              <w:sz w:val="14"/>
              <w:szCs w:val="14"/>
            </w:rPr>
            <w:t>BIC BYLADEM1SFU</w:t>
          </w:r>
        </w:p>
        <w:p w14:paraId="07C5D11C" w14:textId="77777777" w:rsidR="008212D8" w:rsidRPr="008212D8" w:rsidRDefault="008212D8" w:rsidP="008212D8">
          <w:pPr>
            <w:spacing w:after="0" w:line="240" w:lineRule="auto"/>
            <w:rPr>
              <w:b/>
              <w:sz w:val="14"/>
              <w:szCs w:val="14"/>
            </w:rPr>
          </w:pPr>
          <w:r w:rsidRPr="008212D8">
            <w:rPr>
              <w:b/>
              <w:sz w:val="14"/>
              <w:szCs w:val="14"/>
            </w:rPr>
            <w:t>Raiffeisenbank Bibertgrund</w:t>
          </w:r>
        </w:p>
        <w:p w14:paraId="4AF3C456" w14:textId="77777777" w:rsidR="008212D8" w:rsidRPr="008212D8" w:rsidRDefault="008212D8" w:rsidP="008212D8">
          <w:pPr>
            <w:spacing w:after="0" w:line="240" w:lineRule="auto"/>
            <w:rPr>
              <w:sz w:val="14"/>
              <w:szCs w:val="14"/>
            </w:rPr>
          </w:pPr>
          <w:r w:rsidRPr="008212D8">
            <w:rPr>
              <w:sz w:val="14"/>
              <w:szCs w:val="14"/>
            </w:rPr>
            <w:t>IBAN DE38 7606 9669 0000 1372 00</w:t>
          </w:r>
        </w:p>
        <w:p w14:paraId="04BFF4AF" w14:textId="77777777" w:rsidR="008212D8" w:rsidRPr="008212D8" w:rsidRDefault="008212D8" w:rsidP="008212D8">
          <w:pPr>
            <w:spacing w:after="0" w:line="240" w:lineRule="auto"/>
            <w:rPr>
              <w:sz w:val="14"/>
              <w:szCs w:val="14"/>
            </w:rPr>
          </w:pPr>
          <w:r w:rsidRPr="008212D8">
            <w:rPr>
              <w:sz w:val="14"/>
              <w:szCs w:val="14"/>
            </w:rPr>
            <w:t>BIC GENODEF1ZIR</w:t>
          </w:r>
        </w:p>
      </w:tc>
      <w:tc>
        <w:tcPr>
          <w:tcW w:w="2303" w:type="dxa"/>
          <w:vAlign w:val="bottom"/>
          <w:hideMark/>
        </w:tcPr>
        <w:p w14:paraId="531A7E18" w14:textId="77777777" w:rsidR="008212D8" w:rsidRPr="008212D8" w:rsidRDefault="004B2F41" w:rsidP="008212D8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4"/>
              <w:szCs w:val="14"/>
            </w:rPr>
          </w:pPr>
          <w:r>
            <w:rPr>
              <w:noProof/>
              <w:lang w:eastAsia="de-DE"/>
            </w:rPr>
            <w:drawing>
              <wp:inline distT="0" distB="0" distL="0" distR="0" wp14:anchorId="05991BF4" wp14:editId="5DD20122">
                <wp:extent cx="1419225" cy="981075"/>
                <wp:effectExtent l="0" t="0" r="9525" b="9525"/>
                <wp:docPr id="1" name="Grafik 4" descr="H:\texte\Hauptverwaltung\Azubis\Wicke\Vorlagen mit Fairtradestadt-Logo\Fairtrade_Oberasbach_CMYK_300dpi_klein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H:\texte\Hauptverwaltung\Azubis\Wicke\Vorlagen mit Fairtradestadt-Logo\Fairtrade_Oberasbach_CMYK_300dpi_klein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0E362BF" w14:textId="77777777" w:rsidR="00627173" w:rsidRDefault="0062717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FA3AC" w14:textId="77777777" w:rsidR="0008284D" w:rsidRDefault="0008284D" w:rsidP="00B37164">
      <w:pPr>
        <w:spacing w:after="0" w:line="240" w:lineRule="auto"/>
      </w:pPr>
      <w:r>
        <w:separator/>
      </w:r>
    </w:p>
  </w:footnote>
  <w:footnote w:type="continuationSeparator" w:id="0">
    <w:p w14:paraId="022DFC7F" w14:textId="77777777" w:rsidR="0008284D" w:rsidRDefault="0008284D" w:rsidP="00B37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8929E" w14:textId="77777777" w:rsidR="00133090" w:rsidRDefault="004B2F41" w:rsidP="00B37164">
    <w:pPr>
      <w:pStyle w:val="Kopfzeile"/>
      <w:rPr>
        <w:sz w:val="28"/>
        <w:szCs w:val="28"/>
      </w:rPr>
    </w:pPr>
    <w:r>
      <w:rPr>
        <w:noProof/>
        <w:lang w:eastAsia="de-DE"/>
      </w:rPr>
      <w:drawing>
        <wp:anchor distT="0" distB="0" distL="114300" distR="114300" simplePos="0" relativeHeight="251658240" behindDoc="0" locked="0" layoutInCell="1" allowOverlap="1" wp14:anchorId="263FAAB6" wp14:editId="7384DB82">
          <wp:simplePos x="0" y="0"/>
          <wp:positionH relativeFrom="column">
            <wp:posOffset>14605</wp:posOffset>
          </wp:positionH>
          <wp:positionV relativeFrom="paragraph">
            <wp:posOffset>449580</wp:posOffset>
          </wp:positionV>
          <wp:extent cx="476250" cy="671195"/>
          <wp:effectExtent l="0" t="0" r="0" b="0"/>
          <wp:wrapThrough wrapText="bothSides">
            <wp:wrapPolygon edited="0">
              <wp:start x="0" y="0"/>
              <wp:lineTo x="0" y="20844"/>
              <wp:lineTo x="20736" y="20844"/>
              <wp:lineTo x="20736" y="0"/>
              <wp:lineTo x="0" y="0"/>
            </wp:wrapPolygon>
          </wp:wrapThrough>
          <wp:docPr id="3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57216" behindDoc="0" locked="0" layoutInCell="1" allowOverlap="1" wp14:anchorId="4AE610CC" wp14:editId="771F44A3">
          <wp:simplePos x="0" y="0"/>
          <wp:positionH relativeFrom="column">
            <wp:posOffset>3350895</wp:posOffset>
          </wp:positionH>
          <wp:positionV relativeFrom="paragraph">
            <wp:posOffset>400050</wp:posOffset>
          </wp:positionV>
          <wp:extent cx="2393950" cy="885825"/>
          <wp:effectExtent l="0" t="0" r="6350" b="9525"/>
          <wp:wrapThrough wrapText="bothSides">
            <wp:wrapPolygon edited="0">
              <wp:start x="0" y="0"/>
              <wp:lineTo x="0" y="21368"/>
              <wp:lineTo x="21485" y="21368"/>
              <wp:lineTo x="21485" y="0"/>
              <wp:lineTo x="0" y="0"/>
            </wp:wrapPolygon>
          </wp:wrapThrough>
          <wp:docPr id="2" name="Grafi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39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 w:rsidR="00627173">
      <w:br/>
    </w:r>
    <w:r w:rsidR="00627173">
      <w:br/>
    </w:r>
    <w:r w:rsidR="00627173">
      <w:br/>
    </w:r>
    <w:r w:rsidR="00627173">
      <w:br/>
    </w:r>
    <w:r w:rsidR="00627173">
      <w:br/>
    </w:r>
    <w:r w:rsidR="00627173">
      <w:br/>
    </w:r>
    <w:r w:rsidR="00627173">
      <w:br/>
    </w:r>
    <w:r w:rsidR="00627173">
      <w:br/>
    </w:r>
    <w:r w:rsidR="0072729D">
      <w:rPr>
        <w:sz w:val="28"/>
        <w:szCs w:val="28"/>
      </w:rPr>
      <w:t>Presse</w:t>
    </w:r>
    <w:r w:rsidR="00A25C03">
      <w:rPr>
        <w:sz w:val="28"/>
        <w:szCs w:val="28"/>
      </w:rPr>
      <w:t>mel</w:t>
    </w:r>
    <w:r w:rsidR="0006555F">
      <w:rPr>
        <w:sz w:val="28"/>
        <w:szCs w:val="28"/>
      </w:rPr>
      <w:t>d</w:t>
    </w:r>
    <w:r w:rsidR="0072729D">
      <w:rPr>
        <w:sz w:val="28"/>
        <w:szCs w:val="28"/>
      </w:rPr>
      <w:t>ung</w:t>
    </w:r>
  </w:p>
  <w:p w14:paraId="6F0D8E76" w14:textId="77777777" w:rsidR="00133090" w:rsidRPr="00B37164" w:rsidRDefault="00627173" w:rsidP="00B37164">
    <w:pPr>
      <w:pStyle w:val="Kopfzeile"/>
      <w:rPr>
        <w:sz w:val="12"/>
        <w:szCs w:val="12"/>
      </w:rPr>
    </w:pPr>
    <w:r w:rsidRPr="00793031">
      <w:rPr>
        <w:sz w:val="28"/>
        <w:szCs w:val="28"/>
      </w:rPr>
      <w:t>Stadt</w:t>
    </w:r>
    <w:r w:rsidR="00133090">
      <w:rPr>
        <w:sz w:val="28"/>
        <w:szCs w:val="28"/>
      </w:rPr>
      <w:t xml:space="preserve"> Oberasbach</w:t>
    </w:r>
    <w:r w:rsidR="00133090">
      <w:br/>
    </w:r>
  </w:p>
  <w:p w14:paraId="761F479D" w14:textId="77777777" w:rsidR="00133090" w:rsidRPr="00133090" w:rsidRDefault="00133090" w:rsidP="00133090">
    <w:pPr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0E3F"/>
    <w:multiLevelType w:val="hybridMultilevel"/>
    <w:tmpl w:val="28F48364"/>
    <w:lvl w:ilvl="0" w:tplc="238E442E">
      <w:start w:val="2"/>
      <w:numFmt w:val="upperRoman"/>
      <w:lvlText w:val="%1."/>
      <w:lvlJc w:val="right"/>
      <w:pPr>
        <w:ind w:left="107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97" w:hanging="360"/>
      </w:pPr>
    </w:lvl>
    <w:lvl w:ilvl="2" w:tplc="0407001B" w:tentative="1">
      <w:start w:val="1"/>
      <w:numFmt w:val="lowerRoman"/>
      <w:lvlText w:val="%3."/>
      <w:lvlJc w:val="right"/>
      <w:pPr>
        <w:ind w:left="2517" w:hanging="180"/>
      </w:pPr>
    </w:lvl>
    <w:lvl w:ilvl="3" w:tplc="0407000F" w:tentative="1">
      <w:start w:val="1"/>
      <w:numFmt w:val="decimal"/>
      <w:lvlText w:val="%4."/>
      <w:lvlJc w:val="left"/>
      <w:pPr>
        <w:ind w:left="3237" w:hanging="360"/>
      </w:pPr>
    </w:lvl>
    <w:lvl w:ilvl="4" w:tplc="04070019" w:tentative="1">
      <w:start w:val="1"/>
      <w:numFmt w:val="lowerLetter"/>
      <w:lvlText w:val="%5."/>
      <w:lvlJc w:val="left"/>
      <w:pPr>
        <w:ind w:left="3957" w:hanging="360"/>
      </w:pPr>
    </w:lvl>
    <w:lvl w:ilvl="5" w:tplc="0407001B" w:tentative="1">
      <w:start w:val="1"/>
      <w:numFmt w:val="lowerRoman"/>
      <w:lvlText w:val="%6."/>
      <w:lvlJc w:val="right"/>
      <w:pPr>
        <w:ind w:left="4677" w:hanging="180"/>
      </w:pPr>
    </w:lvl>
    <w:lvl w:ilvl="6" w:tplc="0407000F" w:tentative="1">
      <w:start w:val="1"/>
      <w:numFmt w:val="decimal"/>
      <w:lvlText w:val="%7."/>
      <w:lvlJc w:val="left"/>
      <w:pPr>
        <w:ind w:left="5397" w:hanging="360"/>
      </w:pPr>
    </w:lvl>
    <w:lvl w:ilvl="7" w:tplc="04070019" w:tentative="1">
      <w:start w:val="1"/>
      <w:numFmt w:val="lowerLetter"/>
      <w:lvlText w:val="%8."/>
      <w:lvlJc w:val="left"/>
      <w:pPr>
        <w:ind w:left="6117" w:hanging="360"/>
      </w:pPr>
    </w:lvl>
    <w:lvl w:ilvl="8" w:tplc="04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AFF0006"/>
    <w:multiLevelType w:val="hybridMultilevel"/>
    <w:tmpl w:val="F75870B6"/>
    <w:lvl w:ilvl="0" w:tplc="54469B64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A59CB"/>
    <w:multiLevelType w:val="multilevel"/>
    <w:tmpl w:val="0FDE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90453A"/>
    <w:multiLevelType w:val="hybridMultilevel"/>
    <w:tmpl w:val="2EDC29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C453F"/>
    <w:multiLevelType w:val="hybridMultilevel"/>
    <w:tmpl w:val="ADA8B3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07A9B"/>
    <w:multiLevelType w:val="multilevel"/>
    <w:tmpl w:val="CF88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4664502">
    <w:abstractNumId w:val="1"/>
  </w:num>
  <w:num w:numId="2" w16cid:durableId="70880381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7387064">
    <w:abstractNumId w:val="0"/>
  </w:num>
  <w:num w:numId="4" w16cid:durableId="779028805">
    <w:abstractNumId w:val="5"/>
  </w:num>
  <w:num w:numId="5" w16cid:durableId="1608150550">
    <w:abstractNumId w:val="3"/>
  </w:num>
  <w:num w:numId="6" w16cid:durableId="1104227232">
    <w:abstractNumId w:val="2"/>
  </w:num>
  <w:num w:numId="7" w16cid:durableId="2049134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F41"/>
    <w:rsid w:val="0000123F"/>
    <w:rsid w:val="00003CD1"/>
    <w:rsid w:val="0000649B"/>
    <w:rsid w:val="00011DF8"/>
    <w:rsid w:val="000134A0"/>
    <w:rsid w:val="00030F57"/>
    <w:rsid w:val="00040B65"/>
    <w:rsid w:val="00041687"/>
    <w:rsid w:val="00043748"/>
    <w:rsid w:val="00047EF5"/>
    <w:rsid w:val="00054958"/>
    <w:rsid w:val="0006555F"/>
    <w:rsid w:val="00071641"/>
    <w:rsid w:val="000801C5"/>
    <w:rsid w:val="0008284D"/>
    <w:rsid w:val="00082E56"/>
    <w:rsid w:val="000852EC"/>
    <w:rsid w:val="000A17C5"/>
    <w:rsid w:val="000B09B7"/>
    <w:rsid w:val="000C3C8E"/>
    <w:rsid w:val="000C56D1"/>
    <w:rsid w:val="000D21E3"/>
    <w:rsid w:val="000D2E13"/>
    <w:rsid w:val="000F08FE"/>
    <w:rsid w:val="001123E6"/>
    <w:rsid w:val="00121B36"/>
    <w:rsid w:val="00125AEF"/>
    <w:rsid w:val="00127057"/>
    <w:rsid w:val="00133090"/>
    <w:rsid w:val="00137666"/>
    <w:rsid w:val="00140079"/>
    <w:rsid w:val="001428F9"/>
    <w:rsid w:val="00153185"/>
    <w:rsid w:val="001740D8"/>
    <w:rsid w:val="00184D7E"/>
    <w:rsid w:val="001877A5"/>
    <w:rsid w:val="001A4A82"/>
    <w:rsid w:val="001A54C0"/>
    <w:rsid w:val="001A6B61"/>
    <w:rsid w:val="001B010A"/>
    <w:rsid w:val="001B759B"/>
    <w:rsid w:val="001E2724"/>
    <w:rsid w:val="0020006E"/>
    <w:rsid w:val="00202595"/>
    <w:rsid w:val="00206256"/>
    <w:rsid w:val="0020656D"/>
    <w:rsid w:val="002176D5"/>
    <w:rsid w:val="00227C1C"/>
    <w:rsid w:val="00231C4F"/>
    <w:rsid w:val="0025309A"/>
    <w:rsid w:val="00256518"/>
    <w:rsid w:val="002612BB"/>
    <w:rsid w:val="00275A47"/>
    <w:rsid w:val="00286661"/>
    <w:rsid w:val="002914FE"/>
    <w:rsid w:val="00291914"/>
    <w:rsid w:val="00292C21"/>
    <w:rsid w:val="002A15C6"/>
    <w:rsid w:val="002A1F01"/>
    <w:rsid w:val="002B2348"/>
    <w:rsid w:val="002C0385"/>
    <w:rsid w:val="002E073A"/>
    <w:rsid w:val="002E6B94"/>
    <w:rsid w:val="002F0B7B"/>
    <w:rsid w:val="003035BD"/>
    <w:rsid w:val="00310D79"/>
    <w:rsid w:val="003116C1"/>
    <w:rsid w:val="00335415"/>
    <w:rsid w:val="00365121"/>
    <w:rsid w:val="003754B7"/>
    <w:rsid w:val="00380323"/>
    <w:rsid w:val="00382EAC"/>
    <w:rsid w:val="00383A6B"/>
    <w:rsid w:val="00387BAE"/>
    <w:rsid w:val="00391837"/>
    <w:rsid w:val="003936BC"/>
    <w:rsid w:val="003A1340"/>
    <w:rsid w:val="003B6BDF"/>
    <w:rsid w:val="003C2E98"/>
    <w:rsid w:val="003C68F5"/>
    <w:rsid w:val="003D65F3"/>
    <w:rsid w:val="003E04E9"/>
    <w:rsid w:val="0041216E"/>
    <w:rsid w:val="00412838"/>
    <w:rsid w:val="00413B62"/>
    <w:rsid w:val="004219AD"/>
    <w:rsid w:val="00426FDA"/>
    <w:rsid w:val="004376B3"/>
    <w:rsid w:val="004412D6"/>
    <w:rsid w:val="0044327B"/>
    <w:rsid w:val="00444BA7"/>
    <w:rsid w:val="004546CD"/>
    <w:rsid w:val="00454BC1"/>
    <w:rsid w:val="00471965"/>
    <w:rsid w:val="00484945"/>
    <w:rsid w:val="00485F14"/>
    <w:rsid w:val="00495F34"/>
    <w:rsid w:val="004A228B"/>
    <w:rsid w:val="004B2F41"/>
    <w:rsid w:val="004C702B"/>
    <w:rsid w:val="004D52D5"/>
    <w:rsid w:val="004E6D30"/>
    <w:rsid w:val="004F274F"/>
    <w:rsid w:val="0050766A"/>
    <w:rsid w:val="00535359"/>
    <w:rsid w:val="00537400"/>
    <w:rsid w:val="0054130A"/>
    <w:rsid w:val="00547002"/>
    <w:rsid w:val="00552A11"/>
    <w:rsid w:val="0056007D"/>
    <w:rsid w:val="0056425F"/>
    <w:rsid w:val="00576C16"/>
    <w:rsid w:val="005916C8"/>
    <w:rsid w:val="005970E1"/>
    <w:rsid w:val="00597FAE"/>
    <w:rsid w:val="005A1334"/>
    <w:rsid w:val="005B352B"/>
    <w:rsid w:val="005B720B"/>
    <w:rsid w:val="005D6CF7"/>
    <w:rsid w:val="005E1024"/>
    <w:rsid w:val="005F39BE"/>
    <w:rsid w:val="006041B7"/>
    <w:rsid w:val="00605EEA"/>
    <w:rsid w:val="00612FD8"/>
    <w:rsid w:val="00614A3A"/>
    <w:rsid w:val="0062667A"/>
    <w:rsid w:val="00627173"/>
    <w:rsid w:val="00636B03"/>
    <w:rsid w:val="00644037"/>
    <w:rsid w:val="006502BC"/>
    <w:rsid w:val="006743D2"/>
    <w:rsid w:val="006875EA"/>
    <w:rsid w:val="00695EFE"/>
    <w:rsid w:val="006960A9"/>
    <w:rsid w:val="006C0F1E"/>
    <w:rsid w:val="006C7B27"/>
    <w:rsid w:val="006C7BCB"/>
    <w:rsid w:val="006E16D6"/>
    <w:rsid w:val="006E327A"/>
    <w:rsid w:val="006F28CF"/>
    <w:rsid w:val="0071199C"/>
    <w:rsid w:val="007227DF"/>
    <w:rsid w:val="007263B4"/>
    <w:rsid w:val="0072729D"/>
    <w:rsid w:val="007342F3"/>
    <w:rsid w:val="00772DBB"/>
    <w:rsid w:val="00790A5B"/>
    <w:rsid w:val="00790D0C"/>
    <w:rsid w:val="00793031"/>
    <w:rsid w:val="00796E11"/>
    <w:rsid w:val="007A6D1A"/>
    <w:rsid w:val="007F6F6C"/>
    <w:rsid w:val="00801163"/>
    <w:rsid w:val="00806816"/>
    <w:rsid w:val="0081414E"/>
    <w:rsid w:val="008212D8"/>
    <w:rsid w:val="008252E6"/>
    <w:rsid w:val="00826291"/>
    <w:rsid w:val="008268EA"/>
    <w:rsid w:val="0082704B"/>
    <w:rsid w:val="008305BA"/>
    <w:rsid w:val="00844995"/>
    <w:rsid w:val="00872609"/>
    <w:rsid w:val="008807B2"/>
    <w:rsid w:val="00897E01"/>
    <w:rsid w:val="008A7050"/>
    <w:rsid w:val="008B4A0B"/>
    <w:rsid w:val="008E0E80"/>
    <w:rsid w:val="008E4C0A"/>
    <w:rsid w:val="008F2F2D"/>
    <w:rsid w:val="00902468"/>
    <w:rsid w:val="00917BDD"/>
    <w:rsid w:val="00921C0B"/>
    <w:rsid w:val="0093755C"/>
    <w:rsid w:val="009442D0"/>
    <w:rsid w:val="009576D3"/>
    <w:rsid w:val="009668ED"/>
    <w:rsid w:val="009716EA"/>
    <w:rsid w:val="00973E64"/>
    <w:rsid w:val="009770AE"/>
    <w:rsid w:val="0098317C"/>
    <w:rsid w:val="00984099"/>
    <w:rsid w:val="00995A00"/>
    <w:rsid w:val="009A4199"/>
    <w:rsid w:val="009A4772"/>
    <w:rsid w:val="009B04E5"/>
    <w:rsid w:val="009B0DA4"/>
    <w:rsid w:val="009B57BE"/>
    <w:rsid w:val="009D0265"/>
    <w:rsid w:val="009D6D76"/>
    <w:rsid w:val="009E17EF"/>
    <w:rsid w:val="009E3529"/>
    <w:rsid w:val="009F4501"/>
    <w:rsid w:val="009F736F"/>
    <w:rsid w:val="00A0435F"/>
    <w:rsid w:val="00A21E34"/>
    <w:rsid w:val="00A23BFF"/>
    <w:rsid w:val="00A25C03"/>
    <w:rsid w:val="00A26DE3"/>
    <w:rsid w:val="00A3059E"/>
    <w:rsid w:val="00A3418F"/>
    <w:rsid w:val="00A55448"/>
    <w:rsid w:val="00A57377"/>
    <w:rsid w:val="00A754B6"/>
    <w:rsid w:val="00A94FF2"/>
    <w:rsid w:val="00AA52B1"/>
    <w:rsid w:val="00AC1D8F"/>
    <w:rsid w:val="00AD4654"/>
    <w:rsid w:val="00AD7C6D"/>
    <w:rsid w:val="00AE4FAE"/>
    <w:rsid w:val="00B044AB"/>
    <w:rsid w:val="00B24DA4"/>
    <w:rsid w:val="00B37164"/>
    <w:rsid w:val="00B40BBE"/>
    <w:rsid w:val="00B46013"/>
    <w:rsid w:val="00B61749"/>
    <w:rsid w:val="00B6549E"/>
    <w:rsid w:val="00B679A3"/>
    <w:rsid w:val="00B711FA"/>
    <w:rsid w:val="00B72808"/>
    <w:rsid w:val="00B81EF5"/>
    <w:rsid w:val="00B8621F"/>
    <w:rsid w:val="00B87AA2"/>
    <w:rsid w:val="00BA18FA"/>
    <w:rsid w:val="00BD42CD"/>
    <w:rsid w:val="00BF21E1"/>
    <w:rsid w:val="00BF64CE"/>
    <w:rsid w:val="00BF6C56"/>
    <w:rsid w:val="00C0589C"/>
    <w:rsid w:val="00C36E9C"/>
    <w:rsid w:val="00C55A58"/>
    <w:rsid w:val="00C62133"/>
    <w:rsid w:val="00C6484D"/>
    <w:rsid w:val="00C734DD"/>
    <w:rsid w:val="00C86128"/>
    <w:rsid w:val="00C915D7"/>
    <w:rsid w:val="00C93184"/>
    <w:rsid w:val="00C974A8"/>
    <w:rsid w:val="00CA5645"/>
    <w:rsid w:val="00CB23C1"/>
    <w:rsid w:val="00CC0821"/>
    <w:rsid w:val="00CC3E20"/>
    <w:rsid w:val="00CD4644"/>
    <w:rsid w:val="00CE0052"/>
    <w:rsid w:val="00CE16B1"/>
    <w:rsid w:val="00CF0929"/>
    <w:rsid w:val="00D11169"/>
    <w:rsid w:val="00D13A70"/>
    <w:rsid w:val="00D169F0"/>
    <w:rsid w:val="00D40DD0"/>
    <w:rsid w:val="00D4664B"/>
    <w:rsid w:val="00D512FD"/>
    <w:rsid w:val="00D54C8B"/>
    <w:rsid w:val="00D63C62"/>
    <w:rsid w:val="00D64606"/>
    <w:rsid w:val="00D67F9F"/>
    <w:rsid w:val="00D72C72"/>
    <w:rsid w:val="00D7339F"/>
    <w:rsid w:val="00D83701"/>
    <w:rsid w:val="00D97D7F"/>
    <w:rsid w:val="00DA0853"/>
    <w:rsid w:val="00DA567A"/>
    <w:rsid w:val="00DC518E"/>
    <w:rsid w:val="00DD0705"/>
    <w:rsid w:val="00DD7346"/>
    <w:rsid w:val="00DD782F"/>
    <w:rsid w:val="00DF51A7"/>
    <w:rsid w:val="00DF6B0E"/>
    <w:rsid w:val="00E00E48"/>
    <w:rsid w:val="00E04230"/>
    <w:rsid w:val="00E1223D"/>
    <w:rsid w:val="00E2610C"/>
    <w:rsid w:val="00E33368"/>
    <w:rsid w:val="00E45498"/>
    <w:rsid w:val="00E54D83"/>
    <w:rsid w:val="00E71332"/>
    <w:rsid w:val="00E8666E"/>
    <w:rsid w:val="00E93DFF"/>
    <w:rsid w:val="00EA1EAE"/>
    <w:rsid w:val="00EC16CF"/>
    <w:rsid w:val="00EC392C"/>
    <w:rsid w:val="00EC5B07"/>
    <w:rsid w:val="00ED0B50"/>
    <w:rsid w:val="00ED69C5"/>
    <w:rsid w:val="00EE516A"/>
    <w:rsid w:val="00EF43A8"/>
    <w:rsid w:val="00F10FFE"/>
    <w:rsid w:val="00F116FB"/>
    <w:rsid w:val="00F12624"/>
    <w:rsid w:val="00F40518"/>
    <w:rsid w:val="00F45451"/>
    <w:rsid w:val="00F47E4C"/>
    <w:rsid w:val="00F52E34"/>
    <w:rsid w:val="00F533E5"/>
    <w:rsid w:val="00F6640A"/>
    <w:rsid w:val="00F67EFC"/>
    <w:rsid w:val="00F70626"/>
    <w:rsid w:val="00F7545D"/>
    <w:rsid w:val="00F81231"/>
    <w:rsid w:val="00F82B06"/>
    <w:rsid w:val="00F93041"/>
    <w:rsid w:val="00FA61F2"/>
    <w:rsid w:val="00FB2F7B"/>
    <w:rsid w:val="00FC01F6"/>
    <w:rsid w:val="00FC0FDF"/>
    <w:rsid w:val="00FE23DC"/>
    <w:rsid w:val="00FE61F2"/>
    <w:rsid w:val="00FF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16FAC"/>
  <w15:docId w15:val="{AD68187E-3212-4031-8C0C-4C651F40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37164"/>
    <w:pPr>
      <w:spacing w:after="200" w:line="276" w:lineRule="auto"/>
    </w:pPr>
    <w:rPr>
      <w:rFonts w:ascii="Verdana" w:hAnsi="Verdana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33090"/>
    <w:pPr>
      <w:keepNext/>
      <w:spacing w:after="0" w:line="240" w:lineRule="auto"/>
      <w:outlineLvl w:val="0"/>
    </w:pPr>
    <w:rPr>
      <w:rFonts w:ascii="Arial" w:eastAsia="Times New Roman" w:hAnsi="Arial"/>
      <w:b/>
      <w:bCs/>
      <w:sz w:val="16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45498"/>
    <w:pPr>
      <w:ind w:left="720"/>
      <w:contextualSpacing/>
    </w:pPr>
  </w:style>
  <w:style w:type="paragraph" w:styleId="Kopfzeile">
    <w:name w:val="header"/>
    <w:basedOn w:val="Standard"/>
    <w:link w:val="KopfzeileZchn"/>
    <w:unhideWhenUsed/>
    <w:rsid w:val="00B37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uiPriority w:val="99"/>
    <w:rsid w:val="00B37164"/>
    <w:rPr>
      <w:rFonts w:ascii="DaxPro-Regular" w:hAnsi="DaxPro-Regular"/>
      <w:sz w:val="20"/>
    </w:rPr>
  </w:style>
  <w:style w:type="paragraph" w:styleId="Fuzeile">
    <w:name w:val="footer"/>
    <w:basedOn w:val="Standard"/>
    <w:link w:val="FuzeileZchn"/>
    <w:uiPriority w:val="99"/>
    <w:unhideWhenUsed/>
    <w:rsid w:val="00B37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uiPriority w:val="99"/>
    <w:rsid w:val="00B37164"/>
    <w:rPr>
      <w:rFonts w:ascii="DaxPro-Regular" w:hAnsi="DaxPro-Regular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7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B37164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37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uiPriority w:val="99"/>
    <w:semiHidden/>
    <w:rsid w:val="00B37164"/>
    <w:rPr>
      <w:color w:val="808080"/>
    </w:rPr>
  </w:style>
  <w:style w:type="paragraph" w:customStyle="1" w:styleId="EinfacherAbsatz">
    <w:name w:val="[Einfacher Absatz]"/>
    <w:basedOn w:val="Standard"/>
    <w:uiPriority w:val="99"/>
    <w:rsid w:val="000A17C5"/>
    <w:pPr>
      <w:autoSpaceDE w:val="0"/>
      <w:autoSpaceDN w:val="0"/>
      <w:adjustRightInd w:val="0"/>
      <w:spacing w:after="0" w:line="288" w:lineRule="auto"/>
      <w:textAlignment w:val="center"/>
    </w:pPr>
    <w:rPr>
      <w:rFonts w:ascii="Times" w:hAnsi="Times" w:cs="Times"/>
      <w:color w:val="000000"/>
      <w:sz w:val="24"/>
      <w:szCs w:val="24"/>
    </w:rPr>
  </w:style>
  <w:style w:type="character" w:customStyle="1" w:styleId="berschrift1Zchn">
    <w:name w:val="Überschrift 1 Zchn"/>
    <w:link w:val="berschrift1"/>
    <w:uiPriority w:val="9"/>
    <w:rsid w:val="00133090"/>
    <w:rPr>
      <w:rFonts w:ascii="Arial" w:eastAsia="Times New Roman" w:hAnsi="Arial"/>
      <w:b/>
      <w:bCs/>
      <w:sz w:val="16"/>
    </w:rPr>
  </w:style>
  <w:style w:type="character" w:styleId="Hyperlink">
    <w:name w:val="Hyperlink"/>
    <w:basedOn w:val="Absatz-Standardschriftart"/>
    <w:uiPriority w:val="99"/>
    <w:unhideWhenUsed/>
    <w:rsid w:val="00BD42CD"/>
    <w:rPr>
      <w:color w:val="0000FF"/>
      <w:u w:val="single"/>
    </w:rPr>
  </w:style>
  <w:style w:type="paragraph" w:customStyle="1" w:styleId="lead">
    <w:name w:val="lead"/>
    <w:basedOn w:val="Standard"/>
    <w:rsid w:val="00BD42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DE"/>
    </w:rPr>
  </w:style>
  <w:style w:type="paragraph" w:styleId="StandardWeb">
    <w:name w:val="Normal (Web)"/>
    <w:basedOn w:val="Standard"/>
    <w:uiPriority w:val="99"/>
    <w:unhideWhenUsed/>
    <w:rsid w:val="00BD42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BD42CD"/>
    <w:rPr>
      <w:b/>
      <w:bCs/>
    </w:rPr>
  </w:style>
  <w:style w:type="character" w:styleId="Hervorhebung">
    <w:name w:val="Emphasis"/>
    <w:basedOn w:val="Absatz-Standardschriftart"/>
    <w:uiPriority w:val="20"/>
    <w:qFormat/>
    <w:rsid w:val="00790A5B"/>
    <w:rPr>
      <w:i/>
      <w:iCs/>
    </w:rPr>
  </w:style>
  <w:style w:type="paragraph" w:styleId="NurText">
    <w:name w:val="Plain Text"/>
    <w:basedOn w:val="Standard"/>
    <w:link w:val="NurTextZchn"/>
    <w:uiPriority w:val="99"/>
    <w:semiHidden/>
    <w:unhideWhenUsed/>
    <w:rsid w:val="00E54D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DE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E54D83"/>
    <w:rPr>
      <w:rFonts w:ascii="Times New Roman" w:eastAsia="Times New Roman" w:hAnsi="Times New Roman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6555F"/>
    <w:rPr>
      <w:color w:val="605E5C"/>
      <w:shd w:val="clear" w:color="auto" w:fill="E1DFDD"/>
    </w:rPr>
  </w:style>
  <w:style w:type="paragraph" w:styleId="Textkrper">
    <w:name w:val="Body Text"/>
    <w:basedOn w:val="Standard"/>
    <w:link w:val="TextkrperZchn"/>
    <w:unhideWhenUsed/>
    <w:rsid w:val="008F2F2D"/>
    <w:pPr>
      <w:spacing w:after="120" w:line="240" w:lineRule="auto"/>
    </w:pPr>
    <w:rPr>
      <w:rFonts w:ascii="Arial" w:eastAsia="Times New Roman" w:hAnsi="Arial"/>
      <w:sz w:val="22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F2F2D"/>
    <w:rPr>
      <w:rFonts w:ascii="Arial" w:eastAsia="Times New Roman" w:hAnsi="Arial"/>
      <w:sz w:val="22"/>
      <w:szCs w:val="24"/>
    </w:rPr>
  </w:style>
  <w:style w:type="character" w:customStyle="1" w:styleId="lb-caption">
    <w:name w:val="lb-caption"/>
    <w:basedOn w:val="Absatz-Standardschriftart"/>
    <w:rsid w:val="00E71332"/>
  </w:style>
  <w:style w:type="character" w:customStyle="1" w:styleId="d2edcug0">
    <w:name w:val="d2edcug0"/>
    <w:basedOn w:val="Absatz-Standardschriftart"/>
    <w:rsid w:val="007F6F6C"/>
  </w:style>
  <w:style w:type="character" w:styleId="Kommentarzeichen">
    <w:name w:val="annotation reference"/>
    <w:basedOn w:val="Absatz-Standardschriftart"/>
    <w:uiPriority w:val="99"/>
    <w:semiHidden/>
    <w:unhideWhenUsed/>
    <w:rsid w:val="005970E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970E1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970E1"/>
    <w:rPr>
      <w:rFonts w:ascii="Verdana" w:hAnsi="Verdana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970E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970E1"/>
    <w:rPr>
      <w:rFonts w:ascii="Verdana" w:hAnsi="Verdana"/>
      <w:b/>
      <w:bCs/>
      <w:lang w:eastAsia="en-US"/>
    </w:rPr>
  </w:style>
  <w:style w:type="paragraph" w:styleId="berarbeitung">
    <w:name w:val="Revision"/>
    <w:hidden/>
    <w:uiPriority w:val="99"/>
    <w:semiHidden/>
    <w:rsid w:val="00030F57"/>
    <w:rPr>
      <w:rFonts w:ascii="Verdana" w:hAnsi="Verdana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2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3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5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7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hs-sl-fuerth.de/kurssuche/kurs/Ganz-wild-auf-Wild-kochen-mit-regionalem-Wildfleisch/26-783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vorlagen-im-corporate-design\Pressemeldung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Pressemeldung.dot</Template>
  <TotalTime>0</TotalTime>
  <Pages>2</Pages>
  <Words>484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Viola Krüger</Manager>
  <Company>Stadt Oberasbach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Edith Backer</dc:creator>
  <cp:lastModifiedBy>Makowski, Petra</cp:lastModifiedBy>
  <cp:revision>3</cp:revision>
  <cp:lastPrinted>2026-01-20T10:19:00Z</cp:lastPrinted>
  <dcterms:created xsi:type="dcterms:W3CDTF">2026-08-27T06:44:00Z</dcterms:created>
  <dcterms:modified xsi:type="dcterms:W3CDTF">2026-08-27T06:57:00Z</dcterms:modified>
</cp:coreProperties>
</file>