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9EB42" w14:textId="77777777" w:rsidR="00166C2C" w:rsidRDefault="00166C2C" w:rsidP="00277E30">
      <w:pPr>
        <w:rPr>
          <w:sz w:val="22"/>
        </w:rPr>
      </w:pPr>
    </w:p>
    <w:p w14:paraId="72F33204" w14:textId="77777777" w:rsidR="00166C2C" w:rsidRDefault="00166C2C" w:rsidP="00277E30">
      <w:pPr>
        <w:rPr>
          <w:sz w:val="22"/>
        </w:rPr>
      </w:pPr>
    </w:p>
    <w:p w14:paraId="76D2CAFF" w14:textId="77777777" w:rsidR="00166C2C" w:rsidRDefault="00166C2C" w:rsidP="00277E30">
      <w:pPr>
        <w:rPr>
          <w:sz w:val="22"/>
        </w:rPr>
      </w:pPr>
    </w:p>
    <w:p w14:paraId="0FC2891B" w14:textId="77777777" w:rsidR="00166C2C" w:rsidRDefault="00166C2C" w:rsidP="00277E30">
      <w:pPr>
        <w:rPr>
          <w:sz w:val="22"/>
        </w:rPr>
      </w:pPr>
    </w:p>
    <w:p w14:paraId="35129D03" w14:textId="77777777" w:rsidR="00166C2C" w:rsidRDefault="00166C2C" w:rsidP="00277E30">
      <w:pPr>
        <w:rPr>
          <w:sz w:val="22"/>
        </w:rPr>
      </w:pPr>
    </w:p>
    <w:p w14:paraId="261E4B84" w14:textId="77777777" w:rsidR="00166C2C" w:rsidRDefault="00166C2C" w:rsidP="00277E30">
      <w:pPr>
        <w:rPr>
          <w:sz w:val="22"/>
        </w:rPr>
      </w:pPr>
    </w:p>
    <w:p w14:paraId="7343CF1B" w14:textId="77777777" w:rsidR="00166C2C" w:rsidRDefault="00166C2C" w:rsidP="00277E30">
      <w:pPr>
        <w:rPr>
          <w:sz w:val="22"/>
        </w:rPr>
      </w:pPr>
    </w:p>
    <w:p w14:paraId="0B6D3BF1" w14:textId="77777777" w:rsidR="00166C2C" w:rsidRDefault="00166C2C" w:rsidP="00166C2C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738838DF" wp14:editId="4BFAB4E7">
                <wp:simplePos x="0" y="0"/>
                <wp:positionH relativeFrom="column">
                  <wp:posOffset>4147820</wp:posOffset>
                </wp:positionH>
                <wp:positionV relativeFrom="page">
                  <wp:posOffset>1390650</wp:posOffset>
                </wp:positionV>
                <wp:extent cx="2246400" cy="1602000"/>
                <wp:effectExtent l="0" t="0" r="1905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6400" cy="160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99A9B0" w14:textId="77777777" w:rsidR="00166C2C" w:rsidRPr="00166C2C" w:rsidRDefault="00166C2C" w:rsidP="00166C2C">
                            <w:pPr>
                              <w:pStyle w:val="Textkrper"/>
                              <w:rPr>
                                <w:b/>
                                <w:color w:val="4D4D4D"/>
                                <w:sz w:val="22"/>
                                <w:szCs w:val="18"/>
                              </w:rPr>
                            </w:pP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szCs w:val="18"/>
                              </w:rPr>
                              <w:t>Anna-Lena Janisch</w:t>
                            </w:r>
                          </w:p>
                          <w:p w14:paraId="460FB2DB" w14:textId="77777777" w:rsidR="00166C2C" w:rsidRPr="00166C2C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</w:pPr>
                            <w:r w:rsidRPr="00166C2C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  <w:t xml:space="preserve">Kommunikation &amp; </w:t>
                            </w:r>
                            <w: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  <w:br/>
                            </w:r>
                            <w:r w:rsidRPr="00166C2C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  <w:t>Öffentlichkeitsarbeit</w:t>
                            </w:r>
                          </w:p>
                          <w:p w14:paraId="634D6761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</w:pPr>
                          </w:p>
                          <w:p w14:paraId="2B83DCB1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GB"/>
                              </w:rPr>
                            </w:pP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GB"/>
                              </w:rPr>
                              <w:sym w:font="Wingdings" w:char="F02A"/>
                            </w: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GB"/>
                              </w:rPr>
                              <w:t xml:space="preserve"> presse@sigmaringen.de</w:t>
                            </w:r>
                          </w:p>
                          <w:p w14:paraId="7CB62DB7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</w:pP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  <w:sym w:font="Wingdings" w:char="F028"/>
                            </w: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  <w:t xml:space="preserve"> 0 75 71 / 106-126</w:t>
                            </w: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  <w:tab/>
                            </w:r>
                          </w:p>
                          <w:p w14:paraId="7404C741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</w:pPr>
                          </w:p>
                          <w:p w14:paraId="765CF987" w14:textId="5993F983" w:rsidR="00166C2C" w:rsidRPr="00166C2C" w:rsidRDefault="00166C2C" w:rsidP="00166C2C">
                            <w:pPr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</w:pP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lang w:val="en-GB"/>
                              </w:rPr>
                              <w:fldChar w:fldCharType="begin"/>
                            </w: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</w:rPr>
                              <w:instrText xml:space="preserve"> TIME \@ "dd.MM.yyyy" </w:instrText>
                            </w: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lang w:val="en-GB"/>
                              </w:rPr>
                              <w:fldChar w:fldCharType="separate"/>
                            </w:r>
                            <w:r w:rsidR="005270C5">
                              <w:rPr>
                                <w:rFonts w:cs="Arial"/>
                                <w:b/>
                                <w:noProof/>
                                <w:color w:val="4D4D4D"/>
                                <w:sz w:val="22"/>
                              </w:rPr>
                              <w:t>28.10.2026</w:t>
                            </w: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lang w:val="en-GB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8838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6.6pt;margin-top:109.5pt;width:176.9pt;height:126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" stroked="f">
                <v:textbox>
                  <w:txbxContent>
                    <w:p w14:paraId="7499A9B0" w14:textId="77777777" w:rsidR="00166C2C" w:rsidRPr="00166C2C" w:rsidRDefault="00166C2C" w:rsidP="00166C2C">
                      <w:pPr>
                        <w:pStyle w:val="Textkrper"/>
                        <w:rPr>
                          <w:b/>
                          <w:color w:val="4D4D4D"/>
                          <w:sz w:val="22"/>
                          <w:szCs w:val="18"/>
                        </w:rPr>
                      </w:pP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szCs w:val="18"/>
                        </w:rPr>
                        <w:t>Anna-Lena Janisch</w:t>
                      </w:r>
                    </w:p>
                    <w:p w14:paraId="460FB2DB" w14:textId="77777777" w:rsidR="00166C2C" w:rsidRPr="00166C2C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</w:pPr>
                      <w:r w:rsidRPr="00166C2C"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  <w:t xml:space="preserve">Kommunikation &amp; </w:t>
                      </w:r>
                      <w:r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  <w:br/>
                      </w:r>
                      <w:r w:rsidRPr="00166C2C"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  <w:t>Öffentlichkeitsarbeit</w:t>
                      </w:r>
                    </w:p>
                    <w:p w14:paraId="634D6761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</w:pPr>
                    </w:p>
                    <w:p w14:paraId="2B83DCB1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  <w:lang w:val="en-GB"/>
                        </w:rPr>
                      </w:pP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GB"/>
                        </w:rPr>
                        <w:sym w:font="Wingdings" w:char="F02A"/>
                      </w: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GB"/>
                        </w:rPr>
                        <w:t xml:space="preserve"> presse@sigmaringen.de</w:t>
                      </w:r>
                    </w:p>
                    <w:p w14:paraId="7CB62DB7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</w:pP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  <w:sym w:font="Wingdings" w:char="F028"/>
                      </w: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  <w:t xml:space="preserve"> 0 75 71 / 106-126</w:t>
                      </w: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  <w:tab/>
                      </w:r>
                    </w:p>
                    <w:p w14:paraId="7404C741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</w:pPr>
                    </w:p>
                    <w:p w14:paraId="765CF987" w14:textId="5993F983" w:rsidR="00166C2C" w:rsidRPr="00166C2C" w:rsidRDefault="00166C2C" w:rsidP="00166C2C">
                      <w:pPr>
                        <w:rPr>
                          <w:rFonts w:cs="Arial"/>
                          <w:b/>
                          <w:color w:val="4D4D4D"/>
                          <w:sz w:val="22"/>
                          <w:szCs w:val="18"/>
                          <w:lang w:val="en-US"/>
                        </w:rPr>
                      </w:pP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lang w:val="en-GB"/>
                        </w:rPr>
                        <w:fldChar w:fldCharType="begin"/>
                      </w: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</w:rPr>
                        <w:instrText xml:space="preserve"> TIME \@ "dd.MM.yyyy" </w:instrText>
                      </w: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lang w:val="en-GB"/>
                        </w:rPr>
                        <w:fldChar w:fldCharType="separate"/>
                      </w:r>
                      <w:r w:rsidR="005270C5">
                        <w:rPr>
                          <w:rFonts w:cs="Arial"/>
                          <w:b/>
                          <w:noProof/>
                          <w:color w:val="4D4D4D"/>
                          <w:sz w:val="22"/>
                        </w:rPr>
                        <w:t>28.10.2026</w:t>
                      </w: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lang w:val="en-GB"/>
                        </w:rPr>
                        <w:fldChar w:fldCharType="end"/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78A14D36" w14:textId="44F2068A" w:rsidR="00166C2C" w:rsidRDefault="007909F4" w:rsidP="00166C2C">
      <w:pPr>
        <w:rPr>
          <w:sz w:val="22"/>
        </w:rPr>
      </w:pPr>
      <w:r w:rsidRPr="007909F4">
        <w:rPr>
          <w:noProof/>
        </w:rPr>
        <w:drawing>
          <wp:anchor distT="0" distB="0" distL="114300" distR="114300" simplePos="0" relativeHeight="251660288" behindDoc="1" locked="0" layoutInCell="1" allowOverlap="1" wp14:anchorId="6BFADF5A" wp14:editId="12576CF2">
            <wp:simplePos x="0" y="0"/>
            <wp:positionH relativeFrom="column">
              <wp:posOffset>4224020</wp:posOffset>
            </wp:positionH>
            <wp:positionV relativeFrom="paragraph">
              <wp:posOffset>5715</wp:posOffset>
            </wp:positionV>
            <wp:extent cx="1529715" cy="727075"/>
            <wp:effectExtent l="0" t="0" r="0" b="0"/>
            <wp:wrapTight wrapText="bothSides">
              <wp:wrapPolygon edited="0">
                <wp:start x="0" y="0"/>
                <wp:lineTo x="0" y="20940"/>
                <wp:lineTo x="21250" y="20940"/>
                <wp:lineTo x="21250" y="0"/>
                <wp:lineTo x="0" y="0"/>
              </wp:wrapPolygon>
            </wp:wrapTight>
            <wp:docPr id="1" name="Grafik 1" descr="N:\POOL\Sigmaringen liest\Logos\Logo_SL_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POOL\Sigmaringen liest\Logos\Logo_SL_4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0130">
        <w:rPr>
          <w:sz w:val="22"/>
        </w:rPr>
        <w:t xml:space="preserve">Pressemitteilung </w:t>
      </w:r>
      <w:r w:rsidR="003D5A9B">
        <w:rPr>
          <w:sz w:val="22"/>
        </w:rPr>
        <w:t>154</w:t>
      </w:r>
      <w:r w:rsidR="00870130">
        <w:rPr>
          <w:sz w:val="22"/>
        </w:rPr>
        <w:t>-202</w:t>
      </w:r>
      <w:r w:rsidR="00762367">
        <w:rPr>
          <w:sz w:val="22"/>
        </w:rPr>
        <w:t>6</w:t>
      </w:r>
    </w:p>
    <w:p w14:paraId="5F1C0774" w14:textId="77777777" w:rsidR="00166C2C" w:rsidRDefault="00166C2C" w:rsidP="00166C2C">
      <w:pPr>
        <w:rPr>
          <w:sz w:val="22"/>
        </w:rPr>
      </w:pPr>
    </w:p>
    <w:p w14:paraId="5156CA47" w14:textId="77777777" w:rsidR="008F577E" w:rsidRDefault="008F577E" w:rsidP="00166C2C">
      <w:pPr>
        <w:rPr>
          <w:b/>
          <w:sz w:val="22"/>
        </w:rPr>
      </w:pPr>
    </w:p>
    <w:p w14:paraId="19D2BBB8" w14:textId="77777777" w:rsidR="006F115E" w:rsidRDefault="006F115E" w:rsidP="00212A67">
      <w:pPr>
        <w:spacing w:line="360" w:lineRule="auto"/>
        <w:rPr>
          <w:rFonts w:eastAsiaTheme="minorEastAsia" w:cs="Arial"/>
          <w:b/>
        </w:rPr>
      </w:pPr>
    </w:p>
    <w:p w14:paraId="52745E88" w14:textId="77777777" w:rsidR="006F115E" w:rsidRDefault="006F115E" w:rsidP="00212A67">
      <w:pPr>
        <w:spacing w:line="360" w:lineRule="auto"/>
        <w:rPr>
          <w:rFonts w:eastAsiaTheme="minorEastAsia" w:cs="Arial"/>
          <w:b/>
        </w:rPr>
      </w:pPr>
    </w:p>
    <w:p w14:paraId="67A1258E" w14:textId="77777777" w:rsidR="002646E6" w:rsidRPr="002646E6" w:rsidRDefault="00E67142" w:rsidP="00F54753">
      <w:pPr>
        <w:pStyle w:val="Textkrper"/>
        <w:spacing w:line="360" w:lineRule="auto"/>
        <w:rPr>
          <w:rFonts w:cs="Arial"/>
          <w:bCs/>
          <w:sz w:val="40"/>
          <w:szCs w:val="40"/>
        </w:rPr>
      </w:pPr>
      <w:r w:rsidRPr="002646E6">
        <w:rPr>
          <w:rFonts w:eastAsiaTheme="minorEastAsia" w:cs="Arial"/>
          <w:b/>
          <w:sz w:val="24"/>
          <w:szCs w:val="32"/>
        </w:rPr>
        <w:t>„Sigmaringen liest“:</w:t>
      </w:r>
      <w:r w:rsidRPr="002646E6">
        <w:rPr>
          <w:rFonts w:eastAsiaTheme="minorEastAsia" w:cs="Arial"/>
          <w:bCs/>
          <w:sz w:val="24"/>
          <w:szCs w:val="32"/>
        </w:rPr>
        <w:t xml:space="preserve"> </w:t>
      </w:r>
      <w:r w:rsidR="002646E6" w:rsidRPr="002646E6">
        <w:rPr>
          <w:rStyle w:val="Fett"/>
          <w:rFonts w:cs="Arial"/>
          <w:bCs w:val="0"/>
          <w:sz w:val="24"/>
          <w:szCs w:val="32"/>
        </w:rPr>
        <w:t>Lesung und Vorstellung der zwölften Ausgabe des literarischen Jahresheftes „Mauerläufer“</w:t>
      </w:r>
    </w:p>
    <w:p w14:paraId="099AD72B" w14:textId="2C2AB066" w:rsidR="00212A67" w:rsidRDefault="00212A67" w:rsidP="00F54753">
      <w:pPr>
        <w:spacing w:line="360" w:lineRule="auto"/>
        <w:rPr>
          <w:rFonts w:eastAsiaTheme="minorEastAsia" w:cs="Arial"/>
          <w:b/>
        </w:rPr>
      </w:pPr>
    </w:p>
    <w:p w14:paraId="6A1622C3" w14:textId="123D254E" w:rsidR="00FB4382" w:rsidRPr="00C14100" w:rsidRDefault="00212A67" w:rsidP="00F54753">
      <w:pPr>
        <w:spacing w:line="360" w:lineRule="auto"/>
        <w:rPr>
          <w:rFonts w:cs="Arial"/>
          <w:sz w:val="22"/>
          <w:szCs w:val="22"/>
        </w:rPr>
      </w:pPr>
      <w:r w:rsidRPr="00C14100">
        <w:rPr>
          <w:rFonts w:cs="Arial"/>
          <w:sz w:val="22"/>
          <w:szCs w:val="22"/>
        </w:rPr>
        <w:t>Sigmaringen</w:t>
      </w:r>
      <w:r w:rsidR="008952A5" w:rsidRPr="00C14100">
        <w:rPr>
          <w:rFonts w:cs="Arial"/>
          <w:sz w:val="22"/>
          <w:szCs w:val="22"/>
        </w:rPr>
        <w:t>.</w:t>
      </w:r>
      <w:r w:rsidRPr="00C14100">
        <w:rPr>
          <w:rFonts w:cs="Arial"/>
          <w:sz w:val="22"/>
          <w:szCs w:val="22"/>
        </w:rPr>
        <w:t xml:space="preserve"> </w:t>
      </w:r>
      <w:r w:rsidR="00624607" w:rsidRPr="00C14100">
        <w:rPr>
          <w:rFonts w:cs="Arial"/>
          <w:sz w:val="22"/>
          <w:szCs w:val="22"/>
        </w:rPr>
        <w:t>Am Donnerstag, den 5. November 2026</w:t>
      </w:r>
      <w:r w:rsidR="00481C85">
        <w:rPr>
          <w:rFonts w:cs="Arial"/>
          <w:sz w:val="22"/>
          <w:szCs w:val="22"/>
        </w:rPr>
        <w:t>,</w:t>
      </w:r>
      <w:r w:rsidR="00624607" w:rsidRPr="00C14100">
        <w:rPr>
          <w:rFonts w:cs="Arial"/>
          <w:sz w:val="22"/>
          <w:szCs w:val="22"/>
        </w:rPr>
        <w:t xml:space="preserve"> </w:t>
      </w:r>
      <w:r w:rsidR="005377F1" w:rsidRPr="00C14100">
        <w:rPr>
          <w:rFonts w:cs="Arial"/>
          <w:sz w:val="22"/>
          <w:szCs w:val="22"/>
        </w:rPr>
        <w:t>wird in den Ateliers des Alten Schlachthof</w:t>
      </w:r>
      <w:r w:rsidR="00E04321">
        <w:rPr>
          <w:rFonts w:cs="Arial"/>
          <w:sz w:val="22"/>
          <w:szCs w:val="22"/>
        </w:rPr>
        <w:t>e</w:t>
      </w:r>
      <w:r w:rsidR="005377F1" w:rsidRPr="00C14100">
        <w:rPr>
          <w:rFonts w:cs="Arial"/>
          <w:sz w:val="22"/>
          <w:szCs w:val="22"/>
        </w:rPr>
        <w:t xml:space="preserve">s in Sigmaringen </w:t>
      </w:r>
      <w:r w:rsidR="00924CDB">
        <w:rPr>
          <w:rFonts w:cs="Arial"/>
          <w:sz w:val="22"/>
          <w:szCs w:val="22"/>
        </w:rPr>
        <w:t xml:space="preserve">im Rahmen der Lesereihe „Sigmaringen liest“ </w:t>
      </w:r>
      <w:r w:rsidR="00CD43E8" w:rsidRPr="00C14100">
        <w:rPr>
          <w:rFonts w:cs="Arial"/>
          <w:sz w:val="22"/>
          <w:szCs w:val="22"/>
        </w:rPr>
        <w:t xml:space="preserve">die zwölfte Ausgabe der </w:t>
      </w:r>
      <w:r w:rsidR="00814461" w:rsidRPr="00C14100">
        <w:rPr>
          <w:rFonts w:cs="Arial"/>
          <w:sz w:val="22"/>
          <w:szCs w:val="22"/>
        </w:rPr>
        <w:t>literarischen Jahresheftes</w:t>
      </w:r>
      <w:r w:rsidR="00CD43E8" w:rsidRPr="00C14100">
        <w:rPr>
          <w:rFonts w:cs="Arial"/>
          <w:sz w:val="22"/>
          <w:szCs w:val="22"/>
        </w:rPr>
        <w:t xml:space="preserve"> „Mauerläufer“ vorgestellt. </w:t>
      </w:r>
      <w:r w:rsidR="00FB4382" w:rsidRPr="00C14100">
        <w:rPr>
          <w:rFonts w:cs="Arial"/>
          <w:sz w:val="22"/>
          <w:szCs w:val="22"/>
        </w:rPr>
        <w:t xml:space="preserve">Beginn der Veranstaltung ist </w:t>
      </w:r>
      <w:r w:rsidR="00624607" w:rsidRPr="00C14100">
        <w:rPr>
          <w:rFonts w:cs="Arial"/>
          <w:sz w:val="22"/>
          <w:szCs w:val="22"/>
        </w:rPr>
        <w:t>um 19</w:t>
      </w:r>
      <w:r w:rsidR="00E04321">
        <w:rPr>
          <w:rFonts w:cs="Arial"/>
          <w:sz w:val="22"/>
          <w:szCs w:val="22"/>
        </w:rPr>
        <w:t>.00</w:t>
      </w:r>
      <w:r w:rsidR="00624607" w:rsidRPr="00C14100">
        <w:rPr>
          <w:rFonts w:cs="Arial"/>
          <w:sz w:val="22"/>
          <w:szCs w:val="22"/>
        </w:rPr>
        <w:t xml:space="preserve"> Uhr</w:t>
      </w:r>
      <w:r w:rsidR="00FB4382" w:rsidRPr="00C14100">
        <w:rPr>
          <w:rFonts w:cs="Arial"/>
          <w:sz w:val="22"/>
          <w:szCs w:val="22"/>
        </w:rPr>
        <w:t xml:space="preserve">. </w:t>
      </w:r>
    </w:p>
    <w:p w14:paraId="5786D90B" w14:textId="11B0DC3B" w:rsidR="00FB4382" w:rsidRPr="00C14100" w:rsidRDefault="00FB4382" w:rsidP="00FB4382">
      <w:pPr>
        <w:pStyle w:val="isselectedend"/>
        <w:spacing w:line="360" w:lineRule="auto"/>
        <w:rPr>
          <w:rFonts w:ascii="Arial" w:hAnsi="Arial" w:cs="Arial"/>
          <w:sz w:val="22"/>
          <w:szCs w:val="22"/>
        </w:rPr>
      </w:pPr>
      <w:r w:rsidRPr="00C14100">
        <w:rPr>
          <w:rFonts w:ascii="Arial" w:hAnsi="Arial" w:cs="Arial"/>
          <w:sz w:val="22"/>
          <w:szCs w:val="22"/>
        </w:rPr>
        <w:t xml:space="preserve">Unter dem Titel </w:t>
      </w:r>
      <w:r w:rsidRPr="00C14100">
        <w:rPr>
          <w:rStyle w:val="Fett"/>
          <w:rFonts w:ascii="Arial" w:hAnsi="Arial" w:cs="Arial"/>
          <w:b w:val="0"/>
          <w:bCs w:val="0"/>
          <w:sz w:val="22"/>
          <w:szCs w:val="22"/>
        </w:rPr>
        <w:t>„Das Tier in mir, das Tier und wir – Wo Sprache brüllt und Sehnsucht jagt“</w:t>
      </w:r>
      <w:r w:rsidRPr="00C14100">
        <w:rPr>
          <w:rFonts w:ascii="Arial" w:hAnsi="Arial" w:cs="Arial"/>
          <w:sz w:val="22"/>
          <w:szCs w:val="22"/>
        </w:rPr>
        <w:t xml:space="preserve"> widmet sich die aktuelle Ausgabe der viel</w:t>
      </w:r>
      <w:r w:rsidR="00F771F1" w:rsidRPr="00C14100">
        <w:rPr>
          <w:rFonts w:ascii="Arial" w:hAnsi="Arial" w:cs="Arial"/>
          <w:sz w:val="22"/>
          <w:szCs w:val="22"/>
        </w:rPr>
        <w:t>fältigen</w:t>
      </w:r>
      <w:r w:rsidRPr="00C14100">
        <w:rPr>
          <w:rFonts w:ascii="Arial" w:hAnsi="Arial" w:cs="Arial"/>
          <w:sz w:val="22"/>
          <w:szCs w:val="22"/>
        </w:rPr>
        <w:t xml:space="preserve"> Beziehung zwischen Mensch und Tier. </w:t>
      </w:r>
      <w:r w:rsidR="0068536B" w:rsidRPr="00C14100">
        <w:rPr>
          <w:rFonts w:ascii="Arial" w:hAnsi="Arial" w:cs="Arial"/>
          <w:sz w:val="22"/>
          <w:szCs w:val="22"/>
        </w:rPr>
        <w:t xml:space="preserve">Diese Vielfältigkeit spiegelt sich „regional, radikal und randständig“ </w:t>
      </w:r>
      <w:r w:rsidR="00DE7550" w:rsidRPr="00C14100">
        <w:rPr>
          <w:rFonts w:ascii="Arial" w:hAnsi="Arial" w:cs="Arial"/>
          <w:sz w:val="22"/>
          <w:szCs w:val="22"/>
        </w:rPr>
        <w:t xml:space="preserve">im diesjährigen „Mauerläufer“ wider. </w:t>
      </w:r>
      <w:r w:rsidR="0068536B" w:rsidRPr="00C14100">
        <w:rPr>
          <w:rFonts w:ascii="Arial" w:hAnsi="Arial" w:cs="Arial"/>
          <w:sz w:val="22"/>
          <w:szCs w:val="22"/>
        </w:rPr>
        <w:t xml:space="preserve"> </w:t>
      </w:r>
    </w:p>
    <w:p w14:paraId="6B416D09" w14:textId="3CD619EE" w:rsidR="00FB4382" w:rsidRPr="00C14100" w:rsidRDefault="00FB4382" w:rsidP="00FB4382">
      <w:pPr>
        <w:pStyle w:val="StandardWeb"/>
        <w:spacing w:line="360" w:lineRule="auto"/>
        <w:rPr>
          <w:rFonts w:ascii="Arial" w:hAnsi="Arial" w:cs="Arial"/>
          <w:sz w:val="22"/>
          <w:szCs w:val="22"/>
        </w:rPr>
      </w:pPr>
      <w:r w:rsidRPr="00C14100">
        <w:rPr>
          <w:rFonts w:ascii="Arial" w:hAnsi="Arial" w:cs="Arial"/>
          <w:sz w:val="22"/>
          <w:szCs w:val="22"/>
        </w:rPr>
        <w:t>Das Heft bietet Raum für die Arbeiten von rund 40 Autorinnen und Autoren sowie Künstlerinnen und Künstlern aus der Bodenseeregion und weit darüber hinaus.</w:t>
      </w:r>
    </w:p>
    <w:p w14:paraId="7CAD88D0" w14:textId="38560A97" w:rsidR="00E91BF5" w:rsidRPr="00C14100" w:rsidRDefault="00E91BF5" w:rsidP="00FB4382">
      <w:pPr>
        <w:pStyle w:val="StandardWeb"/>
        <w:spacing w:line="360" w:lineRule="auto"/>
        <w:rPr>
          <w:rFonts w:ascii="Arial" w:hAnsi="Arial" w:cs="Arial"/>
          <w:sz w:val="22"/>
          <w:szCs w:val="22"/>
        </w:rPr>
      </w:pPr>
      <w:r w:rsidRPr="00C14100">
        <w:rPr>
          <w:rFonts w:ascii="Arial" w:hAnsi="Arial" w:cs="Arial"/>
          <w:sz w:val="22"/>
          <w:szCs w:val="22"/>
        </w:rPr>
        <w:t xml:space="preserve">Oliver Gassner und Chris Inken Soppa, Mitglieder des „Mauerläufer“-Redaktionsteams, der Gestalter Ralf Staiger sowie Gabriele Loges stellen die zwölfte Ausgabe im Rahmen der Veranstaltungsreihe „Sigmaringen liest“ vor und lesen Texte daraus. </w:t>
      </w:r>
    </w:p>
    <w:p w14:paraId="743823CB" w14:textId="2300BDAE" w:rsidR="00E67142" w:rsidRPr="00E04321" w:rsidRDefault="00AE3EEA" w:rsidP="00006769">
      <w:pPr>
        <w:spacing w:line="360" w:lineRule="auto"/>
        <w:rPr>
          <w:rFonts w:cs="Arial"/>
          <w:sz w:val="20"/>
          <w:szCs w:val="20"/>
        </w:rPr>
      </w:pPr>
      <w:r w:rsidRPr="00C14100">
        <w:rPr>
          <w:rFonts w:cs="Arial"/>
          <w:sz w:val="22"/>
          <w:szCs w:val="22"/>
        </w:rPr>
        <w:t>Veranstalter</w:t>
      </w:r>
      <w:r w:rsidR="00E04321">
        <w:rPr>
          <w:rFonts w:cs="Arial"/>
          <w:sz w:val="22"/>
          <w:szCs w:val="22"/>
        </w:rPr>
        <w:t xml:space="preserve"> sind die </w:t>
      </w:r>
      <w:r w:rsidRPr="00C14100">
        <w:rPr>
          <w:rFonts w:cs="Arial"/>
          <w:sz w:val="22"/>
          <w:szCs w:val="22"/>
        </w:rPr>
        <w:t>Ateliers im Alten Schlachthof</w:t>
      </w:r>
      <w:r w:rsidR="00E04321">
        <w:rPr>
          <w:rFonts w:cs="Arial"/>
          <w:sz w:val="22"/>
          <w:szCs w:val="22"/>
        </w:rPr>
        <w:t>.</w:t>
      </w:r>
      <w:r w:rsidR="006F115E" w:rsidRPr="00C14100">
        <w:rPr>
          <w:rFonts w:cs="Arial"/>
          <w:sz w:val="20"/>
          <w:szCs w:val="20"/>
          <w:shd w:val="clear" w:color="auto" w:fill="FFFFFF"/>
        </w:rPr>
        <w:br/>
      </w:r>
      <w:r w:rsidR="006F115E" w:rsidRPr="00C14100">
        <w:rPr>
          <w:rFonts w:cs="Arial"/>
          <w:sz w:val="20"/>
          <w:szCs w:val="20"/>
        </w:rPr>
        <w:br/>
      </w:r>
      <w:r w:rsidR="00BA0471">
        <w:rPr>
          <w:rFonts w:eastAsiaTheme="minorEastAsia" w:cs="Arial"/>
          <w:i/>
          <w:sz w:val="22"/>
          <w:szCs w:val="22"/>
        </w:rPr>
        <w:t xml:space="preserve">Der </w:t>
      </w:r>
      <w:r w:rsidR="00BA0471" w:rsidRPr="00BE1E13">
        <w:rPr>
          <w:rFonts w:eastAsiaTheme="minorEastAsia" w:cs="Arial"/>
          <w:i/>
          <w:sz w:val="22"/>
          <w:szCs w:val="22"/>
        </w:rPr>
        <w:t>Eintritt</w:t>
      </w:r>
      <w:r w:rsidR="00BA0471">
        <w:rPr>
          <w:rFonts w:eastAsiaTheme="minorEastAsia" w:cs="Arial"/>
          <w:i/>
          <w:sz w:val="22"/>
          <w:szCs w:val="22"/>
        </w:rPr>
        <w:t xml:space="preserve"> beträgt </w:t>
      </w:r>
      <w:r w:rsidR="00814461">
        <w:rPr>
          <w:rFonts w:eastAsiaTheme="minorEastAsia" w:cs="Arial"/>
          <w:i/>
          <w:sz w:val="22"/>
          <w:szCs w:val="22"/>
        </w:rPr>
        <w:t>12</w:t>
      </w:r>
      <w:r w:rsidR="00BA0471">
        <w:rPr>
          <w:rFonts w:eastAsiaTheme="minorEastAsia" w:cs="Arial"/>
          <w:i/>
          <w:sz w:val="22"/>
          <w:szCs w:val="22"/>
        </w:rPr>
        <w:t xml:space="preserve"> Euro / ermäßigt </w:t>
      </w:r>
      <w:r w:rsidR="00814461">
        <w:rPr>
          <w:rFonts w:eastAsiaTheme="minorEastAsia" w:cs="Arial"/>
          <w:i/>
          <w:sz w:val="22"/>
          <w:szCs w:val="22"/>
        </w:rPr>
        <w:t>10</w:t>
      </w:r>
      <w:r w:rsidR="00BA0471">
        <w:rPr>
          <w:rFonts w:eastAsiaTheme="minorEastAsia" w:cs="Arial"/>
          <w:i/>
          <w:sz w:val="22"/>
          <w:szCs w:val="22"/>
        </w:rPr>
        <w:t xml:space="preserve"> Euro</w:t>
      </w:r>
      <w:r w:rsidR="00814461">
        <w:rPr>
          <w:rFonts w:eastAsiaTheme="minorEastAsia" w:cs="Arial"/>
          <w:i/>
          <w:sz w:val="22"/>
          <w:szCs w:val="22"/>
        </w:rPr>
        <w:t xml:space="preserve"> (Abendkasse zz</w:t>
      </w:r>
      <w:r w:rsidR="0067379E">
        <w:rPr>
          <w:rFonts w:eastAsiaTheme="minorEastAsia" w:cs="Arial"/>
          <w:i/>
          <w:sz w:val="22"/>
          <w:szCs w:val="22"/>
        </w:rPr>
        <w:t>gl</w:t>
      </w:r>
      <w:r w:rsidR="00BA0471">
        <w:rPr>
          <w:rFonts w:eastAsiaTheme="minorEastAsia" w:cs="Arial"/>
          <w:i/>
          <w:sz w:val="22"/>
          <w:szCs w:val="22"/>
        </w:rPr>
        <w:t>.</w:t>
      </w:r>
      <w:r w:rsidR="0067379E">
        <w:rPr>
          <w:rFonts w:eastAsiaTheme="minorEastAsia" w:cs="Arial"/>
          <w:i/>
          <w:sz w:val="22"/>
          <w:szCs w:val="22"/>
        </w:rPr>
        <w:t xml:space="preserve"> 3 Euro).</w:t>
      </w:r>
      <w:r w:rsidR="000079C0">
        <w:rPr>
          <w:rFonts w:eastAsiaTheme="minorEastAsia" w:cs="Arial"/>
          <w:i/>
          <w:sz w:val="22"/>
          <w:szCs w:val="22"/>
        </w:rPr>
        <w:t xml:space="preserve"> </w:t>
      </w:r>
      <w:r w:rsidR="00E67142" w:rsidRPr="006F115E">
        <w:rPr>
          <w:rFonts w:eastAsiaTheme="minorEastAsia" w:cs="Arial"/>
          <w:i/>
          <w:sz w:val="22"/>
          <w:szCs w:val="22"/>
        </w:rPr>
        <w:t>Karten</w:t>
      </w:r>
      <w:r w:rsidR="000852CA">
        <w:rPr>
          <w:rFonts w:eastAsiaTheme="minorEastAsia" w:cs="Arial"/>
          <w:i/>
          <w:sz w:val="22"/>
          <w:szCs w:val="22"/>
        </w:rPr>
        <w:t xml:space="preserve"> gibt es </w:t>
      </w:r>
      <w:r w:rsidR="00E67142" w:rsidRPr="006F115E">
        <w:rPr>
          <w:rFonts w:eastAsiaTheme="minorEastAsia" w:cs="Arial"/>
          <w:i/>
          <w:sz w:val="22"/>
          <w:szCs w:val="22"/>
        </w:rPr>
        <w:t>über den zentralen Kartenvorverkauf bei der Buchhandlung Rabe in Sigmaringen: 07571/ 52296.</w:t>
      </w:r>
    </w:p>
    <w:p w14:paraId="6ED6D713" w14:textId="77777777" w:rsidR="000852CA" w:rsidRPr="006F115E" w:rsidRDefault="000852CA" w:rsidP="00006769">
      <w:pPr>
        <w:spacing w:line="360" w:lineRule="auto"/>
        <w:rPr>
          <w:rFonts w:eastAsiaTheme="minorEastAsia" w:cs="Arial"/>
          <w:i/>
          <w:sz w:val="22"/>
          <w:szCs w:val="22"/>
        </w:rPr>
      </w:pPr>
    </w:p>
    <w:p w14:paraId="07F82E1B" w14:textId="77777777" w:rsidR="000079C0" w:rsidRDefault="00E67142" w:rsidP="00006769">
      <w:pPr>
        <w:spacing w:line="360" w:lineRule="auto"/>
        <w:rPr>
          <w:rFonts w:eastAsiaTheme="minorEastAsia" w:cs="Arial"/>
          <w:sz w:val="22"/>
          <w:szCs w:val="22"/>
        </w:rPr>
      </w:pPr>
      <w:r w:rsidRPr="006F115E">
        <w:rPr>
          <w:rFonts w:eastAsiaTheme="minorEastAsia" w:cs="Arial"/>
          <w:sz w:val="22"/>
          <w:szCs w:val="22"/>
        </w:rPr>
        <w:t xml:space="preserve">Weitere Informationen: </w:t>
      </w:r>
      <w:hyperlink r:id="rId9" w:history="1">
        <w:r w:rsidRPr="006F115E">
          <w:rPr>
            <w:rStyle w:val="Hyperlink"/>
            <w:rFonts w:eastAsiaTheme="minorEastAsia" w:cs="Arial"/>
            <w:sz w:val="22"/>
            <w:szCs w:val="22"/>
          </w:rPr>
          <w:t>www.sigmaringen-liest.de</w:t>
        </w:r>
      </w:hyperlink>
      <w:r w:rsidRPr="006F115E">
        <w:rPr>
          <w:rFonts w:eastAsiaTheme="minorEastAsia" w:cs="Arial"/>
          <w:sz w:val="22"/>
          <w:szCs w:val="22"/>
        </w:rPr>
        <w:t xml:space="preserve"> </w:t>
      </w:r>
    </w:p>
    <w:p w14:paraId="5D968C10" w14:textId="48AF4BB5" w:rsidR="00E67142" w:rsidRPr="000079C0" w:rsidRDefault="00A9175F" w:rsidP="00006769">
      <w:pPr>
        <w:spacing w:line="360" w:lineRule="auto"/>
        <w:rPr>
          <w:rFonts w:eastAsiaTheme="minorEastAsia" w:cs="Arial"/>
          <w:sz w:val="22"/>
          <w:szCs w:val="22"/>
        </w:rPr>
      </w:pPr>
      <w:r>
        <w:rPr>
          <w:rFonts w:cs="Arial"/>
          <w:i/>
          <w:sz w:val="22"/>
          <w:szCs w:val="22"/>
        </w:rPr>
        <w:lastRenderedPageBreak/>
        <w:t>Autorenf</w:t>
      </w:r>
      <w:r w:rsidR="00F3206F">
        <w:rPr>
          <w:rFonts w:cs="Arial"/>
          <w:i/>
          <w:sz w:val="22"/>
          <w:szCs w:val="22"/>
        </w:rPr>
        <w:t>otos</w:t>
      </w:r>
      <w:r w:rsidR="008952A5" w:rsidRPr="006F115E">
        <w:rPr>
          <w:rFonts w:cs="Arial"/>
          <w:i/>
          <w:sz w:val="22"/>
          <w:szCs w:val="22"/>
        </w:rPr>
        <w:t xml:space="preserve">: </w:t>
      </w:r>
      <w:r>
        <w:rPr>
          <w:rFonts w:cs="Arial"/>
          <w:i/>
          <w:sz w:val="22"/>
          <w:szCs w:val="22"/>
        </w:rPr>
        <w:t>privat</w:t>
      </w:r>
    </w:p>
    <w:sectPr w:rsidR="00E67142" w:rsidRPr="000079C0" w:rsidSect="00166C2C">
      <w:headerReference w:type="default" r:id="rId10"/>
      <w:headerReference w:type="first" r:id="rId11"/>
      <w:footerReference w:type="first" r:id="rId12"/>
      <w:pgSz w:w="11906" w:h="16838"/>
      <w:pgMar w:top="2977" w:right="1134" w:bottom="1134" w:left="1418" w:header="73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29BDA" w14:textId="77777777" w:rsidR="00B91C10" w:rsidRDefault="00B91C10" w:rsidP="00A85339">
      <w:r>
        <w:separator/>
      </w:r>
    </w:p>
  </w:endnote>
  <w:endnote w:type="continuationSeparator" w:id="0">
    <w:p w14:paraId="3498C241" w14:textId="77777777" w:rsidR="00B91C10" w:rsidRDefault="00B91C10" w:rsidP="00A85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1F00C" w14:textId="77777777" w:rsidR="000D0551" w:rsidRDefault="000D0551" w:rsidP="000D0551">
    <w:pPr>
      <w:pStyle w:val="Fuzeile"/>
      <w:tabs>
        <w:tab w:val="clear" w:pos="4536"/>
        <w:tab w:val="center" w:pos="2160"/>
        <w:tab w:val="left" w:pos="6225"/>
      </w:tabs>
      <w:rPr>
        <w:rFonts w:cs="Arial"/>
        <w:b/>
        <w:bCs/>
        <w:sz w:val="16"/>
        <w:szCs w:val="20"/>
      </w:rPr>
    </w:pPr>
  </w:p>
  <w:p w14:paraId="4A92C68A" w14:textId="77777777" w:rsidR="00C00F7F" w:rsidRDefault="00C00F7F" w:rsidP="000D0551">
    <w:pPr>
      <w:pStyle w:val="Fuzeile"/>
      <w:rPr>
        <w:rFonts w:cs="Arial"/>
        <w:b/>
        <w:bCs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525D6" w14:textId="77777777" w:rsidR="00B91C10" w:rsidRDefault="00B91C10" w:rsidP="00A85339">
      <w:r>
        <w:separator/>
      </w:r>
    </w:p>
  </w:footnote>
  <w:footnote w:type="continuationSeparator" w:id="0">
    <w:p w14:paraId="27F8E1A3" w14:textId="77777777" w:rsidR="00B91C10" w:rsidRDefault="00B91C10" w:rsidP="00A85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7E33A" w14:textId="77777777" w:rsidR="00166C2C" w:rsidRDefault="00166C2C">
    <w:pPr>
      <w:pStyle w:val="Kopfzeile"/>
    </w:pPr>
    <w:r w:rsidRPr="00166C2C">
      <w:rPr>
        <w:noProof/>
      </w:rPr>
      <w:drawing>
        <wp:anchor distT="0" distB="0" distL="114300" distR="114300" simplePos="0" relativeHeight="251665408" behindDoc="0" locked="0" layoutInCell="1" allowOverlap="1" wp14:anchorId="411EC838" wp14:editId="54F3DF37">
          <wp:simplePos x="0" y="0"/>
          <wp:positionH relativeFrom="column">
            <wp:posOffset>4205605</wp:posOffset>
          </wp:positionH>
          <wp:positionV relativeFrom="paragraph">
            <wp:posOffset>180975</wp:posOffset>
          </wp:positionV>
          <wp:extent cx="2174400" cy="676800"/>
          <wp:effectExtent l="0" t="0" r="0" b="9525"/>
          <wp:wrapTopAndBottom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adt Sigmaringen ne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400" cy="67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6C2C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AC716C6" wp14:editId="32C182F2">
              <wp:simplePos x="0" y="0"/>
              <wp:positionH relativeFrom="margin">
                <wp:posOffset>0</wp:posOffset>
              </wp:positionH>
              <wp:positionV relativeFrom="paragraph">
                <wp:posOffset>398145</wp:posOffset>
              </wp:positionV>
              <wp:extent cx="4533900" cy="314325"/>
              <wp:effectExtent l="0" t="0" r="0" b="9525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390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9E1015" w14:textId="77777777" w:rsidR="00166C2C" w:rsidRPr="003537F1" w:rsidRDefault="00166C2C" w:rsidP="00166C2C">
                          <w:pPr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</w:pPr>
                          <w:r w:rsidRPr="003537F1"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  <w:t>Pressestelle Stadt Sigmaringen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C716C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31.35pt;width:357pt;height:24.7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" stroked="f">
              <v:textbox>
                <w:txbxContent>
                  <w:p w14:paraId="329E1015" w14:textId="77777777" w:rsidR="00166C2C" w:rsidRPr="003537F1" w:rsidRDefault="00166C2C" w:rsidP="00166C2C">
                    <w:pPr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</w:pPr>
                    <w:r w:rsidRPr="003537F1"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  <w:t>Pressestelle Stadt Sigmaringen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898DB" w14:textId="77777777" w:rsidR="00C00F7F" w:rsidRDefault="00166C2C">
    <w:pPr>
      <w:pStyle w:val="Kopfzeile"/>
    </w:pPr>
    <w:r>
      <w:br/>
    </w:r>
    <w:r>
      <w:br/>
    </w:r>
    <w:r>
      <w:br/>
    </w:r>
    <w:r>
      <w:br/>
    </w:r>
    <w:r>
      <w:br/>
    </w:r>
    <w:r>
      <w:br/>
    </w:r>
    <w:r>
      <w:br/>
    </w:r>
    <w:r>
      <w:br/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4C94FA9" wp14:editId="7A01E6C0">
              <wp:simplePos x="0" y="0"/>
              <wp:positionH relativeFrom="margin">
                <wp:posOffset>0</wp:posOffset>
              </wp:positionH>
              <wp:positionV relativeFrom="paragraph">
                <wp:posOffset>513080</wp:posOffset>
              </wp:positionV>
              <wp:extent cx="4533900" cy="314325"/>
              <wp:effectExtent l="0" t="0" r="0" b="952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390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747127" w14:textId="77777777" w:rsidR="003537F1" w:rsidRPr="003537F1" w:rsidRDefault="003537F1" w:rsidP="003537F1">
                          <w:pPr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</w:pPr>
                          <w:r w:rsidRPr="003537F1"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  <w:t>Pressestelle Stadt Sigmaringen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C94FA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40.4pt;width:357pt;height:24.7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" stroked="f">
              <v:textbox>
                <w:txbxContent>
                  <w:p w14:paraId="2B747127" w14:textId="77777777" w:rsidR="003537F1" w:rsidRPr="003537F1" w:rsidRDefault="003537F1" w:rsidP="003537F1">
                    <w:pPr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</w:pPr>
                    <w:r w:rsidRPr="003537F1"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  <w:t>Pressestelle Stadt Sigmaringen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D0551">
      <w:rPr>
        <w:noProof/>
      </w:rPr>
      <w:drawing>
        <wp:anchor distT="0" distB="0" distL="114300" distR="114300" simplePos="0" relativeHeight="251661312" behindDoc="0" locked="0" layoutInCell="1" allowOverlap="1" wp14:anchorId="35FE4438" wp14:editId="768BE48B">
          <wp:simplePos x="0" y="0"/>
          <wp:positionH relativeFrom="column">
            <wp:posOffset>4205605</wp:posOffset>
          </wp:positionH>
          <wp:positionV relativeFrom="paragraph">
            <wp:posOffset>114935</wp:posOffset>
          </wp:positionV>
          <wp:extent cx="2174400" cy="676800"/>
          <wp:effectExtent l="0" t="0" r="0" b="9525"/>
          <wp:wrapTopAndBottom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adt Sigmaringen ne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400" cy="67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5D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CB9E48" wp14:editId="71841EAC">
              <wp:simplePos x="0" y="0"/>
              <wp:positionH relativeFrom="page">
                <wp:posOffset>180340</wp:posOffset>
              </wp:positionH>
              <wp:positionV relativeFrom="page">
                <wp:posOffset>-3132455</wp:posOffset>
              </wp:positionV>
              <wp:extent cx="107950" cy="635"/>
              <wp:effectExtent l="8890" t="10795" r="6985" b="7620"/>
              <wp:wrapNone/>
              <wp:docPr id="3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9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520A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14.2pt;margin-top:-246.65pt;width:8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7926"/>
    <w:multiLevelType w:val="hybridMultilevel"/>
    <w:tmpl w:val="8D6A9232"/>
    <w:lvl w:ilvl="0" w:tplc="9D50A3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A5CA2"/>
    <w:multiLevelType w:val="hybridMultilevel"/>
    <w:tmpl w:val="0EF05992"/>
    <w:lvl w:ilvl="0" w:tplc="D18A44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9F33D0"/>
    <w:multiLevelType w:val="hybridMultilevel"/>
    <w:tmpl w:val="CE02A4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A1A296E-56D8-4BCD-B9C9-F3714418FB53}"/>
    <w:docVar w:name="dgnword-eventsink" w:val="472480568"/>
  </w:docVars>
  <w:rsids>
    <w:rsidRoot w:val="00B31DE7"/>
    <w:rsid w:val="00006769"/>
    <w:rsid w:val="000079C0"/>
    <w:rsid w:val="00030905"/>
    <w:rsid w:val="0003319A"/>
    <w:rsid w:val="00047589"/>
    <w:rsid w:val="00066889"/>
    <w:rsid w:val="000836FF"/>
    <w:rsid w:val="000852CA"/>
    <w:rsid w:val="00092506"/>
    <w:rsid w:val="00096C8F"/>
    <w:rsid w:val="000A65F7"/>
    <w:rsid w:val="000C297B"/>
    <w:rsid w:val="000D0551"/>
    <w:rsid w:val="000E7499"/>
    <w:rsid w:val="001362E3"/>
    <w:rsid w:val="00166C2C"/>
    <w:rsid w:val="00170C5F"/>
    <w:rsid w:val="001A3A70"/>
    <w:rsid w:val="001D382F"/>
    <w:rsid w:val="001E34B1"/>
    <w:rsid w:val="0020164B"/>
    <w:rsid w:val="002039B8"/>
    <w:rsid w:val="00212A67"/>
    <w:rsid w:val="00225CFA"/>
    <w:rsid w:val="002277DD"/>
    <w:rsid w:val="002515DB"/>
    <w:rsid w:val="00264575"/>
    <w:rsid w:val="002646E6"/>
    <w:rsid w:val="00277E30"/>
    <w:rsid w:val="002C5F02"/>
    <w:rsid w:val="002E4034"/>
    <w:rsid w:val="002E43E7"/>
    <w:rsid w:val="002F05D9"/>
    <w:rsid w:val="003537F1"/>
    <w:rsid w:val="0038584D"/>
    <w:rsid w:val="003D5A9B"/>
    <w:rsid w:val="004247C7"/>
    <w:rsid w:val="00433858"/>
    <w:rsid w:val="00440B0C"/>
    <w:rsid w:val="00462099"/>
    <w:rsid w:val="00470012"/>
    <w:rsid w:val="00474AAF"/>
    <w:rsid w:val="00481C85"/>
    <w:rsid w:val="004D7C74"/>
    <w:rsid w:val="004F2300"/>
    <w:rsid w:val="00510930"/>
    <w:rsid w:val="005225BF"/>
    <w:rsid w:val="00523499"/>
    <w:rsid w:val="005270C5"/>
    <w:rsid w:val="005377F1"/>
    <w:rsid w:val="00541DB6"/>
    <w:rsid w:val="0055235F"/>
    <w:rsid w:val="00566955"/>
    <w:rsid w:val="005F4D39"/>
    <w:rsid w:val="00624607"/>
    <w:rsid w:val="0064161D"/>
    <w:rsid w:val="006727B0"/>
    <w:rsid w:val="0067379E"/>
    <w:rsid w:val="0068536B"/>
    <w:rsid w:val="006C2B48"/>
    <w:rsid w:val="006D5A50"/>
    <w:rsid w:val="006F115E"/>
    <w:rsid w:val="00700D7D"/>
    <w:rsid w:val="00705E0B"/>
    <w:rsid w:val="007062C0"/>
    <w:rsid w:val="00710269"/>
    <w:rsid w:val="00734934"/>
    <w:rsid w:val="0075182B"/>
    <w:rsid w:val="00757000"/>
    <w:rsid w:val="00762367"/>
    <w:rsid w:val="00781C2F"/>
    <w:rsid w:val="007906D7"/>
    <w:rsid w:val="007909F4"/>
    <w:rsid w:val="00796B1E"/>
    <w:rsid w:val="007A2225"/>
    <w:rsid w:val="007B434D"/>
    <w:rsid w:val="007C7473"/>
    <w:rsid w:val="007F44A7"/>
    <w:rsid w:val="007F757D"/>
    <w:rsid w:val="00802170"/>
    <w:rsid w:val="00811C42"/>
    <w:rsid w:val="00813B91"/>
    <w:rsid w:val="00814461"/>
    <w:rsid w:val="00830C4C"/>
    <w:rsid w:val="00870130"/>
    <w:rsid w:val="008804A6"/>
    <w:rsid w:val="008827FE"/>
    <w:rsid w:val="008927EE"/>
    <w:rsid w:val="008952A5"/>
    <w:rsid w:val="008A07C3"/>
    <w:rsid w:val="008F577E"/>
    <w:rsid w:val="00915375"/>
    <w:rsid w:val="00924CDB"/>
    <w:rsid w:val="00936756"/>
    <w:rsid w:val="009417B5"/>
    <w:rsid w:val="00957E0A"/>
    <w:rsid w:val="009E6B2E"/>
    <w:rsid w:val="009E6BC6"/>
    <w:rsid w:val="00A2425A"/>
    <w:rsid w:val="00A37904"/>
    <w:rsid w:val="00A442FD"/>
    <w:rsid w:val="00A47689"/>
    <w:rsid w:val="00A64B55"/>
    <w:rsid w:val="00A67B3C"/>
    <w:rsid w:val="00A85339"/>
    <w:rsid w:val="00A9175F"/>
    <w:rsid w:val="00A955C7"/>
    <w:rsid w:val="00AA0384"/>
    <w:rsid w:val="00AB3BF9"/>
    <w:rsid w:val="00AC40ED"/>
    <w:rsid w:val="00AD6830"/>
    <w:rsid w:val="00AE3EEA"/>
    <w:rsid w:val="00B30062"/>
    <w:rsid w:val="00B31DE7"/>
    <w:rsid w:val="00B609C3"/>
    <w:rsid w:val="00B83CC8"/>
    <w:rsid w:val="00B91C10"/>
    <w:rsid w:val="00BA0471"/>
    <w:rsid w:val="00BE1E13"/>
    <w:rsid w:val="00C00F7F"/>
    <w:rsid w:val="00C04AA3"/>
    <w:rsid w:val="00C14100"/>
    <w:rsid w:val="00CD43E8"/>
    <w:rsid w:val="00CE2B8C"/>
    <w:rsid w:val="00D31082"/>
    <w:rsid w:val="00D65498"/>
    <w:rsid w:val="00D81E9B"/>
    <w:rsid w:val="00D820CE"/>
    <w:rsid w:val="00D91FDE"/>
    <w:rsid w:val="00DB081F"/>
    <w:rsid w:val="00DD57F1"/>
    <w:rsid w:val="00DE7550"/>
    <w:rsid w:val="00E04321"/>
    <w:rsid w:val="00E107D3"/>
    <w:rsid w:val="00E548AC"/>
    <w:rsid w:val="00E56EC1"/>
    <w:rsid w:val="00E61A9D"/>
    <w:rsid w:val="00E67142"/>
    <w:rsid w:val="00E755A3"/>
    <w:rsid w:val="00E84C47"/>
    <w:rsid w:val="00E86513"/>
    <w:rsid w:val="00E91BF5"/>
    <w:rsid w:val="00E94B10"/>
    <w:rsid w:val="00EA0705"/>
    <w:rsid w:val="00EB694C"/>
    <w:rsid w:val="00EF7552"/>
    <w:rsid w:val="00EF774A"/>
    <w:rsid w:val="00F06079"/>
    <w:rsid w:val="00F3206F"/>
    <w:rsid w:val="00F46695"/>
    <w:rsid w:val="00F54753"/>
    <w:rsid w:val="00F771F1"/>
    <w:rsid w:val="00F96EC6"/>
    <w:rsid w:val="00FB4382"/>
    <w:rsid w:val="00FC630A"/>
    <w:rsid w:val="00FF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0DC85C78"/>
  <w15:docId w15:val="{4755DCA8-C769-47DB-8D24-275CCA71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3BF9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rsid w:val="00E56EC1"/>
    <w:pPr>
      <w:keepNext/>
      <w:outlineLvl w:val="0"/>
    </w:pPr>
    <w:rPr>
      <w:color w:val="999999"/>
      <w:sz w:val="12"/>
      <w:szCs w:val="20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56EC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56EC1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link w:val="TextkrperZchn"/>
    <w:rsid w:val="00E56EC1"/>
    <w:rPr>
      <w:sz w:val="16"/>
      <w:szCs w:val="20"/>
    </w:rPr>
  </w:style>
  <w:style w:type="character" w:styleId="Hyperlink">
    <w:name w:val="Hyperlink"/>
    <w:basedOn w:val="Absatz-Standardschriftart"/>
    <w:rsid w:val="00E56EC1"/>
    <w:rPr>
      <w:color w:val="0000FF"/>
      <w:u w:val="single"/>
    </w:rPr>
  </w:style>
  <w:style w:type="character" w:styleId="BesuchterLink">
    <w:name w:val="FollowedHyperlink"/>
    <w:basedOn w:val="Absatz-Standardschriftart"/>
    <w:rsid w:val="00E56EC1"/>
    <w:rPr>
      <w:color w:val="800080"/>
      <w:u w:val="single"/>
    </w:rPr>
  </w:style>
  <w:style w:type="paragraph" w:styleId="Sprechblasentext">
    <w:name w:val="Balloon Text"/>
    <w:basedOn w:val="Standard"/>
    <w:semiHidden/>
    <w:rsid w:val="004247C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FF6A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96C8F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EF774A"/>
    <w:rPr>
      <w:i/>
      <w:iCs/>
    </w:rPr>
  </w:style>
  <w:style w:type="paragraph" w:styleId="NurText">
    <w:name w:val="Plain Text"/>
    <w:basedOn w:val="Standard"/>
    <w:link w:val="NurTextZchn"/>
    <w:uiPriority w:val="99"/>
    <w:unhideWhenUsed/>
    <w:rsid w:val="00F0607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F0607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3537F1"/>
    <w:rPr>
      <w:rFonts w:ascii="Arial" w:hAnsi="Arial"/>
      <w:sz w:val="16"/>
    </w:rPr>
  </w:style>
  <w:style w:type="character" w:styleId="Fett">
    <w:name w:val="Strong"/>
    <w:basedOn w:val="Absatz-Standardschriftart"/>
    <w:uiPriority w:val="22"/>
    <w:qFormat/>
    <w:rsid w:val="006F115E"/>
    <w:rPr>
      <w:b/>
      <w:bCs/>
    </w:rPr>
  </w:style>
  <w:style w:type="paragraph" w:customStyle="1" w:styleId="isselectedend">
    <w:name w:val="isselectedend"/>
    <w:basedOn w:val="Standard"/>
    <w:rsid w:val="00FB4382"/>
    <w:pPr>
      <w:spacing w:before="100" w:beforeAutospacing="1" w:after="100" w:afterAutospacing="1"/>
    </w:pPr>
    <w:rPr>
      <w:rFonts w:ascii="Times New Roman" w:hAnsi="Times New Roman"/>
    </w:rPr>
  </w:style>
  <w:style w:type="paragraph" w:styleId="StandardWeb">
    <w:name w:val="Normal (Web)"/>
    <w:basedOn w:val="Standard"/>
    <w:uiPriority w:val="99"/>
    <w:semiHidden/>
    <w:unhideWhenUsed/>
    <w:rsid w:val="00FB4382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igmaringen-liest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113D6-8F8C-48F8-88DF-D12A4F6FA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CHG-MERIDIAN</vt:lpstr>
    </vt:vector>
  </TitlesOfParts>
  <Company>Stadtverwaltung Sigmaringen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CHG-MERIDIAN</dc:title>
  <dc:creator>sisd103</dc:creator>
  <cp:lastModifiedBy>Janisch, Anna Lena</cp:lastModifiedBy>
  <cp:revision>3</cp:revision>
  <cp:lastPrinted>2022-10-05T06:16:00Z</cp:lastPrinted>
  <dcterms:created xsi:type="dcterms:W3CDTF">2026-10-28T09:14:00Z</dcterms:created>
  <dcterms:modified xsi:type="dcterms:W3CDTF">2026-10-28T09:15:00Z</dcterms:modified>
</cp:coreProperties>
</file>