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0F4F0EC1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7120B866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1DD1E146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>
                    <w:txbxContent>
                      <w:p w14:paraId="5672AFBE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17BBED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6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7BE06122" w14:textId="77777777">
        <w:tc>
          <w:tcPr>
            <w:tcW w:w="6733" w:type="dxa"/>
          </w:tcPr>
          <w:p w14:paraId="66F5B297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1741B0">
              <w:rPr>
                <w:sz w:val="28"/>
              </w:rPr>
              <w:t>Familienzentrum Rathausstraße:</w:t>
            </w:r>
            <w:r>
              <w:rPr>
                <w:sz w:val="28"/>
              </w:rPr>
              <w:fldChar w:fldCharType="end"/>
            </w:r>
          </w:p>
          <w:p w14:paraId="7AD138B2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47790FCE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1741B0">
              <w:rPr>
                <w:b/>
                <w:sz w:val="32"/>
              </w:rPr>
              <w:t>Kinderkrankheiten natürlich behandeln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0A603784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7FA21B17" w14:textId="717B6D3F" w:rsidR="001741B0" w:rsidRDefault="001741B0" w:rsidP="001741B0">
            <w:pPr>
              <w:pStyle w:val="Textkrper"/>
              <w:spacing w:line="360" w:lineRule="auto"/>
              <w:rPr>
                <w:sz w:val="24"/>
              </w:rPr>
            </w:pPr>
            <w:r w:rsidRPr="001741B0">
              <w:rPr>
                <w:sz w:val="24"/>
              </w:rPr>
              <w:t>Schnell greifen Eltern bei Erkrankungen ihrer Kinder zu herkömmlichen Medikamenten aus der Apotheke. Dabei gibt es auch natürliche Möglichkeiten, Beschwerden zu lindern. Unter dem Titel „Was Oma noch wusste: Kinderkrankheiten natürlich behandeln“</w:t>
            </w:r>
            <w:r>
              <w:rPr>
                <w:sz w:val="24"/>
              </w:rPr>
              <w:t xml:space="preserve"> findet am Donnerstag, 5. November, von 15 bis 16:30 Uhr, im städtischen Familienzentrum KITA Rathausstraße</w:t>
            </w:r>
            <w:r w:rsidRPr="001741B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in Troisdorf eine Veranstaltung statt, </w:t>
            </w:r>
            <w:r w:rsidRPr="001741B0">
              <w:rPr>
                <w:sz w:val="24"/>
              </w:rPr>
              <w:t>bei der bewährtes Wissen aus Großmutters Zeiten neu entdeckt wird.</w:t>
            </w:r>
          </w:p>
          <w:p w14:paraId="68CB0D74" w14:textId="77777777" w:rsidR="001741B0" w:rsidRDefault="001741B0" w:rsidP="001741B0">
            <w:pPr>
              <w:pStyle w:val="Textkrper"/>
              <w:spacing w:line="360" w:lineRule="auto"/>
              <w:rPr>
                <w:sz w:val="24"/>
              </w:rPr>
            </w:pPr>
          </w:p>
          <w:p w14:paraId="2D2FC35F" w14:textId="77777777" w:rsidR="001741B0" w:rsidRDefault="001741B0" w:rsidP="001741B0">
            <w:pPr>
              <w:pStyle w:val="Textkrper"/>
              <w:spacing w:line="360" w:lineRule="auto"/>
              <w:rPr>
                <w:sz w:val="24"/>
              </w:rPr>
            </w:pPr>
            <w:r w:rsidRPr="001741B0">
              <w:rPr>
                <w:sz w:val="24"/>
              </w:rPr>
              <w:t xml:space="preserve">Die Teilnehmenden erfahren, wie natürliche Heilmittel, Arzneitees, Wickel und Auflagen sowie Wasseranwendungen zur Linderung von Beschwerden beitragen können. Darüber hinaus vermittelt die Heilpraktikerin Astrid </w:t>
            </w:r>
            <w:proofErr w:type="spellStart"/>
            <w:r w:rsidRPr="001741B0">
              <w:rPr>
                <w:sz w:val="24"/>
              </w:rPr>
              <w:t>Koroch</w:t>
            </w:r>
            <w:proofErr w:type="spellEnd"/>
            <w:r w:rsidRPr="001741B0">
              <w:rPr>
                <w:sz w:val="24"/>
              </w:rPr>
              <w:t xml:space="preserve"> Wissenswertes über die Selbstheilungskräfte des Körpers, die Bedeutung von Fieber und Möglichkeiten, kranke Kinder und Erwachsene auf natürliche Weise zu unterstützen.</w:t>
            </w:r>
          </w:p>
          <w:p w14:paraId="5233F38D" w14:textId="77777777" w:rsidR="001741B0" w:rsidRPr="001741B0" w:rsidRDefault="001741B0" w:rsidP="001741B0">
            <w:pPr>
              <w:pStyle w:val="Textkrper"/>
              <w:spacing w:line="360" w:lineRule="auto"/>
              <w:rPr>
                <w:sz w:val="24"/>
              </w:rPr>
            </w:pPr>
          </w:p>
          <w:p w14:paraId="1C66DA79" w14:textId="55939170" w:rsidR="001741B0" w:rsidRPr="001741B0" w:rsidRDefault="001741B0" w:rsidP="001741B0">
            <w:pPr>
              <w:pStyle w:val="Textkrper"/>
              <w:spacing w:line="360" w:lineRule="auto"/>
              <w:rPr>
                <w:sz w:val="24"/>
              </w:rPr>
            </w:pPr>
            <w:r w:rsidRPr="001741B0">
              <w:rPr>
                <w:sz w:val="24"/>
              </w:rPr>
              <w:t>Die Teilnahme ist kostenfrei. Die Finanzierung wird durch das Familienzentrum übernommen</w:t>
            </w:r>
            <w:r>
              <w:rPr>
                <w:sz w:val="24"/>
              </w:rPr>
              <w:t xml:space="preserve"> und von der Familienbildungsstätte Sankt Augustin organisiert. </w:t>
            </w:r>
          </w:p>
          <w:p w14:paraId="642AD262" w14:textId="1796DC02" w:rsidR="00922779" w:rsidRDefault="001741B0">
            <w:pPr>
              <w:pStyle w:val="Textkrper"/>
              <w:spacing w:line="360" w:lineRule="auto"/>
              <w:rPr>
                <w:sz w:val="24"/>
              </w:rPr>
            </w:pPr>
            <w:r w:rsidRPr="001741B0">
              <w:rPr>
                <w:sz w:val="24"/>
              </w:rPr>
              <w:t xml:space="preserve">Anmeldungen und weitere Informationen gibt es bei der </w:t>
            </w:r>
            <w:r>
              <w:rPr>
                <w:sz w:val="24"/>
              </w:rPr>
              <w:t>„</w:t>
            </w:r>
            <w:r w:rsidRPr="001741B0">
              <w:rPr>
                <w:sz w:val="24"/>
              </w:rPr>
              <w:t>Lebenshilfe Bildung Familienbildungsstätte Sankt Augustin</w:t>
            </w:r>
            <w:r>
              <w:rPr>
                <w:sz w:val="24"/>
              </w:rPr>
              <w:t>“</w:t>
            </w:r>
            <w:r w:rsidRPr="001741B0">
              <w:rPr>
                <w:sz w:val="24"/>
              </w:rPr>
              <w:t>, Bonner Straße 68a, 53757 Sankt Augustin</w:t>
            </w:r>
            <w:r>
              <w:rPr>
                <w:sz w:val="24"/>
              </w:rPr>
              <w:t>,</w:t>
            </w:r>
            <w:r w:rsidRPr="001741B0">
              <w:rPr>
                <w:sz w:val="24"/>
              </w:rPr>
              <w:t xml:space="preserve"> telefonisch unter 02241 341838 oder per E-Mail an fabi-rheinsieg@lebenshilfe-nrw.de.</w:t>
            </w:r>
          </w:p>
          <w:p w14:paraId="59D5ECD7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7EEBDBE1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395F3688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14BBD98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0595970C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56D049E6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0FAFF2A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6BFC619B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4C3963F4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50BC702A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6827E40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5D62F80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38D1A2B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5D5D457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5E3DC189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7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02369B8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03F9866E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16A6CB29" w14:textId="67AF903B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35507C">
              <w:rPr>
                <w:rFonts w:eastAsia="Times New Roman"/>
                <w:sz w:val="16"/>
              </w:rPr>
              <w:t>1</w:t>
            </w:r>
            <w:r w:rsidR="001741B0">
              <w:rPr>
                <w:rFonts w:eastAsia="Times New Roman"/>
                <w:sz w:val="16"/>
              </w:rPr>
              <w:t>4</w:t>
            </w:r>
            <w:r w:rsidR="000C2BB6">
              <w:rPr>
                <w:rFonts w:eastAsia="Times New Roman"/>
                <w:sz w:val="16"/>
              </w:rPr>
              <w:t>.1</w:t>
            </w:r>
            <w:r w:rsidR="001741B0">
              <w:rPr>
                <w:rFonts w:eastAsia="Times New Roman"/>
                <w:sz w:val="16"/>
              </w:rPr>
              <w:t>0</w:t>
            </w:r>
            <w:r w:rsidR="000C2BB6">
              <w:rPr>
                <w:rFonts w:eastAsia="Times New Roman"/>
                <w:sz w:val="16"/>
              </w:rPr>
              <w:t>.202</w:t>
            </w:r>
            <w:r w:rsidR="001741B0">
              <w:rPr>
                <w:rFonts w:eastAsia="Times New Roman"/>
                <w:sz w:val="16"/>
              </w:rPr>
              <w:t>6</w:t>
            </w:r>
          </w:p>
          <w:p w14:paraId="17CC99E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1F3948D0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73AB287E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083D5290" w14:textId="2A5C9C9A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NUMPAGES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 w:rsidR="001741B0"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br/>
              <w:t>Nr.:</w:t>
            </w:r>
            <w:r w:rsidR="001741B0">
              <w:rPr>
                <w:rFonts w:eastAsia="Times New Roman"/>
                <w:b/>
                <w:sz w:val="16"/>
              </w:rPr>
              <w:t xml:space="preserve"> 495</w:t>
            </w:r>
            <w:r w:rsidR="000C2BB6">
              <w:rPr>
                <w:rFonts w:eastAsia="Times New Roman"/>
                <w:b/>
                <w:sz w:val="16"/>
              </w:rPr>
              <w:t>/20</w:t>
            </w:r>
            <w:r w:rsidR="001741B0">
              <w:rPr>
                <w:rFonts w:eastAsia="Times New Roman"/>
                <w:b/>
                <w:sz w:val="16"/>
              </w:rPr>
              <w:t>26</w:t>
            </w:r>
          </w:p>
          <w:p w14:paraId="3395260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42DABFA4" w14:textId="77777777">
        <w:tc>
          <w:tcPr>
            <w:tcW w:w="6733" w:type="dxa"/>
          </w:tcPr>
          <w:p w14:paraId="69FB54F4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69F6FB5D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4316201D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428C5CD3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8"/>
      <w:footerReference w:type="default" r:id="rId9"/>
      <w:headerReference w:type="first" r:id="rId10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F9840" w14:textId="77777777" w:rsidR="001741B0" w:rsidRDefault="001741B0">
      <w:r>
        <w:separator/>
      </w:r>
    </w:p>
  </w:endnote>
  <w:endnote w:type="continuationSeparator" w:id="0">
    <w:p w14:paraId="016E80A0" w14:textId="77777777" w:rsidR="001741B0" w:rsidRDefault="0017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79C5C" w14:textId="77777777" w:rsidR="008C55E5" w:rsidRDefault="0029759D">
    <w:pPr>
      <w:pStyle w:val="Fuzeile"/>
    </w:pPr>
    <w:r>
      <w:rPr>
        <w:noProof/>
      </w:rPr>
      <w:pict w14:anchorId="06D3C700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02224EA4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792FA96A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34833E6C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29FE89D5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24FA66A1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A5EB2" w14:textId="77777777" w:rsidR="001741B0" w:rsidRDefault="001741B0">
      <w:r>
        <w:separator/>
      </w:r>
    </w:p>
  </w:footnote>
  <w:footnote w:type="continuationSeparator" w:id="0">
    <w:p w14:paraId="0FF271FD" w14:textId="77777777" w:rsidR="001741B0" w:rsidRDefault="00174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FDE3C" w14:textId="77777777" w:rsidR="008C55E5" w:rsidRDefault="0029759D">
    <w:pPr>
      <w:pStyle w:val="Kopfzeile"/>
    </w:pPr>
    <w:r>
      <w:rPr>
        <w:noProof/>
      </w:rPr>
      <w:pict w14:anchorId="5B6CB710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4CD6D464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74B7BF72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2F9D86E2" w14:textId="77777777" w:rsidR="008C55E5" w:rsidRDefault="0029759D">
                <w:pPr>
                  <w:pStyle w:val="headseite2"/>
                  <w:keepNext/>
                  <w:widowControl w:val="0"/>
                </w:pPr>
                <w:r>
                  <w:fldChar w:fldCharType="begin"/>
                </w:r>
                <w:r>
                  <w:instrText xml:space="preserve"> REF head \*CHARFORMAT </w:instrText>
                </w:r>
                <w:r>
                  <w:fldChar w:fldCharType="separate"/>
                </w:r>
                <w:r w:rsidR="001741B0" w:rsidRPr="001741B0">
                  <w:t>Kinderkrankheiten natürlich behandeln</w:t>
                </w:r>
                <w:r>
                  <w:fldChar w:fldCharType="end"/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483862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3616DE26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26552595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2B8F8D70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3D31C007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109F7ADE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38A0AB2E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1E89F78A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2DEA3171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0C777A65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5E9F2CF6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945C" w14:textId="77777777" w:rsidR="008C55E5" w:rsidRDefault="0029759D">
    <w:pPr>
      <w:pStyle w:val="Kopfzeile"/>
    </w:pPr>
    <w:r>
      <w:rPr>
        <w:noProof/>
      </w:rPr>
      <w:pict w14:anchorId="058602D3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0127187F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53E36A52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1B0"/>
    <w:rsid w:val="000841CB"/>
    <w:rsid w:val="000C2BB6"/>
    <w:rsid w:val="001741B0"/>
    <w:rsid w:val="00197E12"/>
    <w:rsid w:val="00290CC3"/>
    <w:rsid w:val="0029759D"/>
    <w:rsid w:val="0035507C"/>
    <w:rsid w:val="00381FA5"/>
    <w:rsid w:val="003C4AAF"/>
    <w:rsid w:val="0040242C"/>
    <w:rsid w:val="004D6AD7"/>
    <w:rsid w:val="005F7FDC"/>
    <w:rsid w:val="00603280"/>
    <w:rsid w:val="006B7339"/>
    <w:rsid w:val="00712E89"/>
    <w:rsid w:val="008C55E5"/>
    <w:rsid w:val="00922779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6B23C628"/>
  <w15:chartTrackingRefBased/>
  <w15:docId w15:val="{684FC667-C01D-433C-B627-9AE47B9A3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3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troisdorf.d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2025.dot</Template>
  <TotalTime>0</TotalTime>
  <Pages>2</Pages>
  <Words>240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1754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Siefer, Christine</cp:lastModifiedBy>
  <cp:revision>1</cp:revision>
  <cp:lastPrinted>2003-09-29T13:52:00Z</cp:lastPrinted>
  <dcterms:created xsi:type="dcterms:W3CDTF">2026-10-14T06:40:00Z</dcterms:created>
  <dcterms:modified xsi:type="dcterms:W3CDTF">2026-10-14T06:46:00Z</dcterms:modified>
</cp:coreProperties>
</file>