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DC638" w14:textId="77777777" w:rsidR="00482F84" w:rsidRDefault="007469A3" w:rsidP="00247562">
      <w:pPr>
        <w:rPr>
          <w:rFonts w:ascii="Titillium" w:hAnsi="Titillium"/>
          <w:b/>
          <w:sz w:val="28"/>
          <w:szCs w:val="28"/>
        </w:rPr>
      </w:pPr>
      <w:r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8C41714" wp14:editId="15B6408C">
                <wp:simplePos x="0" y="0"/>
                <wp:positionH relativeFrom="column">
                  <wp:posOffset>1480821</wp:posOffset>
                </wp:positionH>
                <wp:positionV relativeFrom="paragraph">
                  <wp:posOffset>-118110</wp:posOffset>
                </wp:positionV>
                <wp:extent cx="1676400" cy="36195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DDE5E" w14:textId="77777777" w:rsidR="00482F84" w:rsidRPr="00482F84" w:rsidRDefault="00482F84">
                            <w:pPr>
                              <w:rPr>
                                <w:rFonts w:ascii="Titillium" w:hAnsi="Titillium"/>
                              </w:rPr>
                            </w:pPr>
                            <w:r w:rsidRPr="00482F84">
                              <w:rPr>
                                <w:rFonts w:ascii="Titillium" w:hAnsi="Titillium"/>
                              </w:rPr>
                              <w:t>Printmedien</w:t>
                            </w:r>
                            <w:r w:rsidR="007469A3">
                              <w:rPr>
                                <w:rFonts w:ascii="Titillium" w:hAnsi="Titillium"/>
                              </w:rPr>
                              <w:t>/Homepage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C41714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116.6pt;margin-top:-9.3pt;width:132pt;height:28.5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" filled="f" stroked="f" strokeweight=".5pt">
                <v:textbox>
                  <w:txbxContent>
                    <w:p w14:paraId="2E4DDE5E" w14:textId="77777777" w:rsidR="00482F84" w:rsidRPr="00482F84" w:rsidRDefault="00482F84">
                      <w:pPr>
                        <w:rPr>
                          <w:rFonts w:ascii="Titillium" w:hAnsi="Titillium"/>
                        </w:rPr>
                      </w:pPr>
                      <w:r w:rsidRPr="00482F84">
                        <w:rPr>
                          <w:rFonts w:ascii="Titillium" w:hAnsi="Titillium"/>
                        </w:rPr>
                        <w:t>Printmedien</w:t>
                      </w:r>
                      <w:r w:rsidR="007469A3">
                        <w:rPr>
                          <w:rFonts w:ascii="Titillium" w:hAnsi="Titillium"/>
                        </w:rPr>
                        <w:t>/Homepage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D6EC17" wp14:editId="4F2BEECB">
                <wp:simplePos x="0" y="0"/>
                <wp:positionH relativeFrom="column">
                  <wp:posOffset>4762500</wp:posOffset>
                </wp:positionH>
                <wp:positionV relativeFrom="paragraph">
                  <wp:posOffset>-114300</wp:posOffset>
                </wp:positionV>
                <wp:extent cx="334800" cy="316800"/>
                <wp:effectExtent l="0" t="0" r="27305" b="2667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00" cy="31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657EC" w14:textId="77777777" w:rsidR="00482F84" w:rsidRDefault="00482F84" w:rsidP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6EC17" id="Textfeld 17" o:spid="_x0000_s1027" type="#_x0000_t202" style="position:absolute;margin-left:375pt;margin-top:-9pt;width:26.35pt;height:24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" fillcolor="window" strokeweight=".5pt">
                <v:textbox>
                  <w:txbxContent>
                    <w:p w14:paraId="6DE657EC" w14:textId="77777777" w:rsidR="00482F84" w:rsidRDefault="00482F84" w:rsidP="00482F84"/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74C3AD" wp14:editId="1183AD33">
                <wp:simplePos x="0" y="0"/>
                <wp:positionH relativeFrom="column">
                  <wp:posOffset>3690620</wp:posOffset>
                </wp:positionH>
                <wp:positionV relativeFrom="paragraph">
                  <wp:posOffset>-118110</wp:posOffset>
                </wp:positionV>
                <wp:extent cx="990600" cy="36195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5DD8A8" w14:textId="77777777" w:rsidR="00482F84" w:rsidRPr="00482F84" w:rsidRDefault="00482F84" w:rsidP="00482F84">
                            <w:pPr>
                              <w:rPr>
                                <w:rFonts w:ascii="Titillium" w:hAnsi="Titillium"/>
                              </w:rPr>
                            </w:pPr>
                            <w:r>
                              <w:rPr>
                                <w:rFonts w:ascii="Titillium" w:hAnsi="Titillium"/>
                              </w:rPr>
                              <w:t>n</w:t>
                            </w:r>
                            <w:r w:rsidRPr="00482F84">
                              <w:rPr>
                                <w:rFonts w:ascii="Titillium" w:hAnsi="Titillium"/>
                              </w:rPr>
                              <w:t>eue Medien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74C3AD" id="Textfeld 15" o:spid="_x0000_s1028" type="#_x0000_t202" style="position:absolute;margin-left:290.6pt;margin-top:-9.3pt;width:78pt;height:28.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l9GQIAADIEAAAOAAAAZHJzL2Uyb0RvYy54bWysU01vGyEQvVfqf0Dc6107jhuvvI7cRK4q&#10;WUkkp8oZs+BFYhkK2Lvur+/A+qtpT1UvMDDDfLz3mN13jSZ74bwCU9LhIKdEGA6VMtuSfn9dfrqj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" filled="f" stroked="f" strokeweight=".5pt">
                <v:textbox>
                  <w:txbxContent>
                    <w:p w14:paraId="6B5DD8A8" w14:textId="77777777" w:rsidR="00482F84" w:rsidRPr="00482F84" w:rsidRDefault="00482F84" w:rsidP="00482F84">
                      <w:pPr>
                        <w:rPr>
                          <w:rFonts w:ascii="Titillium" w:hAnsi="Titillium"/>
                        </w:rPr>
                      </w:pPr>
                      <w:r>
                        <w:rPr>
                          <w:rFonts w:ascii="Titillium" w:hAnsi="Titillium"/>
                        </w:rPr>
                        <w:t>n</w:t>
                      </w:r>
                      <w:r w:rsidRPr="00482F84">
                        <w:rPr>
                          <w:rFonts w:ascii="Titillium" w:hAnsi="Titillium"/>
                        </w:rPr>
                        <w:t>eue Medien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3983FD8" wp14:editId="02D5EB6F">
                <wp:simplePos x="0" y="0"/>
                <wp:positionH relativeFrom="column">
                  <wp:posOffset>3214370</wp:posOffset>
                </wp:positionH>
                <wp:positionV relativeFrom="paragraph">
                  <wp:posOffset>-120015</wp:posOffset>
                </wp:positionV>
                <wp:extent cx="333375" cy="316230"/>
                <wp:effectExtent l="0" t="0" r="28575" b="2667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B0F4E" w14:textId="77777777" w:rsidR="00482F84" w:rsidRDefault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83FD8" id="Textfeld 16" o:spid="_x0000_s1029" type="#_x0000_t202" style="position:absolute;margin-left:253.1pt;margin-top:-9.45pt;width:26.25pt;height:24.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" fillcolor="white [3201]" strokeweight=".5pt">
                <v:textbox>
                  <w:txbxContent>
                    <w:p w14:paraId="5BBB0F4E" w14:textId="77777777" w:rsidR="00482F84" w:rsidRDefault="00482F84"/>
                  </w:txbxContent>
                </v:textbox>
              </v:shape>
            </w:pict>
          </mc:Fallback>
        </mc:AlternateContent>
      </w:r>
    </w:p>
    <w:p w14:paraId="2FEA3B05" w14:textId="77777777" w:rsidR="00183A64" w:rsidRPr="00183A64" w:rsidRDefault="00183A64" w:rsidP="00183A64">
      <w:pPr>
        <w:spacing w:after="0" w:line="259" w:lineRule="auto"/>
        <w:rPr>
          <w:rFonts w:ascii="Titillium" w:hAnsi="Titillium" w:cs="Calibri Light"/>
        </w:rPr>
      </w:pPr>
    </w:p>
    <w:p w14:paraId="56D6401F" w14:textId="36FAEC9C" w:rsidR="00C21021" w:rsidRPr="00C21021" w:rsidRDefault="00972A54" w:rsidP="00CF73ED">
      <w:pPr>
        <w:spacing w:after="0" w:line="259" w:lineRule="auto"/>
        <w:outlineLvl w:val="3"/>
        <w:rPr>
          <w:rFonts w:ascii="Titillium" w:eastAsia="Times New Roman" w:hAnsi="Titillium" w:cs="Times New Roman"/>
          <w:b/>
          <w:bCs/>
          <w:sz w:val="24"/>
          <w:szCs w:val="24"/>
          <w:lang w:eastAsia="de-DE"/>
        </w:rPr>
      </w:pPr>
      <w:r>
        <w:rPr>
          <w:rFonts w:ascii="Titillium" w:eastAsia="Times New Roman" w:hAnsi="Titillium" w:cs="Times New Roman"/>
          <w:b/>
          <w:bCs/>
          <w:sz w:val="24"/>
          <w:szCs w:val="24"/>
          <w:lang w:eastAsia="de-DE"/>
        </w:rPr>
        <w:t>Drei weitere K</w:t>
      </w:r>
      <w:r w:rsidR="00C21021" w:rsidRPr="00CF73ED">
        <w:rPr>
          <w:rFonts w:ascii="Titillium" w:eastAsia="Times New Roman" w:hAnsi="Titillium" w:cs="Times New Roman"/>
          <w:b/>
          <w:bCs/>
          <w:sz w:val="24"/>
          <w:szCs w:val="24"/>
          <w:lang w:eastAsia="de-DE"/>
        </w:rPr>
        <w:t>ommunikationstafel</w:t>
      </w:r>
      <w:r>
        <w:rPr>
          <w:rFonts w:ascii="Titillium" w:eastAsia="Times New Roman" w:hAnsi="Titillium" w:cs="Times New Roman"/>
          <w:b/>
          <w:bCs/>
          <w:sz w:val="24"/>
          <w:szCs w:val="24"/>
          <w:lang w:eastAsia="de-DE"/>
        </w:rPr>
        <w:t>n</w:t>
      </w:r>
      <w:r w:rsidR="00C21021" w:rsidRPr="00CF73ED">
        <w:rPr>
          <w:rFonts w:ascii="Titillium" w:eastAsia="Times New Roman" w:hAnsi="Titillium" w:cs="Times New Roman"/>
          <w:b/>
          <w:bCs/>
          <w:sz w:val="24"/>
          <w:szCs w:val="24"/>
          <w:lang w:eastAsia="de-DE"/>
        </w:rPr>
        <w:t xml:space="preserve"> für mehr Verständigung und Teilhabe in Reinheim</w:t>
      </w:r>
    </w:p>
    <w:p w14:paraId="03D9B701" w14:textId="77777777" w:rsidR="00B97351" w:rsidRPr="00CF73ED" w:rsidRDefault="00B97351" w:rsidP="00CF73ED">
      <w:pPr>
        <w:spacing w:after="0" w:line="259" w:lineRule="auto"/>
        <w:rPr>
          <w:rFonts w:ascii="Titillium" w:hAnsi="Titillium"/>
        </w:rPr>
      </w:pPr>
    </w:p>
    <w:p w14:paraId="2D651696" w14:textId="77777777" w:rsidR="00CF73ED" w:rsidRDefault="00CF73ED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</w:p>
    <w:p w14:paraId="4C6463D9" w14:textId="48AA6A2F" w:rsidR="00972A54" w:rsidRDefault="00972A54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  <w:r>
        <w:rPr>
          <w:rFonts w:ascii="Titillium" w:eastAsia="Times New Roman" w:hAnsi="Titillium" w:cs="Times New Roman"/>
          <w:lang w:eastAsia="de-DE"/>
        </w:rPr>
        <w:t xml:space="preserve">Nachdem in den beiden vergangenen Jahren bereits Kommunikationstafeln auf dem Spielplatz „Am Spielfeld“ und </w:t>
      </w:r>
      <w:r w:rsidR="00C21021" w:rsidRPr="00CF73ED">
        <w:rPr>
          <w:rFonts w:ascii="Titillium" w:eastAsia="Times New Roman" w:hAnsi="Titillium" w:cs="Times New Roman"/>
          <w:iCs/>
          <w:lang w:eastAsia="de-DE"/>
        </w:rPr>
        <w:t>„In den Orscheläckern“</w:t>
      </w:r>
      <w:r w:rsidR="00C21021" w:rsidRPr="00C21021">
        <w:rPr>
          <w:rFonts w:ascii="Titillium" w:eastAsia="Times New Roman" w:hAnsi="Titillium" w:cs="Times New Roman"/>
          <w:lang w:eastAsia="de-DE"/>
        </w:rPr>
        <w:t xml:space="preserve"> </w:t>
      </w:r>
      <w:r>
        <w:rPr>
          <w:rFonts w:ascii="Titillium" w:eastAsia="Times New Roman" w:hAnsi="Titillium" w:cs="Times New Roman"/>
          <w:lang w:eastAsia="de-DE"/>
        </w:rPr>
        <w:t>aufgestellt wurden, kamen in den anderen Stadtteilen in den letzten Wochen no</w:t>
      </w:r>
      <w:r w:rsidR="00E4543D">
        <w:rPr>
          <w:rFonts w:ascii="Titillium" w:eastAsia="Times New Roman" w:hAnsi="Titillium" w:cs="Times New Roman"/>
          <w:lang w:eastAsia="de-DE"/>
        </w:rPr>
        <w:t>c</w:t>
      </w:r>
      <w:r>
        <w:rPr>
          <w:rFonts w:ascii="Titillium" w:eastAsia="Times New Roman" w:hAnsi="Titillium" w:cs="Times New Roman"/>
          <w:lang w:eastAsia="de-DE"/>
        </w:rPr>
        <w:t xml:space="preserve">h drei weitere Tafeln hinzu. Diese </w:t>
      </w:r>
      <w:r w:rsidR="00FB65D0">
        <w:rPr>
          <w:rFonts w:ascii="Titillium" w:eastAsia="Times New Roman" w:hAnsi="Titillium" w:cs="Times New Roman"/>
          <w:lang w:eastAsia="de-DE"/>
        </w:rPr>
        <w:t>befinden sich auf den Spielplätzen Taubenstraße in Zeilhard, im Freizeitzentrum Georgenhausen und Am Schützenrain in Ueberau.</w:t>
      </w:r>
    </w:p>
    <w:p w14:paraId="0EDF1117" w14:textId="77777777" w:rsidR="00CF73ED" w:rsidRDefault="00CF73ED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</w:p>
    <w:p w14:paraId="75C45BD5" w14:textId="131A2497" w:rsidR="00C21021" w:rsidRPr="00CF73ED" w:rsidRDefault="00C21021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  <w:r w:rsidRPr="00C21021">
        <w:rPr>
          <w:rFonts w:ascii="Titillium" w:eastAsia="Times New Roman" w:hAnsi="Titillium" w:cs="Times New Roman"/>
          <w:lang w:eastAsia="de-DE"/>
        </w:rPr>
        <w:t>Die farbenfrohe</w:t>
      </w:r>
      <w:r w:rsidR="00972A54">
        <w:rPr>
          <w:rFonts w:ascii="Titillium" w:eastAsia="Times New Roman" w:hAnsi="Titillium" w:cs="Times New Roman"/>
          <w:lang w:eastAsia="de-DE"/>
        </w:rPr>
        <w:t>n</w:t>
      </w:r>
      <w:r w:rsidR="00FB65D0">
        <w:rPr>
          <w:rFonts w:ascii="Titillium" w:eastAsia="Times New Roman" w:hAnsi="Titillium" w:cs="Times New Roman"/>
          <w:lang w:eastAsia="de-DE"/>
        </w:rPr>
        <w:t xml:space="preserve"> </w:t>
      </w:r>
      <w:r w:rsidRPr="00C21021">
        <w:rPr>
          <w:rFonts w:ascii="Titillium" w:eastAsia="Times New Roman" w:hAnsi="Titillium" w:cs="Times New Roman"/>
          <w:lang w:eastAsia="de-DE"/>
        </w:rPr>
        <w:t>Tafel</w:t>
      </w:r>
      <w:r w:rsidR="00972A54">
        <w:rPr>
          <w:rFonts w:ascii="Titillium" w:eastAsia="Times New Roman" w:hAnsi="Titillium" w:cs="Times New Roman"/>
          <w:lang w:eastAsia="de-DE"/>
        </w:rPr>
        <w:t>n</w:t>
      </w:r>
      <w:r w:rsidRPr="00C21021">
        <w:rPr>
          <w:rFonts w:ascii="Titillium" w:eastAsia="Times New Roman" w:hAnsi="Titillium" w:cs="Times New Roman"/>
          <w:lang w:eastAsia="de-DE"/>
        </w:rPr>
        <w:t xml:space="preserve"> enth</w:t>
      </w:r>
      <w:r w:rsidR="00972A54">
        <w:rPr>
          <w:rFonts w:ascii="Titillium" w:eastAsia="Times New Roman" w:hAnsi="Titillium" w:cs="Times New Roman"/>
          <w:lang w:eastAsia="de-DE"/>
        </w:rPr>
        <w:t>alten</w:t>
      </w:r>
      <w:r w:rsidRPr="00C21021">
        <w:rPr>
          <w:rFonts w:ascii="Titillium" w:eastAsia="Times New Roman" w:hAnsi="Titillium" w:cs="Times New Roman"/>
          <w:lang w:eastAsia="de-DE"/>
        </w:rPr>
        <w:t xml:space="preserve"> 66 METACOM-Symbole, die Menschen mit unterschiedlichen sprachlichen oder kognitiven Fähigkeiten bei der Verständigung helfen. Ob Kinder mit Beeinträchtigung oder Menschen mit geringen Deutschkenntnissen – mithilfe der Symbole können sie einfacher miteinander kommunizieren und so aktiv am Spiel- und Sozialgeschehen teilhaben.</w:t>
      </w:r>
    </w:p>
    <w:p w14:paraId="599A4E7B" w14:textId="77777777" w:rsidR="00CF73ED" w:rsidRPr="00C21021" w:rsidRDefault="00CF73ED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  <w:r w:rsidRPr="00C21021">
        <w:rPr>
          <w:rFonts w:ascii="Titillium" w:eastAsia="Times New Roman" w:hAnsi="Titillium" w:cs="Times New Roman"/>
          <w:lang w:eastAsia="de-DE"/>
        </w:rPr>
        <w:t>Die Tafeln basieren auf dem METACOM-Symbolsystem, das sich durch klare, leicht verständliche Bildsymbole auszeichnet. Sie bieten eine visuelle Unterstützung im Alltag und fördern Inklusion ganz konkret im öffentlichen Raum.</w:t>
      </w:r>
    </w:p>
    <w:p w14:paraId="601CF3DA" w14:textId="77777777" w:rsidR="00CF73ED" w:rsidRDefault="00CF73ED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</w:p>
    <w:p w14:paraId="38E51A19" w14:textId="7DA99C2F" w:rsidR="00CF73ED" w:rsidRPr="00C21021" w:rsidRDefault="00E4543D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  <w:r>
        <w:rPr>
          <w:rFonts w:ascii="Titillium" w:eastAsia="Times New Roman" w:hAnsi="Titillium" w:cs="Times New Roman"/>
          <w:lang w:eastAsia="de-DE"/>
        </w:rPr>
        <w:t>Bürgermeister Manuel Feick: „</w:t>
      </w:r>
      <w:r w:rsidR="00CF73ED" w:rsidRPr="00C21021">
        <w:rPr>
          <w:rFonts w:ascii="Titillium" w:eastAsia="Times New Roman" w:hAnsi="Titillium" w:cs="Times New Roman"/>
          <w:lang w:eastAsia="de-DE"/>
        </w:rPr>
        <w:t xml:space="preserve">Die Kommunikationstafeln sind Teil eines längerfristigen inklusiven Konzepts der Stadt Reinheim. </w:t>
      </w:r>
      <w:r>
        <w:rPr>
          <w:rFonts w:ascii="Titillium" w:eastAsia="Times New Roman" w:hAnsi="Titillium" w:cs="Times New Roman"/>
          <w:lang w:eastAsia="de-DE"/>
        </w:rPr>
        <w:t xml:space="preserve">Es gibt nun in jedem Stadtteil eine solche Tafel, die das </w:t>
      </w:r>
      <w:r w:rsidR="00CF73ED" w:rsidRPr="00C21021">
        <w:rPr>
          <w:rFonts w:ascii="Titillium" w:eastAsia="Times New Roman" w:hAnsi="Titillium" w:cs="Times New Roman"/>
          <w:lang w:eastAsia="de-DE"/>
        </w:rPr>
        <w:t xml:space="preserve">Ziel </w:t>
      </w:r>
      <w:r>
        <w:rPr>
          <w:rFonts w:ascii="Titillium" w:eastAsia="Times New Roman" w:hAnsi="Titillium" w:cs="Times New Roman"/>
          <w:lang w:eastAsia="de-DE"/>
        </w:rPr>
        <w:t>hat,</w:t>
      </w:r>
      <w:r w:rsidR="00CF73ED" w:rsidRPr="00C21021">
        <w:rPr>
          <w:rFonts w:ascii="Titillium" w:eastAsia="Times New Roman" w:hAnsi="Titillium" w:cs="Times New Roman"/>
          <w:lang w:eastAsia="de-DE"/>
        </w:rPr>
        <w:t xml:space="preserve"> allen Kindern gleichberechtigte Kommunikationsmöglichkeiten zu bieten und die soziale Teilhabe zu stärken.</w:t>
      </w:r>
      <w:r>
        <w:rPr>
          <w:rFonts w:ascii="Titillium" w:eastAsia="Times New Roman" w:hAnsi="Titillium" w:cs="Times New Roman"/>
          <w:lang w:eastAsia="de-DE"/>
        </w:rPr>
        <w:t>“</w:t>
      </w:r>
    </w:p>
    <w:p w14:paraId="1FD215C8" w14:textId="51C3E3F0" w:rsidR="00CF73ED" w:rsidRDefault="00CF73ED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</w:p>
    <w:p w14:paraId="630C3DAF" w14:textId="77777777" w:rsidR="00CF73ED" w:rsidRPr="00C21021" w:rsidRDefault="00CF73ED" w:rsidP="00CF73ED">
      <w:pPr>
        <w:spacing w:after="0" w:line="259" w:lineRule="auto"/>
        <w:rPr>
          <w:rFonts w:ascii="Titillium" w:eastAsia="Times New Roman" w:hAnsi="Titillium" w:cs="Times New Roman"/>
          <w:lang w:eastAsia="de-DE"/>
        </w:rPr>
      </w:pPr>
    </w:p>
    <w:p w14:paraId="445BE277" w14:textId="77777777" w:rsidR="00C21021" w:rsidRPr="00CF73ED" w:rsidRDefault="00C21021" w:rsidP="00CF73ED">
      <w:pPr>
        <w:spacing w:after="0" w:line="259" w:lineRule="auto"/>
        <w:rPr>
          <w:rFonts w:ascii="Titillium" w:hAnsi="Titillium"/>
        </w:rPr>
      </w:pPr>
    </w:p>
    <w:p w14:paraId="60BCA3D5" w14:textId="5A076821" w:rsidR="00683612" w:rsidRPr="00CF73ED" w:rsidRDefault="00E4543D" w:rsidP="00CF73ED">
      <w:pPr>
        <w:spacing w:after="0" w:line="259" w:lineRule="auto"/>
        <w:rPr>
          <w:rFonts w:ascii="Titillium" w:hAnsi="Titillium"/>
        </w:rPr>
      </w:pPr>
      <w:r>
        <w:rPr>
          <w:rFonts w:ascii="Titillium" w:hAnsi="Titillium"/>
        </w:rPr>
        <w:t>Manuel Feick</w:t>
      </w:r>
    </w:p>
    <w:p w14:paraId="3FE61518" w14:textId="1E361139" w:rsidR="005C4F02" w:rsidRPr="00CF73ED" w:rsidRDefault="00E4543D" w:rsidP="00CF73ED">
      <w:pPr>
        <w:spacing w:after="0" w:line="259" w:lineRule="auto"/>
        <w:rPr>
          <w:rFonts w:ascii="Titillium" w:hAnsi="Titillium"/>
        </w:rPr>
      </w:pPr>
      <w:r>
        <w:rPr>
          <w:rFonts w:ascii="Titillium" w:hAnsi="Titillium"/>
        </w:rPr>
        <w:t>Bürgermeister</w:t>
      </w:r>
    </w:p>
    <w:sectPr w:rsidR="005C4F02" w:rsidRPr="00CF73ED" w:rsidSect="001B7BBE">
      <w:headerReference w:type="default" r:id="rId6"/>
      <w:footerReference w:type="default" r:id="rId7"/>
      <w:pgSz w:w="11906" w:h="16838"/>
      <w:pgMar w:top="3261" w:right="1274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F6E83" w14:textId="77777777" w:rsidR="009254E3" w:rsidRDefault="009254E3" w:rsidP="00202C83">
      <w:pPr>
        <w:spacing w:after="0" w:line="240" w:lineRule="auto"/>
      </w:pPr>
      <w:r>
        <w:separator/>
      </w:r>
    </w:p>
  </w:endnote>
  <w:endnote w:type="continuationSeparator" w:id="0">
    <w:p w14:paraId="6FF43C92" w14:textId="77777777" w:rsidR="009254E3" w:rsidRDefault="009254E3" w:rsidP="0020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DA13" w14:textId="77777777" w:rsidR="001147B3" w:rsidRDefault="009254E3">
    <w:pPr>
      <w:pStyle w:val="Fuzeile"/>
      <w:rPr>
        <w:rFonts w:ascii="Titillium" w:hAnsi="Titillium"/>
        <w:sz w:val="14"/>
        <w:szCs w:val="14"/>
      </w:rPr>
    </w:pPr>
    <w:r w:rsidRPr="007356A4">
      <w:rPr>
        <w:rFonts w:ascii="Titillium" w:hAnsi="Titillium"/>
        <w:sz w:val="14"/>
        <w:szCs w:val="14"/>
      </w:rPr>
      <w:t>Kontakt für Rückfragen</w:t>
    </w:r>
    <w:r w:rsidR="001147B3">
      <w:rPr>
        <w:rFonts w:ascii="Titillium" w:hAnsi="Titillium"/>
        <w:sz w:val="14"/>
        <w:szCs w:val="14"/>
      </w:rPr>
      <w:t xml:space="preserve">: </w:t>
    </w:r>
  </w:p>
  <w:p w14:paraId="0F2BFA53" w14:textId="77777777" w:rsidR="007356A4" w:rsidRPr="007356A4" w:rsidRDefault="007356A4">
    <w:pPr>
      <w:pStyle w:val="Fuzeile"/>
      <w:rPr>
        <w:rFonts w:ascii="Titillium" w:hAnsi="Titillium"/>
        <w:sz w:val="14"/>
        <w:szCs w:val="14"/>
      </w:rPr>
    </w:pP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Grit Schieck,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 xml:space="preserve"> Pressestelle,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Cestasplatz 1, 64354 Reinheim/Tel. 06162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/805-10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6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>/Fax 06162/805-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999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 xml:space="preserve">/e-mail: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 xml:space="preserve"> 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gschieck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@reinheim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.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800C5" w14:textId="77777777" w:rsidR="009254E3" w:rsidRDefault="009254E3" w:rsidP="00202C83">
      <w:pPr>
        <w:spacing w:after="0" w:line="240" w:lineRule="auto"/>
      </w:pPr>
      <w:r>
        <w:separator/>
      </w:r>
    </w:p>
  </w:footnote>
  <w:footnote w:type="continuationSeparator" w:id="0">
    <w:p w14:paraId="077646B5" w14:textId="77777777" w:rsidR="009254E3" w:rsidRDefault="009254E3" w:rsidP="0020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  <w:lang w:eastAsia="de-DE"/>
      </w:rPr>
      <w:id w:val="304516330"/>
      <w:lock w:val="sdtContentLocked"/>
      <w:placeholder>
        <w:docPart w:val="DefaultPlaceholder_1081868574"/>
      </w:placeholder>
      <w:group/>
    </w:sdtPr>
    <w:sdtEndPr>
      <w:rPr>
        <w:noProof w:val="0"/>
        <w:lang w:eastAsia="en-US"/>
      </w:rPr>
    </w:sdtEndPr>
    <w:sdtContent>
      <w:p w14:paraId="1CE9AFDC" w14:textId="77777777" w:rsidR="007356A4" w:rsidRDefault="007356A4">
        <w:pPr>
          <w:pStyle w:val="Kopfzeile"/>
          <w:rPr>
            <w:noProof/>
            <w:lang w:eastAsia="de-DE"/>
          </w:rPr>
        </w:pPr>
      </w:p>
      <w:p w14:paraId="4C0C4CB5" w14:textId="77777777" w:rsidR="009254E3" w:rsidRDefault="009254E3">
        <w:pPr>
          <w:pStyle w:val="Kopfzeile"/>
        </w:pP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13315DB6" wp14:editId="67E4CA15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602615</wp:posOffset>
                  </wp:positionV>
                  <wp:extent cx="2707005" cy="950595"/>
                  <wp:effectExtent l="0" t="0" r="0" b="1905"/>
                  <wp:wrapNone/>
                  <wp:docPr id="3" name="Textfeld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7005" cy="9505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7C44E1" w14:textId="77777777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 w:rsidRPr="000619EC"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>Stadt Reinheim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6C6B5310" w14:textId="4EC2793A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instrText xml:space="preserve"> TIME \@ "dd.MM.yyyy" </w:instrTex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8E0B36">
                                <w:rPr>
                                  <w:rFonts w:ascii="Titillium" w:hAnsi="Titillium"/>
                                  <w:noProof/>
                                  <w:color w:val="62614B"/>
                                  <w:sz w:val="24"/>
                                  <w:szCs w:val="24"/>
                                </w:rPr>
                                <w:t>27.10.2026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  <w:p w14:paraId="6C5E7928" w14:textId="77777777" w:rsidR="009254E3" w:rsidRPr="000619EC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3315DB6"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30" type="#_x0000_t202" style="position:absolute;margin-left:-2.95pt;margin-top:47.45pt;width:213.15pt;height:7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" fillcolor="white [3201]" stroked="f" strokeweight=".5pt">
                  <v:textbox>
                    <w:txbxContent>
                      <w:p w14:paraId="5A7C44E1" w14:textId="77777777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 w:rsidRPr="000619EC"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>Stadt Reinheim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6C6B5310" w14:textId="4EC2793A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instrText xml:space="preserve"> TIME \@ "dd.MM.yyyy" </w:instrTex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separate"/>
                        </w:r>
                        <w:r w:rsidR="008E0B36">
                          <w:rPr>
                            <w:rFonts w:ascii="Titillium" w:hAnsi="Titillium"/>
                            <w:noProof/>
                            <w:color w:val="62614B"/>
                            <w:sz w:val="24"/>
                            <w:szCs w:val="24"/>
                          </w:rPr>
                          <w:t>27.10.2026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end"/>
                        </w:r>
                      </w:p>
                      <w:p w14:paraId="6C5E7928" w14:textId="77777777" w:rsidR="009254E3" w:rsidRPr="000619EC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de-DE"/>
          </w:rPr>
          <w:drawing>
            <wp:anchor distT="0" distB="0" distL="114300" distR="114300" simplePos="0" relativeHeight="251657216" behindDoc="1" locked="0" layoutInCell="1" allowOverlap="1" wp14:anchorId="4F2985F5" wp14:editId="0704EB4A">
              <wp:simplePos x="0" y="0"/>
              <wp:positionH relativeFrom="column">
                <wp:posOffset>3966210</wp:posOffset>
              </wp:positionH>
              <wp:positionV relativeFrom="paragraph">
                <wp:posOffset>273050</wp:posOffset>
              </wp:positionV>
              <wp:extent cx="1943100" cy="591820"/>
              <wp:effectExtent l="0" t="0" r="0" b="0"/>
              <wp:wrapNone/>
              <wp:docPr id="9" name="Grafik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Reinheim 4c_300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43100" cy="591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2C31CD8" wp14:editId="723675B0">
                  <wp:simplePos x="0" y="0"/>
                  <wp:positionH relativeFrom="column">
                    <wp:posOffset>-37236</wp:posOffset>
                  </wp:positionH>
                  <wp:positionV relativeFrom="paragraph">
                    <wp:posOffset>83413</wp:posOffset>
                  </wp:positionV>
                  <wp:extent cx="2706370" cy="584835"/>
                  <wp:effectExtent l="0" t="0" r="0" b="5715"/>
                  <wp:wrapNone/>
                  <wp:docPr id="1" name="Textfeld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6370" cy="5848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4B5BCE" w14:textId="77777777" w:rsidR="009254E3" w:rsidRPr="0003446A" w:rsidRDefault="009254E3">
                              <w:pPr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</w:pPr>
                              <w:r w:rsidRPr="0003446A"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  <w:t>Pressemitteilung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2C31CD8" id="Textfeld 1" o:spid="_x0000_s1031" type="#_x0000_t202" style="position:absolute;margin-left:-2.95pt;margin-top:6.55pt;width:213.1pt;height:46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FiAdwIAAGw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" fillcolor="white [3201]" stroked="f" strokeweight=".5pt">
                  <v:textbox>
                    <w:txbxContent>
                      <w:p w14:paraId="5D4B5BCE" w14:textId="77777777" w:rsidR="009254E3" w:rsidRPr="0003446A" w:rsidRDefault="009254E3">
                        <w:pPr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</w:pPr>
                        <w:r w:rsidRPr="0003446A"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  <w:t>Pressemitteilung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83"/>
    <w:rsid w:val="0003446A"/>
    <w:rsid w:val="00047AAE"/>
    <w:rsid w:val="000619EC"/>
    <w:rsid w:val="000756FF"/>
    <w:rsid w:val="00083C6A"/>
    <w:rsid w:val="000E35CB"/>
    <w:rsid w:val="001147B3"/>
    <w:rsid w:val="00123D87"/>
    <w:rsid w:val="0018289D"/>
    <w:rsid w:val="00183A64"/>
    <w:rsid w:val="001B7BBE"/>
    <w:rsid w:val="001F74A6"/>
    <w:rsid w:val="00202C83"/>
    <w:rsid w:val="00207F24"/>
    <w:rsid w:val="00247562"/>
    <w:rsid w:val="002E3521"/>
    <w:rsid w:val="00307B4A"/>
    <w:rsid w:val="00342C0D"/>
    <w:rsid w:val="003455FB"/>
    <w:rsid w:val="003F2744"/>
    <w:rsid w:val="00441F8D"/>
    <w:rsid w:val="00445297"/>
    <w:rsid w:val="00482F84"/>
    <w:rsid w:val="004B2DB2"/>
    <w:rsid w:val="004C4762"/>
    <w:rsid w:val="005C4F02"/>
    <w:rsid w:val="00623B40"/>
    <w:rsid w:val="00651512"/>
    <w:rsid w:val="006775AD"/>
    <w:rsid w:val="00683612"/>
    <w:rsid w:val="006F7975"/>
    <w:rsid w:val="00731F93"/>
    <w:rsid w:val="007356A4"/>
    <w:rsid w:val="007469A3"/>
    <w:rsid w:val="007C3EE1"/>
    <w:rsid w:val="007D51B5"/>
    <w:rsid w:val="007D7641"/>
    <w:rsid w:val="007F7355"/>
    <w:rsid w:val="00813074"/>
    <w:rsid w:val="008909F9"/>
    <w:rsid w:val="0089605D"/>
    <w:rsid w:val="008B3A3D"/>
    <w:rsid w:val="008D6954"/>
    <w:rsid w:val="008E0B36"/>
    <w:rsid w:val="00920C71"/>
    <w:rsid w:val="009254E3"/>
    <w:rsid w:val="00972A54"/>
    <w:rsid w:val="00996606"/>
    <w:rsid w:val="009D3503"/>
    <w:rsid w:val="00A11AF3"/>
    <w:rsid w:val="00A20F90"/>
    <w:rsid w:val="00A55FA8"/>
    <w:rsid w:val="00A7369D"/>
    <w:rsid w:val="00AA599C"/>
    <w:rsid w:val="00B049F0"/>
    <w:rsid w:val="00B204E2"/>
    <w:rsid w:val="00B548A2"/>
    <w:rsid w:val="00B85E20"/>
    <w:rsid w:val="00B97351"/>
    <w:rsid w:val="00BD1464"/>
    <w:rsid w:val="00BD2987"/>
    <w:rsid w:val="00C21021"/>
    <w:rsid w:val="00CF73ED"/>
    <w:rsid w:val="00D45153"/>
    <w:rsid w:val="00D7235A"/>
    <w:rsid w:val="00D82906"/>
    <w:rsid w:val="00DE6869"/>
    <w:rsid w:val="00E13A32"/>
    <w:rsid w:val="00E4543D"/>
    <w:rsid w:val="00EB50A2"/>
    <w:rsid w:val="00F45B03"/>
    <w:rsid w:val="00F67FDF"/>
    <w:rsid w:val="00F86CBA"/>
    <w:rsid w:val="00FB65D0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38F4D217"/>
  <w15:docId w15:val="{E1236571-F1BD-4BF1-883F-66DBA578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link w:val="berschrift4Zchn"/>
    <w:uiPriority w:val="9"/>
    <w:qFormat/>
    <w:rsid w:val="00C210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2C83"/>
  </w:style>
  <w:style w:type="paragraph" w:styleId="Fuzeile">
    <w:name w:val="footer"/>
    <w:basedOn w:val="Standard"/>
    <w:link w:val="Fu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2C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2C8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67FDF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F86CBA"/>
    <w:rPr>
      <w:color w:val="808080"/>
    </w:rPr>
  </w:style>
  <w:style w:type="paragraph" w:customStyle="1" w:styleId="Default">
    <w:name w:val="Default"/>
    <w:rsid w:val="00123D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21021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21021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C2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C210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80ADF2-6F89-4BFF-8400-953F4390CCCE}"/>
      </w:docPartPr>
      <w:docPartBody>
        <w:p w:rsidR="007F3180" w:rsidRDefault="003019CE">
          <w:r w:rsidRPr="00EC1C03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CE"/>
    <w:rsid w:val="003019CE"/>
    <w:rsid w:val="007D7641"/>
    <w:rsid w:val="007F3180"/>
    <w:rsid w:val="00A11AF3"/>
    <w:rsid w:val="00A2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9CE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019C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der Stadt Reinheim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Uwe Vogel</dc:creator>
  <cp:lastModifiedBy>Grit Schieck</cp:lastModifiedBy>
  <cp:revision>5</cp:revision>
  <cp:lastPrinted>2026-10-27T07:34:00Z</cp:lastPrinted>
  <dcterms:created xsi:type="dcterms:W3CDTF">2026-10-23T08:01:00Z</dcterms:created>
  <dcterms:modified xsi:type="dcterms:W3CDTF">2026-10-27T07:35:00Z</dcterms:modified>
</cp:coreProperties>
</file>