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7927F" w14:textId="05F6822D" w:rsidR="00D37005" w:rsidRDefault="00D37005" w:rsidP="00AD4207">
      <w:pPr>
        <w:jc w:val="both"/>
        <w:rPr>
          <w:rFonts w:ascii="Roboto" w:hAnsi="Roboto"/>
          <w:sz w:val="22"/>
        </w:rPr>
      </w:pPr>
    </w:p>
    <w:p w14:paraId="0FBBCAB6" w14:textId="77777777" w:rsidR="00CB7894" w:rsidRDefault="00CB7894" w:rsidP="00AD4207">
      <w:pPr>
        <w:jc w:val="both"/>
        <w:rPr>
          <w:rFonts w:ascii="Roboto" w:hAnsi="Roboto"/>
          <w:sz w:val="22"/>
        </w:rPr>
      </w:pPr>
    </w:p>
    <w:p w14:paraId="325C60EA" w14:textId="77777777" w:rsidR="00CB7894" w:rsidRDefault="00CB7894" w:rsidP="00AD4207">
      <w:pPr>
        <w:jc w:val="both"/>
        <w:rPr>
          <w:rFonts w:ascii="Roboto" w:hAnsi="Roboto"/>
          <w:sz w:val="22"/>
        </w:rPr>
      </w:pPr>
    </w:p>
    <w:p w14:paraId="761AB43E" w14:textId="77777777" w:rsidR="00211742" w:rsidRPr="00211742" w:rsidRDefault="00211742" w:rsidP="00211742">
      <w:pPr>
        <w:jc w:val="both"/>
        <w:rPr>
          <w:rFonts w:ascii="Roboto" w:hAnsi="Roboto"/>
        </w:rPr>
      </w:pPr>
      <w:r w:rsidRPr="00211742">
        <w:rPr>
          <w:rFonts w:ascii="Roboto" w:hAnsi="Roboto"/>
        </w:rPr>
        <w:t>Im Dialog mit der lokalen Wirtschaft</w:t>
      </w:r>
    </w:p>
    <w:p w14:paraId="5FAC7CB3" w14:textId="77777777" w:rsidR="00211742" w:rsidRPr="006458B0" w:rsidRDefault="00211742" w:rsidP="00211742">
      <w:pPr>
        <w:rPr>
          <w:rFonts w:ascii="Roboto" w:hAnsi="Roboto"/>
          <w:b/>
          <w:sz w:val="32"/>
          <w:szCs w:val="32"/>
        </w:rPr>
      </w:pPr>
      <w:r w:rsidRPr="006458B0">
        <w:rPr>
          <w:rFonts w:ascii="Roboto" w:hAnsi="Roboto"/>
          <w:b/>
          <w:sz w:val="32"/>
          <w:szCs w:val="32"/>
        </w:rPr>
        <w:t>Hotel Hausen richtet den Blick nach vorn</w:t>
      </w:r>
    </w:p>
    <w:p w14:paraId="640039CE" w14:textId="20987364" w:rsidR="00211742" w:rsidRPr="006458B0" w:rsidRDefault="00211742" w:rsidP="00211742">
      <w:pPr>
        <w:rPr>
          <w:rFonts w:ascii="Roboto" w:hAnsi="Roboto"/>
          <w:b/>
          <w:sz w:val="32"/>
          <w:szCs w:val="32"/>
        </w:rPr>
      </w:pPr>
    </w:p>
    <w:p w14:paraId="0C0786A4" w14:textId="77777777" w:rsidR="008B08BC" w:rsidRDefault="008B08BC" w:rsidP="00C53547">
      <w:pPr>
        <w:rPr>
          <w:rFonts w:ascii="Roboto" w:hAnsi="Roboto"/>
          <w:szCs w:val="22"/>
        </w:rPr>
      </w:pPr>
    </w:p>
    <w:p w14:paraId="7AF6E060" w14:textId="01BDE388" w:rsidR="008B08BC" w:rsidRDefault="008B08BC" w:rsidP="00C53547">
      <w:pPr>
        <w:rPr>
          <w:rFonts w:ascii="Roboto" w:hAnsi="Roboto"/>
          <w:szCs w:val="22"/>
        </w:rPr>
      </w:pPr>
      <w:r>
        <w:rPr>
          <w:rFonts w:ascii="Roboto" w:hAnsi="Roboto"/>
          <w:noProof/>
          <w:szCs w:val="22"/>
        </w:rPr>
        <w:drawing>
          <wp:inline distT="0" distB="0" distL="0" distR="0" wp14:anchorId="14C59EEB" wp14:editId="439C8897">
            <wp:extent cx="4292433" cy="4358640"/>
            <wp:effectExtent l="0" t="0" r="0" b="3810"/>
            <wp:docPr id="175908433"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04771" cy="4371169"/>
                    </a:xfrm>
                    <a:prstGeom prst="rect">
                      <a:avLst/>
                    </a:prstGeom>
                    <a:noFill/>
                    <a:ln>
                      <a:noFill/>
                    </a:ln>
                  </pic:spPr>
                </pic:pic>
              </a:graphicData>
            </a:graphic>
          </wp:inline>
        </w:drawing>
      </w:r>
    </w:p>
    <w:p w14:paraId="333662B5" w14:textId="27A8E797" w:rsidR="00211742" w:rsidRPr="006458B0" w:rsidRDefault="00211742" w:rsidP="00211742">
      <w:pPr>
        <w:rPr>
          <w:rFonts w:ascii="Roboto" w:hAnsi="Roboto"/>
          <w:sz w:val="22"/>
          <w:szCs w:val="22"/>
        </w:rPr>
      </w:pPr>
      <w:r w:rsidRPr="006458B0">
        <w:rPr>
          <w:rFonts w:ascii="Roboto" w:hAnsi="Roboto"/>
          <w:sz w:val="22"/>
          <w:szCs w:val="22"/>
          <w:u w:val="single"/>
        </w:rPr>
        <w:t>Bildunterschrift:</w:t>
      </w:r>
      <w:r w:rsidRPr="006458B0">
        <w:rPr>
          <w:rFonts w:ascii="Roboto" w:hAnsi="Roboto"/>
          <w:sz w:val="22"/>
          <w:szCs w:val="22"/>
        </w:rPr>
        <w:t xml:space="preserve"> Gemeinsamer Austausch über die Entwicklung und Zukunft des Hotel Hausen: Geschäftsführer Sehmus Kepceli, Wirtschaftsförderer Stefan Becker, Gesellschafter Ferhat </w:t>
      </w:r>
      <w:proofErr w:type="spellStart"/>
      <w:r w:rsidRPr="006458B0">
        <w:rPr>
          <w:rFonts w:ascii="Roboto" w:hAnsi="Roboto"/>
          <w:sz w:val="22"/>
          <w:szCs w:val="22"/>
        </w:rPr>
        <w:t>Karalök</w:t>
      </w:r>
      <w:proofErr w:type="spellEnd"/>
      <w:r w:rsidRPr="006458B0">
        <w:rPr>
          <w:rFonts w:ascii="Roboto" w:hAnsi="Roboto"/>
          <w:sz w:val="22"/>
          <w:szCs w:val="22"/>
        </w:rPr>
        <w:t xml:space="preserve"> und Bürgermeister Manuel Friedrich (von links). Foto: Stadt Obertshausen</w:t>
      </w:r>
    </w:p>
    <w:p w14:paraId="0B1D94F2" w14:textId="2468585F" w:rsidR="00211742" w:rsidRPr="00211742" w:rsidRDefault="00211742" w:rsidP="00211742">
      <w:pPr>
        <w:rPr>
          <w:rFonts w:ascii="Roboto" w:hAnsi="Roboto"/>
          <w:szCs w:val="22"/>
        </w:rPr>
      </w:pPr>
    </w:p>
    <w:p w14:paraId="1AA46EF0" w14:textId="77777777" w:rsidR="00211742" w:rsidRDefault="00211742" w:rsidP="00C53547">
      <w:pPr>
        <w:rPr>
          <w:rFonts w:ascii="Roboto" w:hAnsi="Roboto"/>
          <w:szCs w:val="22"/>
        </w:rPr>
      </w:pPr>
    </w:p>
    <w:p w14:paraId="12A3F18A" w14:textId="77777777" w:rsidR="00211742" w:rsidRPr="006458B0" w:rsidRDefault="00211742" w:rsidP="00266FE6">
      <w:pPr>
        <w:ind w:right="567"/>
        <w:jc w:val="both"/>
        <w:rPr>
          <w:rFonts w:ascii="Roboto" w:hAnsi="Roboto"/>
        </w:rPr>
      </w:pPr>
      <w:r w:rsidRPr="006458B0">
        <w:rPr>
          <w:rFonts w:ascii="Roboto" w:hAnsi="Roboto"/>
        </w:rPr>
        <w:t>Wie hat sich das Hotel Hausen seit der Übernahme entwickelt und welche Perspektiven bestehen für die kommenden Jahre? Darüber informierten sich Bürgermeister Manuel Friedrich und Wirtschaftsförderer Stefan Becker bei einem gemeinsamen Unternehmensbesuch vor Ort.</w:t>
      </w:r>
    </w:p>
    <w:p w14:paraId="3BEC59A9" w14:textId="77777777" w:rsidR="006458B0" w:rsidRPr="006458B0" w:rsidRDefault="006458B0" w:rsidP="00266FE6">
      <w:pPr>
        <w:ind w:right="567"/>
        <w:jc w:val="both"/>
        <w:rPr>
          <w:rFonts w:ascii="Roboto" w:hAnsi="Roboto"/>
        </w:rPr>
      </w:pPr>
    </w:p>
    <w:p w14:paraId="3675E6F7" w14:textId="77777777" w:rsidR="00211742" w:rsidRDefault="00211742" w:rsidP="00266FE6">
      <w:pPr>
        <w:ind w:right="567"/>
        <w:jc w:val="both"/>
        <w:rPr>
          <w:rFonts w:ascii="Roboto" w:hAnsi="Roboto"/>
        </w:rPr>
      </w:pPr>
      <w:r w:rsidRPr="006458B0">
        <w:rPr>
          <w:rFonts w:ascii="Roboto" w:hAnsi="Roboto"/>
        </w:rPr>
        <w:t xml:space="preserve">Im Gespräch mit Geschäftsführer Sehmus Kepceli und Gesellschafter Ferhat </w:t>
      </w:r>
      <w:proofErr w:type="spellStart"/>
      <w:r w:rsidRPr="006458B0">
        <w:rPr>
          <w:rFonts w:ascii="Roboto" w:hAnsi="Roboto"/>
        </w:rPr>
        <w:t>Karalök</w:t>
      </w:r>
      <w:proofErr w:type="spellEnd"/>
      <w:r w:rsidRPr="006458B0">
        <w:rPr>
          <w:rFonts w:ascii="Roboto" w:hAnsi="Roboto"/>
        </w:rPr>
        <w:t xml:space="preserve"> ging es um die ersten Erfahrungen seit der Übernahme im Januar 2026, die </w:t>
      </w:r>
      <w:r w:rsidRPr="006458B0">
        <w:rPr>
          <w:rFonts w:ascii="Roboto" w:hAnsi="Roboto"/>
        </w:rPr>
        <w:lastRenderedPageBreak/>
        <w:t>aktuelle Geschäftssituation sowie die weitere Entwicklung des Hauses. Die Unternehmensvertreter berichteten von den Herausforderungen, die mit dem Neustart verbunden waren, aber auch von den Chancen, die der Standort Obertshausen bietet.</w:t>
      </w:r>
    </w:p>
    <w:p w14:paraId="4340A112" w14:textId="77777777" w:rsidR="00BD7E92" w:rsidRPr="006458B0" w:rsidRDefault="00BD7E92" w:rsidP="00266FE6">
      <w:pPr>
        <w:ind w:right="567"/>
        <w:jc w:val="both"/>
        <w:rPr>
          <w:rFonts w:ascii="Roboto" w:hAnsi="Roboto"/>
        </w:rPr>
      </w:pPr>
    </w:p>
    <w:p w14:paraId="642A7588" w14:textId="173E93A9" w:rsidR="00211742" w:rsidRPr="006458B0" w:rsidRDefault="00211742" w:rsidP="00266FE6">
      <w:pPr>
        <w:ind w:right="567"/>
        <w:jc w:val="both"/>
        <w:rPr>
          <w:rFonts w:ascii="Roboto" w:hAnsi="Roboto"/>
        </w:rPr>
      </w:pPr>
      <w:r w:rsidRPr="006458B0">
        <w:rPr>
          <w:rFonts w:ascii="Roboto" w:hAnsi="Roboto"/>
        </w:rPr>
        <w:t>Das Hotel Hausen beschäftigt derzeit acht Mitarbeiterinnen und Mitarbeiter. Mit 63 Zimmern und insgesamt 160 Betten richtet sich das Haus insbesondere an Geschäftsreisende, Messebesucher und Durchreisende. Darüber hinaus stehen vier Mehrzweckräume für Schulungen, Konferenzen und kleinere Veranstaltungen zur Verfügung. Nach Angaben des Hotels bieten die Räume jeweils Platz für bis zu 50 Personen.</w:t>
      </w:r>
    </w:p>
    <w:p w14:paraId="13C3AB27" w14:textId="77777777" w:rsidR="006458B0" w:rsidRPr="006458B0" w:rsidRDefault="006458B0" w:rsidP="00266FE6">
      <w:pPr>
        <w:ind w:right="567"/>
        <w:jc w:val="both"/>
        <w:rPr>
          <w:rFonts w:ascii="Roboto" w:hAnsi="Roboto"/>
        </w:rPr>
      </w:pPr>
    </w:p>
    <w:p w14:paraId="4BEBE083" w14:textId="2E4FE27B" w:rsidR="00211742" w:rsidRPr="006458B0" w:rsidRDefault="00211742" w:rsidP="00266FE6">
      <w:pPr>
        <w:ind w:right="567"/>
        <w:jc w:val="both"/>
        <w:rPr>
          <w:rFonts w:ascii="Roboto" w:hAnsi="Roboto"/>
        </w:rPr>
      </w:pPr>
      <w:r w:rsidRPr="006458B0">
        <w:rPr>
          <w:rFonts w:ascii="Roboto" w:hAnsi="Roboto"/>
        </w:rPr>
        <w:t>Aufgrund seiner Lage im Rhein-Main-Gebiet und der Nähe zu Frankfurt, dem Flughafen und dem Messegelände sieht sich das Hotel gut auf unterschiedliche Gästegruppen ausgerichtet. Ergänzt wird das Übernachtungsangebot durch ein Frühstücksbuffet sowie kostenfreie Parkmöglichkeiten und WLAN für Übernachtungsgäste und in den Konferenzräumen.</w:t>
      </w:r>
    </w:p>
    <w:p w14:paraId="429D7402" w14:textId="77777777" w:rsidR="006458B0" w:rsidRPr="006458B0" w:rsidRDefault="006458B0" w:rsidP="00266FE6">
      <w:pPr>
        <w:ind w:right="567"/>
        <w:jc w:val="both"/>
        <w:rPr>
          <w:rFonts w:ascii="Roboto" w:hAnsi="Roboto"/>
        </w:rPr>
      </w:pPr>
    </w:p>
    <w:p w14:paraId="3310CFF7" w14:textId="77777777" w:rsidR="00211742" w:rsidRDefault="00211742" w:rsidP="00266FE6">
      <w:pPr>
        <w:ind w:right="567"/>
        <w:jc w:val="both"/>
        <w:rPr>
          <w:rFonts w:ascii="Roboto" w:hAnsi="Roboto"/>
        </w:rPr>
      </w:pPr>
      <w:r w:rsidRPr="006458B0">
        <w:rPr>
          <w:rFonts w:ascii="Roboto" w:hAnsi="Roboto"/>
        </w:rPr>
        <w:t>Bürgermeister Manuel Friedrich betonte die Bedeutung eines leistungsfähigen Beherbergungsangebots für den Wirtschaftsstandort: „Hotels sind ein wichtiger Bestandteil unserer lokalen Infrastruktur. Sie bieten Geschäftsreisenden, Kunden und Gästen unserer Unternehmen eine passende Unterkunft und tragen damit zur Attraktivität des Wirtschaftsstandortes Obertshausen bei.“</w:t>
      </w:r>
    </w:p>
    <w:p w14:paraId="77D7AD65" w14:textId="77777777" w:rsidR="00266FE6" w:rsidRPr="006458B0" w:rsidRDefault="00266FE6" w:rsidP="00266FE6">
      <w:pPr>
        <w:ind w:right="567"/>
        <w:jc w:val="both"/>
        <w:rPr>
          <w:rFonts w:ascii="Roboto" w:hAnsi="Roboto"/>
        </w:rPr>
      </w:pPr>
    </w:p>
    <w:p w14:paraId="6C85214E" w14:textId="1BE81BCC" w:rsidR="00926EAD" w:rsidRPr="006458B0" w:rsidRDefault="00926EAD" w:rsidP="00266FE6">
      <w:pPr>
        <w:ind w:right="567"/>
        <w:jc w:val="both"/>
        <w:rPr>
          <w:rFonts w:ascii="Roboto" w:hAnsi="Roboto"/>
        </w:rPr>
      </w:pPr>
      <w:r w:rsidRPr="008876E1">
        <w:rPr>
          <w:rFonts w:ascii="Roboto" w:hAnsi="Roboto"/>
        </w:rPr>
        <w:t xml:space="preserve">Hotel-Hausen-Geschäftsführer Sehmus Kepceli hat Bürgermeister Manuel Friedrich </w:t>
      </w:r>
      <w:r>
        <w:rPr>
          <w:rFonts w:ascii="Roboto" w:hAnsi="Roboto"/>
        </w:rPr>
        <w:t xml:space="preserve">zudem </w:t>
      </w:r>
      <w:r w:rsidRPr="008876E1">
        <w:rPr>
          <w:rFonts w:ascii="Roboto" w:hAnsi="Roboto"/>
        </w:rPr>
        <w:t xml:space="preserve">eine Spende in Höhe von 1.500 Euro für den Skate- und Jugendpark überreicht. Die Stadt zeigt sich für diese Unterstützung sehr dankbar. </w:t>
      </w:r>
      <w:r>
        <w:rPr>
          <w:rFonts w:ascii="Roboto" w:hAnsi="Roboto"/>
        </w:rPr>
        <w:t>„</w:t>
      </w:r>
      <w:r w:rsidRPr="008876E1">
        <w:rPr>
          <w:rFonts w:ascii="Roboto" w:hAnsi="Roboto"/>
        </w:rPr>
        <w:t xml:space="preserve">Die Spende leistet einen wertvollen Beitrag dazu, attraktive Freizeit- und Bewegungsangebote für Kinder und Jugendliche weiterzuentwickeln und den Skate- und Jugendpark als beliebten Treffpunkt zu </w:t>
      </w:r>
      <w:r>
        <w:rPr>
          <w:rFonts w:ascii="Roboto" w:hAnsi="Roboto"/>
        </w:rPr>
        <w:t xml:space="preserve">realisieren“, sagt </w:t>
      </w:r>
      <w:r w:rsidR="00EB0EBC">
        <w:rPr>
          <w:rFonts w:ascii="Roboto" w:hAnsi="Roboto"/>
        </w:rPr>
        <w:t xml:space="preserve">Manuel </w:t>
      </w:r>
      <w:r>
        <w:rPr>
          <w:rFonts w:ascii="Roboto" w:hAnsi="Roboto"/>
        </w:rPr>
        <w:t>Friedrich.</w:t>
      </w:r>
    </w:p>
    <w:p w14:paraId="67CFBC12" w14:textId="77777777" w:rsidR="006458B0" w:rsidRPr="006458B0" w:rsidRDefault="006458B0" w:rsidP="00266FE6">
      <w:pPr>
        <w:ind w:right="567"/>
        <w:jc w:val="both"/>
        <w:rPr>
          <w:rFonts w:ascii="Roboto" w:hAnsi="Roboto"/>
        </w:rPr>
      </w:pPr>
    </w:p>
    <w:p w14:paraId="2707106C" w14:textId="77777777" w:rsidR="00211742" w:rsidRPr="006458B0" w:rsidRDefault="00211742" w:rsidP="00266FE6">
      <w:pPr>
        <w:ind w:right="567"/>
        <w:jc w:val="both"/>
        <w:rPr>
          <w:rFonts w:ascii="Roboto" w:hAnsi="Roboto"/>
        </w:rPr>
      </w:pPr>
      <w:r w:rsidRPr="006458B0">
        <w:rPr>
          <w:rFonts w:ascii="Roboto" w:hAnsi="Roboto"/>
        </w:rPr>
        <w:t>Wirtschaftsförderer Stefan Becker hob den Wert des direkten Austauschs hervor: „Bei unseren Unternehmensbesuchen erfahren wir aus erster Hand, wie sich die Betriebe entwickeln und vor welchen Herausforderungen sie stehen. Wir freuen uns, dass das Hotel Hausen mit großem Engagement weitergeführt wird, und wünschen dem gesamten Team für die weitere Entwicklung viel Erfolg.“</w:t>
      </w:r>
    </w:p>
    <w:p w14:paraId="656C7082" w14:textId="77777777" w:rsidR="006458B0" w:rsidRPr="006458B0" w:rsidRDefault="006458B0" w:rsidP="00266FE6">
      <w:pPr>
        <w:ind w:right="567"/>
        <w:jc w:val="both"/>
        <w:rPr>
          <w:rFonts w:ascii="Roboto" w:hAnsi="Roboto"/>
        </w:rPr>
      </w:pPr>
    </w:p>
    <w:p w14:paraId="4D8ED3FF" w14:textId="3502DCC1" w:rsidR="00834B71" w:rsidRDefault="00211742" w:rsidP="00266FE6">
      <w:pPr>
        <w:ind w:right="567"/>
        <w:jc w:val="both"/>
        <w:rPr>
          <w:rFonts w:ascii="Roboto" w:hAnsi="Roboto"/>
        </w:rPr>
      </w:pPr>
      <w:r w:rsidRPr="006458B0">
        <w:rPr>
          <w:rFonts w:ascii="Roboto" w:hAnsi="Roboto"/>
        </w:rPr>
        <w:t>Der Unternehmensbesuch bot zugleich Gelegenheit, über die allgemeinen Rahmenbedingungen der Hotellerie sowie über die Bedeutung von Übernachtungs- und Tagungsmöglichkeiten für den Wirtschaftsstandort Obertshausen zu spreche</w:t>
      </w:r>
      <w:r w:rsidR="00BD7E92">
        <w:rPr>
          <w:rFonts w:ascii="Roboto" w:hAnsi="Roboto"/>
        </w:rPr>
        <w:t>n.</w:t>
      </w:r>
    </w:p>
    <w:p w14:paraId="5BBA42BA" w14:textId="77777777" w:rsidR="00834B71" w:rsidRDefault="00834B71" w:rsidP="00266FE6">
      <w:pPr>
        <w:ind w:right="567"/>
        <w:jc w:val="both"/>
        <w:rPr>
          <w:rFonts w:ascii="Roboto" w:hAnsi="Roboto"/>
        </w:rPr>
      </w:pPr>
    </w:p>
    <w:p w14:paraId="5480BA4B" w14:textId="56592590" w:rsidR="00834B71" w:rsidRDefault="00834B71" w:rsidP="006458B0">
      <w:pPr>
        <w:ind w:right="567"/>
        <w:jc w:val="both"/>
        <w:rPr>
          <w:rFonts w:ascii="Roboto" w:hAnsi="Roboto"/>
        </w:rPr>
      </w:pPr>
      <w:r>
        <w:rPr>
          <w:rFonts w:ascii="Roboto" w:hAnsi="Roboto"/>
          <w:noProof/>
        </w:rPr>
        <w:lastRenderedPageBreak/>
        <w:drawing>
          <wp:inline distT="0" distB="0" distL="0" distR="0" wp14:anchorId="7FD24C73" wp14:editId="6B941650">
            <wp:extent cx="4080823" cy="3063240"/>
            <wp:effectExtent l="0" t="0" r="0" b="3810"/>
            <wp:docPr id="37421323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99831" cy="3077509"/>
                    </a:xfrm>
                    <a:prstGeom prst="rect">
                      <a:avLst/>
                    </a:prstGeom>
                    <a:noFill/>
                    <a:ln>
                      <a:noFill/>
                    </a:ln>
                  </pic:spPr>
                </pic:pic>
              </a:graphicData>
            </a:graphic>
          </wp:inline>
        </w:drawing>
      </w:r>
    </w:p>
    <w:p w14:paraId="0F0343CA" w14:textId="110ADF9B" w:rsidR="00834B71" w:rsidRPr="003E4219" w:rsidRDefault="00834B71" w:rsidP="006B6CCE">
      <w:pPr>
        <w:ind w:right="567"/>
        <w:rPr>
          <w:rFonts w:ascii="Roboto" w:hAnsi="Roboto"/>
          <w:sz w:val="22"/>
          <w:szCs w:val="22"/>
        </w:rPr>
      </w:pPr>
      <w:r w:rsidRPr="003E4219">
        <w:rPr>
          <w:rFonts w:ascii="Roboto" w:hAnsi="Roboto"/>
          <w:sz w:val="22"/>
          <w:szCs w:val="22"/>
          <w:u w:val="single"/>
        </w:rPr>
        <w:t>Bildunterschrift:</w:t>
      </w:r>
      <w:r w:rsidRPr="003E4219">
        <w:rPr>
          <w:rFonts w:ascii="Roboto" w:hAnsi="Roboto"/>
          <w:sz w:val="22"/>
          <w:szCs w:val="22"/>
        </w:rPr>
        <w:t xml:space="preserve"> Gemeinsam für die Jugend: Hotel</w:t>
      </w:r>
      <w:r w:rsidR="003E4219">
        <w:rPr>
          <w:rFonts w:ascii="Roboto" w:hAnsi="Roboto"/>
          <w:sz w:val="22"/>
          <w:szCs w:val="22"/>
        </w:rPr>
        <w:t>-</w:t>
      </w:r>
      <w:r w:rsidRPr="003E4219">
        <w:rPr>
          <w:rFonts w:ascii="Roboto" w:hAnsi="Roboto"/>
          <w:sz w:val="22"/>
          <w:szCs w:val="22"/>
        </w:rPr>
        <w:t>Hausen</w:t>
      </w:r>
      <w:r w:rsidR="003E4219">
        <w:rPr>
          <w:rFonts w:ascii="Roboto" w:hAnsi="Roboto"/>
          <w:sz w:val="22"/>
          <w:szCs w:val="22"/>
        </w:rPr>
        <w:t>-</w:t>
      </w:r>
      <w:r w:rsidRPr="003E4219">
        <w:rPr>
          <w:rFonts w:ascii="Roboto" w:hAnsi="Roboto"/>
          <w:sz w:val="22"/>
          <w:szCs w:val="22"/>
        </w:rPr>
        <w:t>Gesc</w:t>
      </w:r>
      <w:r w:rsidR="00995EF7" w:rsidRPr="003E4219">
        <w:rPr>
          <w:rFonts w:ascii="Roboto" w:hAnsi="Roboto"/>
          <w:sz w:val="22"/>
          <w:szCs w:val="22"/>
        </w:rPr>
        <w:t>h</w:t>
      </w:r>
      <w:r w:rsidRPr="003E4219">
        <w:rPr>
          <w:rFonts w:ascii="Roboto" w:hAnsi="Roboto"/>
          <w:sz w:val="22"/>
          <w:szCs w:val="22"/>
        </w:rPr>
        <w:t xml:space="preserve">äftsführer </w:t>
      </w:r>
      <w:r w:rsidR="00995EF7" w:rsidRPr="003E4219">
        <w:rPr>
          <w:rFonts w:ascii="Roboto" w:hAnsi="Roboto"/>
          <w:sz w:val="22"/>
          <w:szCs w:val="22"/>
        </w:rPr>
        <w:t xml:space="preserve">Sehmus Kepceli </w:t>
      </w:r>
      <w:r w:rsidR="00DC7971" w:rsidRPr="003E4219">
        <w:rPr>
          <w:rFonts w:ascii="Roboto" w:hAnsi="Roboto"/>
          <w:sz w:val="22"/>
          <w:szCs w:val="22"/>
        </w:rPr>
        <w:t xml:space="preserve">(rechts) </w:t>
      </w:r>
      <w:r w:rsidR="00995EF7" w:rsidRPr="003E4219">
        <w:rPr>
          <w:rFonts w:ascii="Roboto" w:hAnsi="Roboto"/>
          <w:sz w:val="22"/>
          <w:szCs w:val="22"/>
        </w:rPr>
        <w:t>überreicht Bürgermeister Manuel Friedrich</w:t>
      </w:r>
      <w:r w:rsidR="003E4219">
        <w:rPr>
          <w:rFonts w:ascii="Roboto" w:hAnsi="Roboto"/>
          <w:sz w:val="22"/>
          <w:szCs w:val="22"/>
        </w:rPr>
        <w:t xml:space="preserve"> </w:t>
      </w:r>
      <w:r w:rsidR="00DC7971" w:rsidRPr="003E4219">
        <w:rPr>
          <w:rFonts w:ascii="Roboto" w:hAnsi="Roboto"/>
          <w:sz w:val="22"/>
          <w:szCs w:val="22"/>
        </w:rPr>
        <w:t xml:space="preserve">(links) </w:t>
      </w:r>
      <w:r w:rsidR="00995EF7" w:rsidRPr="003E4219">
        <w:rPr>
          <w:rFonts w:ascii="Roboto" w:hAnsi="Roboto"/>
          <w:sz w:val="22"/>
          <w:szCs w:val="22"/>
        </w:rPr>
        <w:t>eine Spende für den Skate</w:t>
      </w:r>
      <w:r w:rsidR="003E4219">
        <w:rPr>
          <w:rFonts w:ascii="Roboto" w:hAnsi="Roboto"/>
          <w:sz w:val="22"/>
          <w:szCs w:val="22"/>
        </w:rPr>
        <w:t xml:space="preserve">- </w:t>
      </w:r>
      <w:r w:rsidR="00995EF7" w:rsidRPr="003E4219">
        <w:rPr>
          <w:rFonts w:ascii="Roboto" w:hAnsi="Roboto"/>
          <w:sz w:val="22"/>
          <w:szCs w:val="22"/>
        </w:rPr>
        <w:t xml:space="preserve">und </w:t>
      </w:r>
      <w:r w:rsidR="00DC7971" w:rsidRPr="003E4219">
        <w:rPr>
          <w:rFonts w:ascii="Roboto" w:hAnsi="Roboto"/>
          <w:sz w:val="22"/>
          <w:szCs w:val="22"/>
        </w:rPr>
        <w:t>J</w:t>
      </w:r>
      <w:r w:rsidR="00995EF7" w:rsidRPr="003E4219">
        <w:rPr>
          <w:rFonts w:ascii="Roboto" w:hAnsi="Roboto"/>
          <w:sz w:val="22"/>
          <w:szCs w:val="22"/>
        </w:rPr>
        <w:t>ugendpark in Obertshausen. Die Unterstützung trägt dazu bei, attraktive Freizeitangebote für Kinder und Jugendliche in der Stadt weiter auszubauen. Foto: Christina Schäfer</w:t>
      </w:r>
      <w:r w:rsidR="00EB0EBC">
        <w:rPr>
          <w:rFonts w:ascii="Roboto" w:hAnsi="Roboto"/>
          <w:sz w:val="22"/>
          <w:szCs w:val="22"/>
        </w:rPr>
        <w:t>/</w:t>
      </w:r>
      <w:r w:rsidR="00DC7971" w:rsidRPr="003E4219">
        <w:rPr>
          <w:rFonts w:ascii="Roboto" w:hAnsi="Roboto"/>
          <w:sz w:val="22"/>
          <w:szCs w:val="22"/>
        </w:rPr>
        <w:t>Stadt Obertshausen</w:t>
      </w:r>
    </w:p>
    <w:p w14:paraId="0B9785F7" w14:textId="77777777" w:rsidR="00834B71" w:rsidRPr="006458B0" w:rsidRDefault="00834B71" w:rsidP="006B6CCE">
      <w:pPr>
        <w:ind w:right="567"/>
        <w:rPr>
          <w:rFonts w:ascii="Roboto" w:hAnsi="Roboto"/>
        </w:rPr>
      </w:pPr>
    </w:p>
    <w:p w14:paraId="54BABEAF" w14:textId="77777777" w:rsidR="00664C98" w:rsidRPr="00462600" w:rsidRDefault="00664C98" w:rsidP="00C53547">
      <w:pPr>
        <w:rPr>
          <w:rFonts w:ascii="Roboto" w:hAnsi="Roboto"/>
          <w:szCs w:val="22"/>
        </w:rPr>
      </w:pPr>
    </w:p>
    <w:p w14:paraId="399DA7C0" w14:textId="214BFF6B"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14.09.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sidR="0064711E">
        <w:rPr>
          <w:rFonts w:ascii="Roboto" w:hAnsi="Roboto"/>
          <w:noProof/>
          <w:sz w:val="22"/>
          <w:szCs w:val="22"/>
        </w:rPr>
        <w:t>2</w:t>
      </w:r>
      <w:r w:rsidR="00E53A44">
        <w:rPr>
          <w:rFonts w:ascii="Roboto" w:hAnsi="Roboto"/>
          <w:noProof/>
          <w:sz w:val="22"/>
          <w:szCs w:val="22"/>
        </w:rPr>
        <w:t>1</w:t>
      </w:r>
      <w:r>
        <w:rPr>
          <w:rFonts w:ascii="Roboto" w:hAnsi="Roboto"/>
          <w:noProof/>
          <w:sz w:val="22"/>
          <w:szCs w:val="22"/>
        </w:rPr>
        <w:t>.</w:t>
      </w:r>
      <w:r w:rsidR="006458B0">
        <w:rPr>
          <w:rFonts w:ascii="Roboto" w:hAnsi="Roboto"/>
          <w:noProof/>
          <w:sz w:val="22"/>
          <w:szCs w:val="22"/>
        </w:rPr>
        <w:t xml:space="preserve"> </w:t>
      </w:r>
      <w:r w:rsidR="00E53A44">
        <w:rPr>
          <w:rFonts w:ascii="Roboto" w:hAnsi="Roboto"/>
          <w:noProof/>
          <w:sz w:val="22"/>
          <w:szCs w:val="22"/>
        </w:rPr>
        <w:t>Oktober</w:t>
      </w:r>
      <w:r w:rsidR="006458B0">
        <w:rPr>
          <w:rFonts w:ascii="Roboto" w:hAnsi="Roboto"/>
          <w:noProof/>
          <w:sz w:val="22"/>
          <w:szCs w:val="22"/>
        </w:rPr>
        <w:t xml:space="preserve">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anu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Manuel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Friedrich"/>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Friedrich</w:t>
      </w:r>
      <w:r>
        <w:rPr>
          <w:rFonts w:ascii="Roboto" w:hAnsi="Roboto"/>
          <w:sz w:val="22"/>
          <w:szCs w:val="22"/>
        </w:rPr>
        <w:fldChar w:fldCharType="end"/>
      </w:r>
      <w:bookmarkEnd w:id="2"/>
    </w:p>
    <w:p w14:paraId="70393994"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Bürgermeister"/>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Bürgermeister</w:t>
      </w:r>
      <w:r>
        <w:rPr>
          <w:rFonts w:ascii="Roboto" w:hAnsi="Roboto"/>
          <w:sz w:val="22"/>
          <w:szCs w:val="22"/>
        </w:rPr>
        <w:fldChar w:fldCharType="end"/>
      </w:r>
      <w:bookmarkEnd w:id="3"/>
    </w:p>
    <w:sectPr w:rsidR="00D7273E" w:rsidRPr="00D7273E" w:rsidSect="00312E32">
      <w:headerReference w:type="even" r:id="rId9"/>
      <w:headerReference w:type="default" r:id="rId10"/>
      <w:footerReference w:type="even" r:id="rId11"/>
      <w:footerReference w:type="default" r:id="rId12"/>
      <w:headerReference w:type="first" r:id="rId13"/>
      <w:footerReference w:type="first" r:id="rId14"/>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98ED1" w14:textId="77777777" w:rsidR="00233D86" w:rsidRDefault="00233D86">
      <w:r>
        <w:separator/>
      </w:r>
    </w:p>
  </w:endnote>
  <w:endnote w:type="continuationSeparator" w:id="0">
    <w:p w14:paraId="458916D1" w14:textId="77777777" w:rsidR="00233D86" w:rsidRDefault="00233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542EC"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D5134"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0A80E274"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0D7C3637"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D10C6"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3A5936F9" w14:textId="77777777" w:rsidR="00195ABE" w:rsidRPr="00195ABE" w:rsidRDefault="00195ABE" w:rsidP="00195ABE">
    <w:pPr>
      <w:rPr>
        <w:rFonts w:ascii="Roboto" w:hAnsi="Roboto"/>
        <w:sz w:val="16"/>
      </w:rPr>
    </w:pPr>
  </w:p>
  <w:p w14:paraId="0B9ECD65"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F7DC4" w14:textId="77777777" w:rsidR="00233D86" w:rsidRDefault="00233D86">
      <w:r>
        <w:separator/>
      </w:r>
    </w:p>
  </w:footnote>
  <w:footnote w:type="continuationSeparator" w:id="0">
    <w:p w14:paraId="20E9266C" w14:textId="77777777" w:rsidR="00233D86" w:rsidRDefault="00233D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37428"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28CAE"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23ABD2E0" wp14:editId="11C59DD7">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1AABB01A" w14:textId="77777777" w:rsidR="00312E32" w:rsidRPr="00CB7894" w:rsidRDefault="00312E32" w:rsidP="00312E32">
    <w:pPr>
      <w:pStyle w:val="Kopfzeile"/>
      <w:ind w:right="-143"/>
      <w:rPr>
        <w:rFonts w:ascii="Roboto" w:hAnsi="Roboto"/>
      </w:rPr>
    </w:pPr>
  </w:p>
  <w:p w14:paraId="478F9476"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6544F900" wp14:editId="2211622C">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0FEFFE6A" wp14:editId="04FFE67A">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6839921C" wp14:editId="03A73A6E">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6A3F437D"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417943E9" wp14:editId="642F1317">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4E513F75"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417943E9"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4E513F75"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180CFD56" w14:textId="77777777" w:rsidR="00312E32" w:rsidRPr="00CB7894" w:rsidRDefault="00312E32" w:rsidP="00312E32">
    <w:pPr>
      <w:pStyle w:val="Kopfzeile"/>
      <w:ind w:right="-143"/>
      <w:rPr>
        <w:rFonts w:ascii="Roboto" w:hAnsi="Roboto"/>
      </w:rPr>
    </w:pPr>
  </w:p>
  <w:p w14:paraId="455F876F" w14:textId="77777777" w:rsidR="00312E32" w:rsidRPr="00CB7894" w:rsidRDefault="00312E32" w:rsidP="00312E32">
    <w:pPr>
      <w:pStyle w:val="Kopfzeile"/>
      <w:ind w:right="-143"/>
      <w:rPr>
        <w:rFonts w:ascii="Roboto" w:hAnsi="Roboto"/>
      </w:rPr>
    </w:pPr>
  </w:p>
  <w:p w14:paraId="7CDB9A31" w14:textId="77777777" w:rsidR="00312E32" w:rsidRPr="00CB7894" w:rsidRDefault="00312E32" w:rsidP="00312E32">
    <w:pPr>
      <w:pStyle w:val="Kopfzeile"/>
      <w:ind w:right="-143"/>
      <w:rPr>
        <w:rFonts w:ascii="Roboto" w:hAnsi="Roboto"/>
      </w:rPr>
    </w:pPr>
  </w:p>
  <w:p w14:paraId="0FB74716"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3FC4F"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7CFC4433" wp14:editId="74D1597A">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68432B9A" w14:textId="77777777" w:rsidR="00952AB4" w:rsidRPr="00CB7894" w:rsidRDefault="00952AB4" w:rsidP="00952AB4">
    <w:pPr>
      <w:pStyle w:val="Kopfzeile"/>
      <w:ind w:right="-143"/>
      <w:rPr>
        <w:rFonts w:ascii="Roboto" w:hAnsi="Roboto"/>
      </w:rPr>
    </w:pPr>
  </w:p>
  <w:p w14:paraId="73ECA908"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1E628E64" wp14:editId="45FD498D">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20FB7B0B" wp14:editId="6AAC2026">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685A32C2" wp14:editId="675A3E53">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591D7BEF"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0C15EE0B" wp14:editId="4059C116">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7583AA08"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0C15EE0B"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7583AA08"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5B286C8B" w14:textId="77777777" w:rsidR="00952AB4" w:rsidRPr="00CB7894" w:rsidRDefault="00952AB4" w:rsidP="00952AB4">
    <w:pPr>
      <w:pStyle w:val="Kopfzeile"/>
      <w:ind w:right="-143"/>
      <w:rPr>
        <w:rFonts w:ascii="Roboto" w:hAnsi="Roboto"/>
      </w:rPr>
    </w:pPr>
  </w:p>
  <w:p w14:paraId="38D8FFD7" w14:textId="77777777" w:rsidR="00952AB4" w:rsidRPr="00CB7894" w:rsidRDefault="00952AB4" w:rsidP="00952AB4">
    <w:pPr>
      <w:pStyle w:val="Kopfzeile"/>
      <w:ind w:right="-143"/>
      <w:rPr>
        <w:rFonts w:ascii="Roboto" w:hAnsi="Roboto"/>
      </w:rPr>
    </w:pPr>
  </w:p>
  <w:p w14:paraId="77DBB1CB" w14:textId="77777777" w:rsidR="00952AB4" w:rsidRPr="00CB7894" w:rsidRDefault="00952AB4" w:rsidP="00952AB4">
    <w:pPr>
      <w:pStyle w:val="Kopfzeile"/>
      <w:ind w:right="-143"/>
      <w:rPr>
        <w:rFonts w:ascii="Roboto" w:hAnsi="Roboto"/>
      </w:rPr>
    </w:pPr>
  </w:p>
  <w:p w14:paraId="4240BF05" w14:textId="77777777" w:rsidR="00952AB4" w:rsidRPr="00CB7894" w:rsidRDefault="00952AB4" w:rsidP="00952AB4">
    <w:pPr>
      <w:pStyle w:val="Kopfzeile"/>
      <w:ind w:right="-143"/>
      <w:rPr>
        <w:rFonts w:ascii="Roboto" w:hAnsi="Roboto"/>
      </w:rPr>
    </w:pPr>
  </w:p>
  <w:p w14:paraId="48ECE979" w14:textId="77777777" w:rsidR="00952AB4" w:rsidRPr="00CB7894" w:rsidRDefault="00952AB4">
    <w:pPr>
      <w:pStyle w:val="Kopfzeile"/>
      <w:rPr>
        <w:rFonts w:ascii="Roboto" w:hAnsi="Robo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125FC"/>
    <w:rsid w:val="00012FDA"/>
    <w:rsid w:val="00014C30"/>
    <w:rsid w:val="00016787"/>
    <w:rsid w:val="00020054"/>
    <w:rsid w:val="00022C76"/>
    <w:rsid w:val="00045F3F"/>
    <w:rsid w:val="0005776D"/>
    <w:rsid w:val="00062CCE"/>
    <w:rsid w:val="000709AD"/>
    <w:rsid w:val="000734A3"/>
    <w:rsid w:val="00074D56"/>
    <w:rsid w:val="00075D9B"/>
    <w:rsid w:val="0008042C"/>
    <w:rsid w:val="000A7AD8"/>
    <w:rsid w:val="000B36F7"/>
    <w:rsid w:val="000B4F17"/>
    <w:rsid w:val="000D61CC"/>
    <w:rsid w:val="000E1257"/>
    <w:rsid w:val="000E3818"/>
    <w:rsid w:val="001015D8"/>
    <w:rsid w:val="001031EE"/>
    <w:rsid w:val="00103ABD"/>
    <w:rsid w:val="0012027E"/>
    <w:rsid w:val="00130F1F"/>
    <w:rsid w:val="0014047C"/>
    <w:rsid w:val="0017503A"/>
    <w:rsid w:val="00176ADA"/>
    <w:rsid w:val="00186DC4"/>
    <w:rsid w:val="00195ABE"/>
    <w:rsid w:val="0019741F"/>
    <w:rsid w:val="001F04BF"/>
    <w:rsid w:val="001F6B9C"/>
    <w:rsid w:val="00200D2B"/>
    <w:rsid w:val="00203E92"/>
    <w:rsid w:val="0020642C"/>
    <w:rsid w:val="00211742"/>
    <w:rsid w:val="002153AB"/>
    <w:rsid w:val="00233D86"/>
    <w:rsid w:val="002436D9"/>
    <w:rsid w:val="002456A6"/>
    <w:rsid w:val="00247486"/>
    <w:rsid w:val="00251C41"/>
    <w:rsid w:val="00266FE6"/>
    <w:rsid w:val="00274CD0"/>
    <w:rsid w:val="002751C2"/>
    <w:rsid w:val="00277138"/>
    <w:rsid w:val="002B39F7"/>
    <w:rsid w:val="002B3AF6"/>
    <w:rsid w:val="002D4CB9"/>
    <w:rsid w:val="002D7BC0"/>
    <w:rsid w:val="002F388D"/>
    <w:rsid w:val="002F4249"/>
    <w:rsid w:val="003008F9"/>
    <w:rsid w:val="0030666E"/>
    <w:rsid w:val="00312E32"/>
    <w:rsid w:val="00325157"/>
    <w:rsid w:val="00345F1C"/>
    <w:rsid w:val="003612A6"/>
    <w:rsid w:val="00365A14"/>
    <w:rsid w:val="00365F05"/>
    <w:rsid w:val="00375FE5"/>
    <w:rsid w:val="00395422"/>
    <w:rsid w:val="003A202D"/>
    <w:rsid w:val="003B2A47"/>
    <w:rsid w:val="003C6C00"/>
    <w:rsid w:val="003D0FF3"/>
    <w:rsid w:val="003D3287"/>
    <w:rsid w:val="003D33B9"/>
    <w:rsid w:val="003E4219"/>
    <w:rsid w:val="003E5C6B"/>
    <w:rsid w:val="0040699E"/>
    <w:rsid w:val="00407020"/>
    <w:rsid w:val="00447EDF"/>
    <w:rsid w:val="00462600"/>
    <w:rsid w:val="004A1DC9"/>
    <w:rsid w:val="004B3941"/>
    <w:rsid w:val="004B454C"/>
    <w:rsid w:val="004C09A9"/>
    <w:rsid w:val="004C1BD8"/>
    <w:rsid w:val="004C2557"/>
    <w:rsid w:val="004F4122"/>
    <w:rsid w:val="004F488B"/>
    <w:rsid w:val="00504B39"/>
    <w:rsid w:val="00511A45"/>
    <w:rsid w:val="00520E3C"/>
    <w:rsid w:val="00522AC8"/>
    <w:rsid w:val="00560A68"/>
    <w:rsid w:val="00571D57"/>
    <w:rsid w:val="00590E90"/>
    <w:rsid w:val="00590EE3"/>
    <w:rsid w:val="005A4B74"/>
    <w:rsid w:val="005B2B89"/>
    <w:rsid w:val="005C10F4"/>
    <w:rsid w:val="005D15C8"/>
    <w:rsid w:val="005D5898"/>
    <w:rsid w:val="005E5CB1"/>
    <w:rsid w:val="006054B5"/>
    <w:rsid w:val="00616CE1"/>
    <w:rsid w:val="0063770D"/>
    <w:rsid w:val="006458B0"/>
    <w:rsid w:val="0064711E"/>
    <w:rsid w:val="00653713"/>
    <w:rsid w:val="00664935"/>
    <w:rsid w:val="00664C98"/>
    <w:rsid w:val="006778E3"/>
    <w:rsid w:val="006831BC"/>
    <w:rsid w:val="00690EAD"/>
    <w:rsid w:val="006940D3"/>
    <w:rsid w:val="00697BE6"/>
    <w:rsid w:val="006A5B2E"/>
    <w:rsid w:val="006B2613"/>
    <w:rsid w:val="006B6787"/>
    <w:rsid w:val="006B6CCE"/>
    <w:rsid w:val="006F0CDF"/>
    <w:rsid w:val="0073546E"/>
    <w:rsid w:val="00771BC8"/>
    <w:rsid w:val="007768D0"/>
    <w:rsid w:val="00786EAD"/>
    <w:rsid w:val="0079626E"/>
    <w:rsid w:val="007B08DB"/>
    <w:rsid w:val="007B67FA"/>
    <w:rsid w:val="007D0E91"/>
    <w:rsid w:val="007D41AD"/>
    <w:rsid w:val="007F6DD0"/>
    <w:rsid w:val="0080151B"/>
    <w:rsid w:val="00825546"/>
    <w:rsid w:val="008256DE"/>
    <w:rsid w:val="00826466"/>
    <w:rsid w:val="00832655"/>
    <w:rsid w:val="00834B71"/>
    <w:rsid w:val="00836AB9"/>
    <w:rsid w:val="008519BF"/>
    <w:rsid w:val="00853A6A"/>
    <w:rsid w:val="00855823"/>
    <w:rsid w:val="00855A88"/>
    <w:rsid w:val="00864D37"/>
    <w:rsid w:val="0088423F"/>
    <w:rsid w:val="008B08BC"/>
    <w:rsid w:val="008B4005"/>
    <w:rsid w:val="008B42F2"/>
    <w:rsid w:val="008C4C23"/>
    <w:rsid w:val="008D4E01"/>
    <w:rsid w:val="008E116A"/>
    <w:rsid w:val="008E4BF1"/>
    <w:rsid w:val="009005BF"/>
    <w:rsid w:val="00903C95"/>
    <w:rsid w:val="00913E58"/>
    <w:rsid w:val="00926EAD"/>
    <w:rsid w:val="00936EB5"/>
    <w:rsid w:val="00937E22"/>
    <w:rsid w:val="0094574E"/>
    <w:rsid w:val="00952AB4"/>
    <w:rsid w:val="00980093"/>
    <w:rsid w:val="00984D93"/>
    <w:rsid w:val="00985676"/>
    <w:rsid w:val="00995EF7"/>
    <w:rsid w:val="00997246"/>
    <w:rsid w:val="009A1D40"/>
    <w:rsid w:val="009B5987"/>
    <w:rsid w:val="009C0899"/>
    <w:rsid w:val="009C34A5"/>
    <w:rsid w:val="009C4059"/>
    <w:rsid w:val="009D45A0"/>
    <w:rsid w:val="009E139E"/>
    <w:rsid w:val="00A22AEE"/>
    <w:rsid w:val="00A33DBB"/>
    <w:rsid w:val="00A3583D"/>
    <w:rsid w:val="00A67F4D"/>
    <w:rsid w:val="00A72042"/>
    <w:rsid w:val="00A862A9"/>
    <w:rsid w:val="00AA64BE"/>
    <w:rsid w:val="00AB6BB4"/>
    <w:rsid w:val="00AD3D73"/>
    <w:rsid w:val="00AD4207"/>
    <w:rsid w:val="00AF120E"/>
    <w:rsid w:val="00AF5C52"/>
    <w:rsid w:val="00B013FF"/>
    <w:rsid w:val="00B25285"/>
    <w:rsid w:val="00B37F68"/>
    <w:rsid w:val="00B81C38"/>
    <w:rsid w:val="00B84461"/>
    <w:rsid w:val="00B84894"/>
    <w:rsid w:val="00B86904"/>
    <w:rsid w:val="00BA3745"/>
    <w:rsid w:val="00BD7E92"/>
    <w:rsid w:val="00BF0CCE"/>
    <w:rsid w:val="00BF4AA2"/>
    <w:rsid w:val="00C06205"/>
    <w:rsid w:val="00C225A5"/>
    <w:rsid w:val="00C24068"/>
    <w:rsid w:val="00C25A73"/>
    <w:rsid w:val="00C53547"/>
    <w:rsid w:val="00C56447"/>
    <w:rsid w:val="00C61D56"/>
    <w:rsid w:val="00CA2085"/>
    <w:rsid w:val="00CA7647"/>
    <w:rsid w:val="00CB7894"/>
    <w:rsid w:val="00CC0268"/>
    <w:rsid w:val="00CC65B8"/>
    <w:rsid w:val="00CE3B52"/>
    <w:rsid w:val="00CF6027"/>
    <w:rsid w:val="00D1346E"/>
    <w:rsid w:val="00D3175E"/>
    <w:rsid w:val="00D32278"/>
    <w:rsid w:val="00D35E12"/>
    <w:rsid w:val="00D37005"/>
    <w:rsid w:val="00D7273E"/>
    <w:rsid w:val="00D76523"/>
    <w:rsid w:val="00D775E6"/>
    <w:rsid w:val="00D802C9"/>
    <w:rsid w:val="00D854CC"/>
    <w:rsid w:val="00D93691"/>
    <w:rsid w:val="00D97EA7"/>
    <w:rsid w:val="00DA2FFC"/>
    <w:rsid w:val="00DA6CBC"/>
    <w:rsid w:val="00DB10CC"/>
    <w:rsid w:val="00DC4A63"/>
    <w:rsid w:val="00DC7971"/>
    <w:rsid w:val="00DD2A46"/>
    <w:rsid w:val="00DE7E1F"/>
    <w:rsid w:val="00DF1355"/>
    <w:rsid w:val="00DF357D"/>
    <w:rsid w:val="00E22652"/>
    <w:rsid w:val="00E4296B"/>
    <w:rsid w:val="00E53A44"/>
    <w:rsid w:val="00E82790"/>
    <w:rsid w:val="00E87D50"/>
    <w:rsid w:val="00EA65B5"/>
    <w:rsid w:val="00EB0EBC"/>
    <w:rsid w:val="00ED27B8"/>
    <w:rsid w:val="00ED61DD"/>
    <w:rsid w:val="00EE6704"/>
    <w:rsid w:val="00F063AC"/>
    <w:rsid w:val="00F0699F"/>
    <w:rsid w:val="00F130CB"/>
    <w:rsid w:val="00F144E2"/>
    <w:rsid w:val="00F3566B"/>
    <w:rsid w:val="00F5137B"/>
    <w:rsid w:val="00F64C51"/>
    <w:rsid w:val="00F65C86"/>
    <w:rsid w:val="00F81127"/>
    <w:rsid w:val="00F81348"/>
    <w:rsid w:val="00F85F68"/>
    <w:rsid w:val="00F9019D"/>
    <w:rsid w:val="00FA132A"/>
    <w:rsid w:val="00FB319B"/>
    <w:rsid w:val="00FC2157"/>
    <w:rsid w:val="00FC4573"/>
    <w:rsid w:val="00FF0E61"/>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941FD"/>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 w:type="character" w:styleId="Hyperlink">
    <w:name w:val="Hyperlink"/>
    <w:basedOn w:val="Absatz-Standardschriftart"/>
    <w:uiPriority w:val="99"/>
    <w:unhideWhenUsed/>
    <w:rsid w:val="007F6DD0"/>
    <w:rPr>
      <w:color w:val="467886" w:themeColor="hyperlink"/>
      <w:u w:val="single"/>
    </w:rPr>
  </w:style>
  <w:style w:type="character" w:styleId="NichtaufgelsteErwhnung">
    <w:name w:val="Unresolved Mention"/>
    <w:basedOn w:val="Absatz-Standardschriftart"/>
    <w:uiPriority w:val="99"/>
    <w:semiHidden/>
    <w:unhideWhenUsed/>
    <w:rsid w:val="007F6D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503</Words>
  <Characters>3170</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108</cp:revision>
  <cp:lastPrinted>2025-01-08T16:14:00Z</cp:lastPrinted>
  <dcterms:created xsi:type="dcterms:W3CDTF">2018-06-06T09:29:00Z</dcterms:created>
  <dcterms:modified xsi:type="dcterms:W3CDTF">2026-10-23T12:52:00Z</dcterms:modified>
</cp:coreProperties>
</file>