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4F5EE1C9"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3F1C2D">
        <w:rPr>
          <w:bCs/>
        </w:rPr>
        <w:t>02</w:t>
      </w:r>
      <w:r w:rsidRPr="002F6D62">
        <w:rPr>
          <w:bCs/>
        </w:rPr>
        <w:t>.</w:t>
      </w:r>
      <w:r w:rsidR="00DA0538">
        <w:rPr>
          <w:bCs/>
        </w:rPr>
        <w:t>0</w:t>
      </w:r>
      <w:r w:rsidR="003F1C2D">
        <w:rPr>
          <w:bCs/>
        </w:rPr>
        <w:t>9</w:t>
      </w:r>
      <w:r w:rsidRPr="002F6D62">
        <w:rPr>
          <w:bCs/>
        </w:rPr>
        <w:t>.2026</w:t>
      </w:r>
      <w:r>
        <w:rPr>
          <w:bCs/>
        </w:rPr>
        <w:br/>
      </w:r>
    </w:p>
    <w:p w14:paraId="3C4A6B25" w14:textId="7BD48864" w:rsidR="0081378A" w:rsidRPr="007B6606" w:rsidRDefault="003F1C2D" w:rsidP="0081378A">
      <w:pPr>
        <w:rPr>
          <w:b/>
          <w:bCs/>
          <w:sz w:val="24"/>
          <w:szCs w:val="24"/>
        </w:rPr>
      </w:pPr>
      <w:bookmarkStart w:id="0" w:name="_Hlk235599430"/>
      <w:r w:rsidRPr="003F1C2D">
        <w:rPr>
          <w:b/>
          <w:bCs/>
          <w:sz w:val="24"/>
          <w:szCs w:val="24"/>
        </w:rPr>
        <w:t>Drei Ausstellungen, drei Welten: Floristikmeister Christopher Ernst gestaltet den LGS-Endspurt</w:t>
      </w:r>
      <w:r w:rsidR="002F6D62" w:rsidRPr="007B6606">
        <w:rPr>
          <w:b/>
          <w:bCs/>
          <w:sz w:val="24"/>
          <w:szCs w:val="24"/>
        </w:rPr>
        <w:br/>
      </w:r>
      <w:bookmarkEnd w:id="0"/>
    </w:p>
    <w:p w14:paraId="7D45FAB5" w14:textId="77777777" w:rsidR="003F1C2D" w:rsidRPr="003F1C2D" w:rsidRDefault="003F1C2D" w:rsidP="003F1C2D">
      <w:pPr>
        <w:rPr>
          <w:bCs/>
          <w:sz w:val="20"/>
          <w:szCs w:val="20"/>
        </w:rPr>
      </w:pPr>
      <w:r w:rsidRPr="003F1C2D">
        <w:rPr>
          <w:b/>
          <w:bCs/>
          <w:sz w:val="20"/>
          <w:szCs w:val="20"/>
        </w:rPr>
        <w:t>Leinefelde.</w:t>
      </w:r>
      <w:r w:rsidRPr="003F1C2D">
        <w:rPr>
          <w:bCs/>
          <w:sz w:val="20"/>
          <w:szCs w:val="20"/>
        </w:rPr>
        <w:t xml:space="preserve"> Mystisch, traditionsbewusst und zum Abschluss auch ein wenig nachdenklich: Im Blumenblock der Landesgartenschau Leinefelde-Worbis präsentiert Floristikmeister Christopher Ernst bis zum Finale am 11. Oktober noch drei unterschiedliche Ausstellungen. Jede von ihnen setzt eigene Akzente und zeigt, wie vielseitig moderne Floristik sein kann.</w:t>
      </w:r>
    </w:p>
    <w:p w14:paraId="00AFF602" w14:textId="77777777" w:rsidR="003F1C2D" w:rsidRPr="003F1C2D" w:rsidRDefault="003F1C2D" w:rsidP="003F1C2D">
      <w:pPr>
        <w:rPr>
          <w:bCs/>
          <w:sz w:val="20"/>
          <w:szCs w:val="20"/>
        </w:rPr>
      </w:pPr>
      <w:r w:rsidRPr="003F1C2D">
        <w:rPr>
          <w:bCs/>
          <w:sz w:val="20"/>
          <w:szCs w:val="20"/>
        </w:rPr>
        <w:t xml:space="preserve">Noch bis zum </w:t>
      </w:r>
      <w:r w:rsidRPr="003F1C2D">
        <w:rPr>
          <w:b/>
          <w:bCs/>
          <w:sz w:val="20"/>
          <w:szCs w:val="20"/>
        </w:rPr>
        <w:t>6. September</w:t>
      </w:r>
      <w:r w:rsidRPr="003F1C2D">
        <w:rPr>
          <w:bCs/>
          <w:sz w:val="20"/>
          <w:szCs w:val="20"/>
        </w:rPr>
        <w:t xml:space="preserve"> lädt die Ausstellung </w:t>
      </w:r>
      <w:r w:rsidRPr="003F1C2D">
        <w:rPr>
          <w:b/>
          <w:bCs/>
          <w:sz w:val="20"/>
          <w:szCs w:val="20"/>
        </w:rPr>
        <w:t>„Mystisch und Rational“</w:t>
      </w:r>
      <w:r w:rsidRPr="003F1C2D">
        <w:rPr>
          <w:bCs/>
          <w:sz w:val="20"/>
          <w:szCs w:val="20"/>
        </w:rPr>
        <w:t xml:space="preserve"> zu einer besonderen Begegnung mit der Natur ein. Geheimnisvolle, atmosphärisch dichte Inszenierungen treffen auf klare Strukturen und nachvollziehbare Ordnungssysteme. So wird Natur gleichermaßen als emotionales Erlebnis und als rational begreifbares System erlebbar.</w:t>
      </w:r>
    </w:p>
    <w:p w14:paraId="797D4EC4" w14:textId="77777777" w:rsidR="003F1C2D" w:rsidRPr="003F1C2D" w:rsidRDefault="003F1C2D" w:rsidP="003F1C2D">
      <w:pPr>
        <w:rPr>
          <w:bCs/>
          <w:sz w:val="20"/>
          <w:szCs w:val="20"/>
        </w:rPr>
      </w:pPr>
      <w:r w:rsidRPr="003F1C2D">
        <w:rPr>
          <w:bCs/>
          <w:sz w:val="20"/>
          <w:szCs w:val="20"/>
        </w:rPr>
        <w:t xml:space="preserve">Vom </w:t>
      </w:r>
      <w:r w:rsidRPr="003F1C2D">
        <w:rPr>
          <w:b/>
          <w:bCs/>
          <w:sz w:val="20"/>
          <w:szCs w:val="20"/>
        </w:rPr>
        <w:t>7. bis 9. September</w:t>
      </w:r>
      <w:r w:rsidRPr="003F1C2D">
        <w:rPr>
          <w:bCs/>
          <w:sz w:val="20"/>
          <w:szCs w:val="20"/>
        </w:rPr>
        <w:t xml:space="preserve"> wird die nächste Ausstellung vorbereitet. In dieser Zeit befinden sich einzelne Bereiche des Blumenblocks im Umbau.</w:t>
      </w:r>
    </w:p>
    <w:p w14:paraId="57439D34" w14:textId="77777777" w:rsidR="003F1C2D" w:rsidRPr="003F1C2D" w:rsidRDefault="003F1C2D" w:rsidP="003F1C2D">
      <w:pPr>
        <w:rPr>
          <w:bCs/>
          <w:sz w:val="20"/>
          <w:szCs w:val="20"/>
        </w:rPr>
      </w:pPr>
      <w:r w:rsidRPr="003F1C2D">
        <w:rPr>
          <w:bCs/>
          <w:sz w:val="20"/>
          <w:szCs w:val="20"/>
        </w:rPr>
        <w:t xml:space="preserve">Ab </w:t>
      </w:r>
      <w:r w:rsidRPr="003F1C2D">
        <w:rPr>
          <w:b/>
          <w:bCs/>
          <w:sz w:val="20"/>
          <w:szCs w:val="20"/>
        </w:rPr>
        <w:t>10. September</w:t>
      </w:r>
      <w:r w:rsidRPr="003F1C2D">
        <w:rPr>
          <w:bCs/>
          <w:sz w:val="20"/>
          <w:szCs w:val="20"/>
        </w:rPr>
        <w:t xml:space="preserve"> steht dann </w:t>
      </w:r>
      <w:r w:rsidRPr="003F1C2D">
        <w:rPr>
          <w:b/>
          <w:bCs/>
          <w:sz w:val="20"/>
          <w:szCs w:val="20"/>
        </w:rPr>
        <w:t>„Modern und Tradition“</w:t>
      </w:r>
      <w:r w:rsidRPr="003F1C2D">
        <w:rPr>
          <w:bCs/>
          <w:sz w:val="20"/>
          <w:szCs w:val="20"/>
        </w:rPr>
        <w:t xml:space="preserve"> im Mittelpunkt. Bis zum </w:t>
      </w:r>
      <w:r w:rsidRPr="003F1C2D">
        <w:rPr>
          <w:b/>
          <w:bCs/>
          <w:sz w:val="20"/>
          <w:szCs w:val="20"/>
        </w:rPr>
        <w:t>27. September</w:t>
      </w:r>
      <w:r w:rsidRPr="003F1C2D">
        <w:rPr>
          <w:bCs/>
          <w:sz w:val="20"/>
          <w:szCs w:val="20"/>
        </w:rPr>
        <w:t xml:space="preserve"> verbindet Christopher Ernst zeitgenössische Gestaltungsansätze mit traditionellen floristischen Techniken und kulturellen Bezügen. Vergangenheit und Gegenwart treten dabei in einen spannenden gestalterischen Dialog und zeigen, wie sich das floristische Handwerk stetig weiterentwickelt.</w:t>
      </w:r>
    </w:p>
    <w:p w14:paraId="57F2BDC3" w14:textId="77777777" w:rsidR="003F1C2D" w:rsidRPr="003F1C2D" w:rsidRDefault="003F1C2D" w:rsidP="003F1C2D">
      <w:pPr>
        <w:rPr>
          <w:bCs/>
          <w:sz w:val="20"/>
          <w:szCs w:val="20"/>
        </w:rPr>
      </w:pPr>
      <w:r w:rsidRPr="003F1C2D">
        <w:rPr>
          <w:bCs/>
          <w:sz w:val="20"/>
          <w:szCs w:val="20"/>
        </w:rPr>
        <w:t xml:space="preserve">Vom </w:t>
      </w:r>
      <w:r w:rsidRPr="003F1C2D">
        <w:rPr>
          <w:b/>
          <w:bCs/>
          <w:sz w:val="20"/>
          <w:szCs w:val="20"/>
        </w:rPr>
        <w:t>28. bis 30. September</w:t>
      </w:r>
      <w:r w:rsidRPr="003F1C2D">
        <w:rPr>
          <w:bCs/>
          <w:sz w:val="20"/>
          <w:szCs w:val="20"/>
        </w:rPr>
        <w:t xml:space="preserve"> folgt eine weitere Aufbauphase, während </w:t>
      </w:r>
      <w:proofErr w:type="gramStart"/>
      <w:r w:rsidRPr="003F1C2D">
        <w:rPr>
          <w:bCs/>
          <w:sz w:val="20"/>
          <w:szCs w:val="20"/>
        </w:rPr>
        <w:t>der erneut einzelne Bereiche</w:t>
      </w:r>
      <w:proofErr w:type="gramEnd"/>
      <w:r w:rsidRPr="003F1C2D">
        <w:rPr>
          <w:bCs/>
          <w:sz w:val="20"/>
          <w:szCs w:val="20"/>
        </w:rPr>
        <w:t xml:space="preserve"> umgestaltet werden.</w:t>
      </w:r>
    </w:p>
    <w:p w14:paraId="1666D4EF" w14:textId="77777777" w:rsidR="003F1C2D" w:rsidRPr="003F1C2D" w:rsidRDefault="003F1C2D" w:rsidP="003F1C2D">
      <w:pPr>
        <w:rPr>
          <w:bCs/>
          <w:sz w:val="20"/>
          <w:szCs w:val="20"/>
        </w:rPr>
      </w:pPr>
      <w:r w:rsidRPr="003F1C2D">
        <w:rPr>
          <w:bCs/>
          <w:sz w:val="20"/>
          <w:szCs w:val="20"/>
        </w:rPr>
        <w:t xml:space="preserve">Den floristischen Schlusspunkt setzt vom </w:t>
      </w:r>
      <w:r w:rsidRPr="003F1C2D">
        <w:rPr>
          <w:b/>
          <w:bCs/>
          <w:sz w:val="20"/>
          <w:szCs w:val="20"/>
        </w:rPr>
        <w:t>1. bis 11. Oktober</w:t>
      </w:r>
      <w:r w:rsidRPr="003F1C2D">
        <w:rPr>
          <w:bCs/>
          <w:sz w:val="20"/>
          <w:szCs w:val="20"/>
        </w:rPr>
        <w:t xml:space="preserve"> die Ausstellung </w:t>
      </w:r>
      <w:r w:rsidRPr="003F1C2D">
        <w:rPr>
          <w:b/>
          <w:bCs/>
          <w:sz w:val="20"/>
          <w:szCs w:val="20"/>
        </w:rPr>
        <w:t>„Begegnung und Trennung“</w:t>
      </w:r>
      <w:r w:rsidRPr="003F1C2D">
        <w:rPr>
          <w:bCs/>
          <w:sz w:val="20"/>
          <w:szCs w:val="20"/>
        </w:rPr>
        <w:t>. Sie greift passend zum bevorstehenden Ende der Landesgartenschau die Themen Begegnung, Abschied und Übergang auf. Zugleich blickt sie auf den Blumenblock als einen Ort zurück, an dem in den vergangenen Monaten unzählige Menschen zusammengekommen sind.</w:t>
      </w:r>
    </w:p>
    <w:p w14:paraId="0203884E" w14:textId="77777777" w:rsidR="003F1C2D" w:rsidRPr="003F1C2D" w:rsidRDefault="003F1C2D" w:rsidP="003F1C2D">
      <w:pPr>
        <w:rPr>
          <w:bCs/>
          <w:sz w:val="20"/>
          <w:szCs w:val="20"/>
        </w:rPr>
      </w:pPr>
      <w:r w:rsidRPr="003F1C2D">
        <w:rPr>
          <w:bCs/>
          <w:sz w:val="20"/>
          <w:szCs w:val="20"/>
        </w:rPr>
        <w:t>Die abschließende Inszenierung erinnert daran, dass jedes Ereignis irgendwann endet. Was bleibt, sind jedoch die Begegnungen, Eindrücke und Erinnerungen, die während dieser Zeit entstanden sind. </w:t>
      </w:r>
    </w:p>
    <w:p w14:paraId="267A073E" w14:textId="3D7D876B" w:rsidR="0006341E" w:rsidRPr="009A3843" w:rsidRDefault="003F1C2D" w:rsidP="003F1C2D">
      <w:pPr>
        <w:rPr>
          <w:bCs/>
          <w:i/>
          <w:iCs/>
          <w:sz w:val="20"/>
          <w:szCs w:val="20"/>
        </w:rPr>
      </w:pPr>
      <w:r w:rsidRPr="003F1C2D">
        <w:rPr>
          <w:bCs/>
          <w:i/>
          <w:iCs/>
          <w:sz w:val="20"/>
          <w:szCs w:val="20"/>
        </w:rPr>
        <w:t xml:space="preserve">Besucherinnen und Besucher werden gebeten, während der beiden Aufbauphasen vom </w:t>
      </w:r>
      <w:r w:rsidRPr="003F1C2D">
        <w:rPr>
          <w:b/>
          <w:bCs/>
          <w:i/>
          <w:iCs/>
          <w:sz w:val="20"/>
          <w:szCs w:val="20"/>
        </w:rPr>
        <w:t>7. bis 9. September</w:t>
      </w:r>
      <w:r w:rsidRPr="003F1C2D">
        <w:rPr>
          <w:bCs/>
          <w:i/>
          <w:iCs/>
          <w:sz w:val="20"/>
          <w:szCs w:val="20"/>
        </w:rPr>
        <w:t xml:space="preserve"> sowie vom </w:t>
      </w:r>
      <w:r w:rsidRPr="003F1C2D">
        <w:rPr>
          <w:b/>
          <w:bCs/>
          <w:i/>
          <w:iCs/>
          <w:sz w:val="20"/>
          <w:szCs w:val="20"/>
        </w:rPr>
        <w:t>28. bis 30. September</w:t>
      </w:r>
      <w:r w:rsidRPr="003F1C2D">
        <w:rPr>
          <w:bCs/>
          <w:i/>
          <w:iCs/>
          <w:sz w:val="20"/>
          <w:szCs w:val="20"/>
        </w:rPr>
        <w:t xml:space="preserve"> zu beachten, dass einzelne Bereiche des Blumenblocks vorübergehend im Umbau sind.</w:t>
      </w:r>
    </w:p>
    <w:sectPr w:rsidR="0006341E" w:rsidRPr="009A3843"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3255F"/>
    <w:rsid w:val="00062FA2"/>
    <w:rsid w:val="0006341E"/>
    <w:rsid w:val="0009591E"/>
    <w:rsid w:val="000A1B10"/>
    <w:rsid w:val="000A6984"/>
    <w:rsid w:val="0010310F"/>
    <w:rsid w:val="001C7DF9"/>
    <w:rsid w:val="00244A75"/>
    <w:rsid w:val="00283A22"/>
    <w:rsid w:val="002A19C7"/>
    <w:rsid w:val="002F0716"/>
    <w:rsid w:val="002F6D62"/>
    <w:rsid w:val="0030468F"/>
    <w:rsid w:val="00335767"/>
    <w:rsid w:val="003424B2"/>
    <w:rsid w:val="00382F4F"/>
    <w:rsid w:val="003875E4"/>
    <w:rsid w:val="0039287A"/>
    <w:rsid w:val="003F1C2D"/>
    <w:rsid w:val="003F3A18"/>
    <w:rsid w:val="00435003"/>
    <w:rsid w:val="00486B71"/>
    <w:rsid w:val="004A7398"/>
    <w:rsid w:val="004B745B"/>
    <w:rsid w:val="004F3B11"/>
    <w:rsid w:val="00590C11"/>
    <w:rsid w:val="005C2CD0"/>
    <w:rsid w:val="005C5D77"/>
    <w:rsid w:val="005D2DF4"/>
    <w:rsid w:val="005D6392"/>
    <w:rsid w:val="00615E0E"/>
    <w:rsid w:val="006233CD"/>
    <w:rsid w:val="0069431C"/>
    <w:rsid w:val="006B6E43"/>
    <w:rsid w:val="006C4313"/>
    <w:rsid w:val="006D122C"/>
    <w:rsid w:val="0070522B"/>
    <w:rsid w:val="007264E0"/>
    <w:rsid w:val="00732910"/>
    <w:rsid w:val="00750F57"/>
    <w:rsid w:val="00775ACD"/>
    <w:rsid w:val="007A4C06"/>
    <w:rsid w:val="007B6606"/>
    <w:rsid w:val="007C0416"/>
    <w:rsid w:val="0081378A"/>
    <w:rsid w:val="00813D96"/>
    <w:rsid w:val="00824DFD"/>
    <w:rsid w:val="0082518A"/>
    <w:rsid w:val="0084204C"/>
    <w:rsid w:val="00861BFE"/>
    <w:rsid w:val="00863811"/>
    <w:rsid w:val="00871529"/>
    <w:rsid w:val="00885BF8"/>
    <w:rsid w:val="008F2C47"/>
    <w:rsid w:val="0093781F"/>
    <w:rsid w:val="0094500B"/>
    <w:rsid w:val="00956A75"/>
    <w:rsid w:val="00982F9B"/>
    <w:rsid w:val="009A3843"/>
    <w:rsid w:val="00A0169B"/>
    <w:rsid w:val="00A61314"/>
    <w:rsid w:val="00B06031"/>
    <w:rsid w:val="00B0751E"/>
    <w:rsid w:val="00B5105A"/>
    <w:rsid w:val="00B62A9B"/>
    <w:rsid w:val="00B83C68"/>
    <w:rsid w:val="00BF38C4"/>
    <w:rsid w:val="00C32FF4"/>
    <w:rsid w:val="00C551EF"/>
    <w:rsid w:val="00D020CB"/>
    <w:rsid w:val="00D04220"/>
    <w:rsid w:val="00D71CFE"/>
    <w:rsid w:val="00DA0538"/>
    <w:rsid w:val="00DF1F0E"/>
    <w:rsid w:val="00E17C85"/>
    <w:rsid w:val="00E74F4E"/>
    <w:rsid w:val="00E81423"/>
    <w:rsid w:val="00F15391"/>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43244497">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852694974">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1952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cp:lastPrinted>2026-08-03T06:24:00Z</cp:lastPrinted>
  <dcterms:created xsi:type="dcterms:W3CDTF">2026-09-02T11:46:00Z</dcterms:created>
  <dcterms:modified xsi:type="dcterms:W3CDTF">2026-09-02T11:47:00Z</dcterms:modified>
</cp:coreProperties>
</file>