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A585" w14:textId="77777777" w:rsidR="00617F2D" w:rsidRPr="00617F2D" w:rsidRDefault="00617F2D" w:rsidP="00617F2D">
      <w:pPr>
        <w:jc w:val="right"/>
        <w:rPr>
          <w:rFonts w:ascii="Verdana" w:hAnsi="Verdana"/>
        </w:rPr>
      </w:pPr>
    </w:p>
    <w:p w14:paraId="39E2A813" w14:textId="77777777" w:rsidR="00AD1ACB" w:rsidRDefault="00AD1ACB" w:rsidP="001C355E">
      <w:pPr>
        <w:rPr>
          <w:rFonts w:ascii="Verdana" w:hAnsi="Verdana"/>
          <w:sz w:val="28"/>
        </w:rPr>
      </w:pPr>
    </w:p>
    <w:p w14:paraId="4756A2B0" w14:textId="77777777" w:rsidR="00E87AB2" w:rsidRDefault="00E87AB2" w:rsidP="001C355E">
      <w:pPr>
        <w:rPr>
          <w:rFonts w:ascii="Verdana" w:hAnsi="Verdana"/>
          <w:sz w:val="28"/>
        </w:rPr>
      </w:pPr>
    </w:p>
    <w:p w14:paraId="61AC2635" w14:textId="77777777" w:rsidR="00E87AB2" w:rsidRDefault="00E87AB2" w:rsidP="001C355E">
      <w:pPr>
        <w:rPr>
          <w:rFonts w:ascii="Verdana" w:hAnsi="Verdana"/>
          <w:sz w:val="28"/>
        </w:rPr>
      </w:pPr>
    </w:p>
    <w:p w14:paraId="2442AB27" w14:textId="77777777" w:rsidR="002F7861" w:rsidRPr="00AD1ACB" w:rsidRDefault="002F7861" w:rsidP="001C355E">
      <w:pPr>
        <w:rPr>
          <w:rFonts w:ascii="Verdana" w:hAnsi="Verdana"/>
          <w:sz w:val="20"/>
        </w:rPr>
      </w:pPr>
    </w:p>
    <w:p w14:paraId="2CACC039" w14:textId="5A58A4F3" w:rsidR="00AD1ACB" w:rsidRDefault="006B7305" w:rsidP="00AD1ACB">
      <w:pPr>
        <w:tabs>
          <w:tab w:val="left" w:pos="6690"/>
        </w:tabs>
        <w:jc w:val="right"/>
        <w:rPr>
          <w:rFonts w:ascii="Verdana" w:hAnsi="Verdana"/>
        </w:rPr>
      </w:pPr>
      <w:r>
        <w:rPr>
          <w:rFonts w:ascii="Verdana" w:hAnsi="Verdana"/>
        </w:rPr>
        <w:t xml:space="preserve">Münzenberg, den </w:t>
      </w:r>
      <w:r w:rsidR="00BB7AE7">
        <w:rPr>
          <w:rFonts w:ascii="Verdana" w:hAnsi="Verdana"/>
        </w:rPr>
        <w:fldChar w:fldCharType="begin"/>
      </w:r>
      <w:r w:rsidR="00BB7AE7">
        <w:rPr>
          <w:rFonts w:ascii="Verdana" w:hAnsi="Verdana"/>
        </w:rPr>
        <w:instrText xml:space="preserve"> TIME \@ "dd.MM.yyyy" </w:instrText>
      </w:r>
      <w:r w:rsidR="00BB7AE7">
        <w:rPr>
          <w:rFonts w:ascii="Verdana" w:hAnsi="Verdana"/>
        </w:rPr>
        <w:fldChar w:fldCharType="separate"/>
      </w:r>
      <w:r w:rsidR="00B9574E">
        <w:rPr>
          <w:rFonts w:ascii="Verdana" w:hAnsi="Verdana"/>
          <w:noProof/>
        </w:rPr>
        <w:t>25.09.2026</w:t>
      </w:r>
      <w:r w:rsidR="00BB7AE7">
        <w:rPr>
          <w:rFonts w:ascii="Verdana" w:hAnsi="Verdana"/>
        </w:rPr>
        <w:fldChar w:fldCharType="end"/>
      </w:r>
    </w:p>
    <w:p w14:paraId="6C4FDD5A" w14:textId="39065252" w:rsidR="00EC706F" w:rsidRDefault="00293AF3" w:rsidP="00EC706F">
      <w:pPr>
        <w:rPr>
          <w:rFonts w:ascii="Verdana" w:hAnsi="Verdana"/>
          <w:sz w:val="28"/>
        </w:rPr>
      </w:pPr>
      <w:bookmarkStart w:id="0" w:name="_Hlk221106286"/>
      <w:r>
        <w:rPr>
          <w:rFonts w:ascii="Verdana" w:hAnsi="Verdana"/>
          <w:sz w:val="28"/>
        </w:rPr>
        <w:t>Historische Zäsur auf dem Münzenberger Marktplatz</w:t>
      </w:r>
    </w:p>
    <w:p w14:paraId="4BC858DE" w14:textId="3C8A32F5" w:rsidR="00293AF3" w:rsidRDefault="00500039" w:rsidP="00187B88">
      <w:pPr>
        <w:rPr>
          <w:rFonts w:ascii="Verdana" w:eastAsia="Calibri" w:hAnsi="Verdana" w:cs="Arial"/>
        </w:rPr>
      </w:pPr>
      <w:r>
        <w:rPr>
          <w:rFonts w:ascii="Verdana" w:hAnsi="Verdana"/>
        </w:rPr>
        <w:t>Münzenberg</w:t>
      </w:r>
      <w:r w:rsidR="00780048">
        <w:rPr>
          <w:rFonts w:ascii="Verdana" w:hAnsi="Verdana"/>
        </w:rPr>
        <w:t xml:space="preserve"> (PM)</w:t>
      </w:r>
      <w:r>
        <w:rPr>
          <w:rFonts w:ascii="Verdana" w:hAnsi="Verdana"/>
        </w:rPr>
        <w:t xml:space="preserve">, den </w:t>
      </w:r>
      <w:r w:rsidR="00BB7AE7">
        <w:rPr>
          <w:rFonts w:ascii="Verdana" w:hAnsi="Verdana"/>
        </w:rPr>
        <w:fldChar w:fldCharType="begin"/>
      </w:r>
      <w:r w:rsidR="00BB7AE7">
        <w:rPr>
          <w:rFonts w:ascii="Verdana" w:hAnsi="Verdana"/>
        </w:rPr>
        <w:instrText xml:space="preserve"> TIME \@ "d. MMMM yyyy" </w:instrText>
      </w:r>
      <w:r w:rsidR="00BB7AE7">
        <w:rPr>
          <w:rFonts w:ascii="Verdana" w:hAnsi="Verdana"/>
        </w:rPr>
        <w:fldChar w:fldCharType="separate"/>
      </w:r>
      <w:r w:rsidR="00B9574E">
        <w:rPr>
          <w:rFonts w:ascii="Verdana" w:hAnsi="Verdana"/>
          <w:noProof/>
        </w:rPr>
        <w:t>25. September 2026</w:t>
      </w:r>
      <w:r w:rsidR="00BB7AE7">
        <w:rPr>
          <w:rFonts w:ascii="Verdana" w:hAnsi="Verdana"/>
        </w:rPr>
        <w:fldChar w:fldCharType="end"/>
      </w:r>
      <w:r w:rsidR="00BB7AE7">
        <w:rPr>
          <w:rFonts w:ascii="Verdana" w:hAnsi="Verdana"/>
        </w:rPr>
        <w:t xml:space="preserve"> </w:t>
      </w:r>
      <w:r>
        <w:rPr>
          <w:rFonts w:ascii="Verdana" w:hAnsi="Verdana"/>
        </w:rPr>
        <w:t>–</w:t>
      </w:r>
      <w:r w:rsidR="00BC7139" w:rsidRPr="00BC7139">
        <w:t xml:space="preserve"> </w:t>
      </w:r>
      <w:r w:rsidR="00293AF3">
        <w:rPr>
          <w:rFonts w:ascii="Verdana" w:eastAsia="Calibri" w:hAnsi="Verdana" w:cs="Arial"/>
        </w:rPr>
        <w:t xml:space="preserve">Ein halbes Jahrhundert prägte der Brunnen den oberen Teil des Münzenberger Marktplatzes. Im Zuge der Baumaßnahmen zur </w:t>
      </w:r>
      <w:r w:rsidR="00F830A2">
        <w:rPr>
          <w:rFonts w:ascii="Verdana" w:eastAsia="Calibri" w:hAnsi="Verdana" w:cs="Arial"/>
        </w:rPr>
        <w:t>Neugestaltung</w:t>
      </w:r>
      <w:r w:rsidR="00293AF3">
        <w:rPr>
          <w:rFonts w:ascii="Verdana" w:eastAsia="Calibri" w:hAnsi="Verdana" w:cs="Arial"/>
        </w:rPr>
        <w:t xml:space="preserve"> des „Münzenberger Wohnzimmers“ musste der Brunnen jetzt weichen um Platz zu machen für ein neues Raumkonzept. „Das ist eine historische Zäsur“, so Bürgermeisterin Dr. Isabell Tammer die mit dem 1976 erbauten Brunnen groß geworden ist. Mit gemischten Gefühlen beobachteten Anwohner den Abriss. „Hier verschwindet gerade ein Stück </w:t>
      </w:r>
      <w:r w:rsidR="00757D97">
        <w:rPr>
          <w:rFonts w:ascii="Verdana" w:eastAsia="Calibri" w:hAnsi="Verdana" w:cs="Arial"/>
        </w:rPr>
        <w:t xml:space="preserve">meiner </w:t>
      </w:r>
      <w:r w:rsidR="00293AF3">
        <w:rPr>
          <w:rFonts w:ascii="Verdana" w:eastAsia="Calibri" w:hAnsi="Verdana" w:cs="Arial"/>
        </w:rPr>
        <w:t xml:space="preserve">Kindheit“, erinnert sich eine Münzenbergerin an sommerliche </w:t>
      </w:r>
      <w:r w:rsidR="0032689E">
        <w:rPr>
          <w:rFonts w:ascii="Verdana" w:eastAsia="Calibri" w:hAnsi="Verdana" w:cs="Arial"/>
        </w:rPr>
        <w:t>Planschereien</w:t>
      </w:r>
      <w:r w:rsidR="00293AF3">
        <w:rPr>
          <w:rFonts w:ascii="Verdana" w:eastAsia="Calibri" w:hAnsi="Verdana" w:cs="Arial"/>
        </w:rPr>
        <w:t xml:space="preserve"> im Brunnen</w:t>
      </w:r>
      <w:r w:rsidR="004112ED">
        <w:rPr>
          <w:rFonts w:ascii="Verdana" w:eastAsia="Calibri" w:hAnsi="Verdana" w:cs="Arial"/>
        </w:rPr>
        <w:t xml:space="preserve"> in den 80er Jahren.</w:t>
      </w:r>
    </w:p>
    <w:p w14:paraId="3960559F" w14:textId="15CDC31A" w:rsidR="00757D97" w:rsidRDefault="004112ED" w:rsidP="00115609">
      <w:pPr>
        <w:rPr>
          <w:rFonts w:ascii="Verdana" w:eastAsia="Calibri" w:hAnsi="Verdana" w:cs="Arial"/>
        </w:rPr>
      </w:pPr>
      <w:r>
        <w:rPr>
          <w:rFonts w:ascii="Verdana" w:eastAsia="Calibri" w:hAnsi="Verdana" w:cs="Arial"/>
        </w:rPr>
        <w:t>Die Baufirma ABC</w:t>
      </w:r>
      <w:r w:rsidR="00962DED">
        <w:rPr>
          <w:rFonts w:ascii="Verdana" w:eastAsia="Calibri" w:hAnsi="Verdana" w:cs="Arial"/>
        </w:rPr>
        <w:t>-</w:t>
      </w:r>
      <w:r>
        <w:rPr>
          <w:rFonts w:ascii="Verdana" w:eastAsia="Calibri" w:hAnsi="Verdana" w:cs="Arial"/>
        </w:rPr>
        <w:t>Lindt mit Kerstin und Jan Mularcik (Projektleitung) und Baggerführer Michael Bender ließen keinen Stein mehr auf dem anderen. Damit bei den anstehenden Baumaßnahm</w:t>
      </w:r>
      <w:r w:rsidR="00B9574E">
        <w:rPr>
          <w:rFonts w:ascii="Verdana" w:eastAsia="Calibri" w:hAnsi="Verdana" w:cs="Arial"/>
        </w:rPr>
        <w:t>en</w:t>
      </w:r>
      <w:r>
        <w:rPr>
          <w:rFonts w:ascii="Verdana" w:eastAsia="Calibri" w:hAnsi="Verdana" w:cs="Arial"/>
        </w:rPr>
        <w:t xml:space="preserve"> nichts schief geht, klemmte der stellvertretende Bauhofleiter Burkhard Reuhl noch endgültig die Wasserzufuhr </w:t>
      </w:r>
      <w:r w:rsidR="00B9574E">
        <w:rPr>
          <w:rFonts w:ascii="Verdana" w:eastAsia="Calibri" w:hAnsi="Verdana" w:cs="Arial"/>
        </w:rPr>
        <w:t>im Brunnenschaht</w:t>
      </w:r>
      <w:r>
        <w:rPr>
          <w:rFonts w:ascii="Verdana" w:eastAsia="Calibri" w:hAnsi="Verdana" w:cs="Arial"/>
        </w:rPr>
        <w:t xml:space="preserve"> ab. Als nächstes werden die Fachleute der Garten- und Landschaftsbaufirma Reuter anrücken</w:t>
      </w:r>
      <w:r w:rsidR="00757D97">
        <w:rPr>
          <w:rFonts w:ascii="Verdana" w:eastAsia="Calibri" w:hAnsi="Verdana" w:cs="Arial"/>
        </w:rPr>
        <w:t xml:space="preserve"> und das vom </w:t>
      </w:r>
      <w:r w:rsidR="00F830A2">
        <w:rPr>
          <w:rFonts w:ascii="Verdana" w:eastAsia="Calibri" w:hAnsi="Verdana" w:cs="Arial"/>
        </w:rPr>
        <w:t>Büro KUBUS</w:t>
      </w:r>
      <w:r w:rsidR="00757D97">
        <w:rPr>
          <w:rFonts w:ascii="Verdana" w:eastAsia="Calibri" w:hAnsi="Verdana" w:cs="Arial"/>
        </w:rPr>
        <w:t xml:space="preserve"> und Bauamtsleiter Klaus Hoerschelmann zusammen mit dem Projektlotsen Uwe Müller in </w:t>
      </w:r>
      <w:r w:rsidR="00F830A2">
        <w:rPr>
          <w:rFonts w:ascii="Verdana" w:eastAsia="Calibri" w:hAnsi="Verdana" w:cs="Arial"/>
        </w:rPr>
        <w:t>der Projektgruppe</w:t>
      </w:r>
      <w:r w:rsidR="00757D97">
        <w:rPr>
          <w:rFonts w:ascii="Verdana" w:eastAsia="Calibri" w:hAnsi="Verdana" w:cs="Arial"/>
        </w:rPr>
        <w:t xml:space="preserve"> erarbeite Konzept für den Marktplatz umsetzen. </w:t>
      </w:r>
      <w:r w:rsidR="00757D97" w:rsidRPr="00757D97">
        <w:rPr>
          <w:rFonts w:ascii="Verdana" w:eastAsia="Calibri" w:hAnsi="Verdana" w:cs="Arial"/>
        </w:rPr>
        <w:t xml:space="preserve">Die Neugestaltung des historischen Marktplatzes in Münzenberg ist das zentrale Leitprojekt </w:t>
      </w:r>
      <w:r w:rsidR="00757D97">
        <w:rPr>
          <w:rFonts w:ascii="Verdana" w:eastAsia="Calibri" w:hAnsi="Verdana" w:cs="Arial"/>
        </w:rPr>
        <w:t xml:space="preserve">im Stadtteil Münzenberg </w:t>
      </w:r>
      <w:r w:rsidR="00757D97" w:rsidRPr="00757D97">
        <w:rPr>
          <w:rFonts w:ascii="Verdana" w:eastAsia="Calibri" w:hAnsi="Verdana" w:cs="Arial"/>
        </w:rPr>
        <w:t>des Integrierten Kommunalen Entwicklungskonzepts (IKEK) im Rahmen der hessischen Dorfentwicklung</w:t>
      </w:r>
      <w:r w:rsidR="00F830A2">
        <w:rPr>
          <w:rFonts w:ascii="Verdana" w:eastAsia="Calibri" w:hAnsi="Verdana" w:cs="Arial"/>
        </w:rPr>
        <w:t>.</w:t>
      </w:r>
    </w:p>
    <w:p w14:paraId="08DE27E6" w14:textId="611F149F" w:rsidR="004112ED" w:rsidRDefault="006E3AD8" w:rsidP="00115609">
      <w:pPr>
        <w:rPr>
          <w:rFonts w:ascii="Verdana" w:eastAsia="Calibri" w:hAnsi="Verdana" w:cs="Arial"/>
        </w:rPr>
      </w:pPr>
      <w:r>
        <w:rPr>
          <w:rFonts w:ascii="Verdana" w:eastAsia="Calibri" w:hAnsi="Verdana" w:cs="Arial"/>
        </w:rPr>
        <w:t>Während der Umgestaltung werden die öffentlichen Parkplätze unterhalb des Brunnens teilweise nicht zur Verfügung stehen. Drei Senkrechtstellplätze werden während der Bauphase montags bis freitags zwischen 8 und 18 Uhr nur mit Parkscheibe nutzbar sein.</w:t>
      </w:r>
    </w:p>
    <w:p w14:paraId="592A531B" w14:textId="77777777" w:rsidR="00B14E10" w:rsidRDefault="00B14E10" w:rsidP="00115609">
      <w:pPr>
        <w:rPr>
          <w:rFonts w:ascii="Verdana" w:eastAsia="Calibri" w:hAnsi="Verdana" w:cs="Arial"/>
        </w:rPr>
      </w:pPr>
    </w:p>
    <w:p w14:paraId="297151AC" w14:textId="4460053D" w:rsidR="00421EF9" w:rsidRDefault="00421EF9" w:rsidP="00115609">
      <w:pPr>
        <w:rPr>
          <w:rFonts w:ascii="Verdana" w:eastAsia="Calibri" w:hAnsi="Verdana" w:cs="Arial"/>
        </w:rPr>
      </w:pPr>
      <w:r>
        <w:rPr>
          <w:noProof/>
        </w:rPr>
        <w:lastRenderedPageBreak/>
        <w:drawing>
          <wp:inline distT="0" distB="0" distL="0" distR="0" wp14:anchorId="468BE50F" wp14:editId="18C9B56A">
            <wp:extent cx="4619625" cy="3465325"/>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9625" cy="3465325"/>
                    </a:xfrm>
                    <a:prstGeom prst="rect">
                      <a:avLst/>
                    </a:prstGeom>
                    <a:noFill/>
                    <a:ln>
                      <a:noFill/>
                    </a:ln>
                  </pic:spPr>
                </pic:pic>
              </a:graphicData>
            </a:graphic>
          </wp:inline>
        </w:drawing>
      </w:r>
    </w:p>
    <w:p w14:paraId="205BD2E5" w14:textId="0973CF09" w:rsidR="00B14E10" w:rsidRDefault="00421EF9" w:rsidP="00115609">
      <w:pPr>
        <w:rPr>
          <w:rFonts w:ascii="Verdana" w:eastAsia="Calibri" w:hAnsi="Verdana" w:cs="Arial"/>
        </w:rPr>
      </w:pPr>
      <w:r>
        <w:rPr>
          <w:rFonts w:ascii="Verdana" w:eastAsia="Calibri" w:hAnsi="Verdana" w:cs="Arial"/>
        </w:rPr>
        <w:t>Bürgermeisterin Dr. Isabell Tammer und Bauamtsleiter Klaus Hoerschelmann (2./3. v.li) lassen sich von Kerstin und Jan Mularcik (ABC Lindt) den Fortschritt beim Abriss des Brunnens zeigen.</w:t>
      </w:r>
    </w:p>
    <w:p w14:paraId="13905E85" w14:textId="084DD9CB" w:rsidR="004112ED" w:rsidRDefault="004112ED" w:rsidP="00115609">
      <w:pPr>
        <w:rPr>
          <w:rFonts w:ascii="Verdana" w:eastAsia="Calibri" w:hAnsi="Verdana" w:cs="Arial"/>
        </w:rPr>
      </w:pPr>
    </w:p>
    <w:p w14:paraId="028BADC3" w14:textId="2DA8EF21" w:rsidR="00B14E10" w:rsidRDefault="00421EF9" w:rsidP="00115609">
      <w:pPr>
        <w:rPr>
          <w:rFonts w:ascii="Verdana" w:eastAsia="Calibri" w:hAnsi="Verdana" w:cs="Arial"/>
        </w:rPr>
      </w:pPr>
      <w:r>
        <w:rPr>
          <w:noProof/>
        </w:rPr>
        <w:drawing>
          <wp:inline distT="0" distB="0" distL="0" distR="0" wp14:anchorId="75B843E1" wp14:editId="34A3C60C">
            <wp:extent cx="2981959" cy="2236469"/>
            <wp:effectExtent l="0" t="8255" r="127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986352" cy="2239764"/>
                    </a:xfrm>
                    <a:prstGeom prst="rect">
                      <a:avLst/>
                    </a:prstGeom>
                    <a:noFill/>
                    <a:ln>
                      <a:noFill/>
                    </a:ln>
                  </pic:spPr>
                </pic:pic>
              </a:graphicData>
            </a:graphic>
          </wp:inline>
        </w:drawing>
      </w:r>
    </w:p>
    <w:p w14:paraId="6361A1D2" w14:textId="6736D3E1" w:rsidR="00421EF9" w:rsidRDefault="00421EF9" w:rsidP="00115609">
      <w:pPr>
        <w:rPr>
          <w:rFonts w:ascii="Verdana" w:eastAsia="Calibri" w:hAnsi="Verdana" w:cs="Arial"/>
        </w:rPr>
      </w:pPr>
      <w:r>
        <w:rPr>
          <w:rFonts w:ascii="Verdana" w:eastAsia="Calibri" w:hAnsi="Verdana" w:cs="Arial"/>
        </w:rPr>
        <w:t>Der stellvertretende Bauhofleiter Burkhard Reuhl klemmt die Wasserzufuhr</w:t>
      </w:r>
      <w:r w:rsidR="00481746">
        <w:rPr>
          <w:rFonts w:ascii="Verdana" w:eastAsia="Calibri" w:hAnsi="Verdana" w:cs="Arial"/>
        </w:rPr>
        <w:t xml:space="preserve"> </w:t>
      </w:r>
      <w:r>
        <w:rPr>
          <w:rFonts w:ascii="Verdana" w:eastAsia="Calibri" w:hAnsi="Verdana" w:cs="Arial"/>
        </w:rPr>
        <w:t>im Brunnenschacht ab.</w:t>
      </w:r>
    </w:p>
    <w:bookmarkEnd w:id="0"/>
    <w:sectPr w:rsidR="00421EF9" w:rsidSect="006635D4">
      <w:foot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0765C" w14:textId="77777777" w:rsidR="00600943" w:rsidRDefault="00600943" w:rsidP="00FF50E1">
      <w:pPr>
        <w:spacing w:after="0" w:line="240" w:lineRule="auto"/>
      </w:pPr>
      <w:r>
        <w:separator/>
      </w:r>
    </w:p>
  </w:endnote>
  <w:endnote w:type="continuationSeparator" w:id="0">
    <w:p w14:paraId="2135650B" w14:textId="77777777" w:rsidR="00600943" w:rsidRDefault="00600943" w:rsidP="00F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87974"/>
      <w:docPartObj>
        <w:docPartGallery w:val="Page Numbers (Bottom of Page)"/>
        <w:docPartUnique/>
      </w:docPartObj>
    </w:sdtPr>
    <w:sdtEndPr/>
    <w:sdtContent>
      <w:p w14:paraId="69E8F70D" w14:textId="77777777" w:rsidR="00FF50E1" w:rsidRDefault="00FF50E1">
        <w:pPr>
          <w:pStyle w:val="Fuzeile"/>
          <w:jc w:val="right"/>
        </w:pPr>
        <w:r>
          <w:fldChar w:fldCharType="begin"/>
        </w:r>
        <w:r>
          <w:instrText>PAGE   \* MERGEFORMAT</w:instrText>
        </w:r>
        <w:r>
          <w:fldChar w:fldCharType="separate"/>
        </w:r>
        <w:r w:rsidR="00F55E88">
          <w:rPr>
            <w:noProof/>
          </w:rPr>
          <w:t>2</w:t>
        </w:r>
        <w:r>
          <w:fldChar w:fldCharType="end"/>
        </w:r>
      </w:p>
    </w:sdtContent>
  </w:sdt>
  <w:p w14:paraId="295A8E15" w14:textId="77777777" w:rsidR="00FF50E1" w:rsidRDefault="00FF5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9A8EF" w14:textId="77777777" w:rsidR="00600943" w:rsidRDefault="00600943" w:rsidP="00FF50E1">
      <w:pPr>
        <w:spacing w:after="0" w:line="240" w:lineRule="auto"/>
      </w:pPr>
      <w:r>
        <w:separator/>
      </w:r>
    </w:p>
  </w:footnote>
  <w:footnote w:type="continuationSeparator" w:id="0">
    <w:p w14:paraId="3C83EE3F" w14:textId="77777777" w:rsidR="00600943" w:rsidRDefault="00600943" w:rsidP="00FF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496D" w14:textId="77777777" w:rsidR="006635D4" w:rsidRPr="006635D4" w:rsidRDefault="006635D4" w:rsidP="006635D4">
    <w:pPr>
      <w:tabs>
        <w:tab w:val="center" w:pos="4536"/>
        <w:tab w:val="right" w:pos="9072"/>
      </w:tabs>
      <w:spacing w:after="0" w:line="240" w:lineRule="auto"/>
      <w:jc w:val="both"/>
    </w:pPr>
    <w:r w:rsidRPr="006635D4">
      <w:rPr>
        <w:noProof/>
        <w:lang w:eastAsia="de-DE"/>
      </w:rPr>
      <w:drawing>
        <wp:anchor distT="0" distB="0" distL="114300" distR="114300" simplePos="0" relativeHeight="251660288" behindDoc="0" locked="0" layoutInCell="1" allowOverlap="1" wp14:anchorId="488105DE" wp14:editId="18CAFAA8">
          <wp:simplePos x="0" y="0"/>
          <wp:positionH relativeFrom="margin">
            <wp:posOffset>4367530</wp:posOffset>
          </wp:positionH>
          <wp:positionV relativeFrom="margin">
            <wp:posOffset>-889000</wp:posOffset>
          </wp:positionV>
          <wp:extent cx="1657350" cy="5905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_Mzbg_oS_4C_300dpi.tif"/>
                  <pic:cNvPicPr/>
                </pic:nvPicPr>
                <pic:blipFill>
                  <a:blip r:embed="rId1">
                    <a:extLst>
                      <a:ext uri="{28A0092B-C50C-407E-A947-70E740481C1C}">
                        <a14:useLocalDpi xmlns:a14="http://schemas.microsoft.com/office/drawing/2010/main" val="0"/>
                      </a:ext>
                    </a:extLst>
                  </a:blip>
                  <a:stretch>
                    <a:fillRect/>
                  </a:stretch>
                </pic:blipFill>
                <pic:spPr>
                  <a:xfrm>
                    <a:off x="0" y="0"/>
                    <a:ext cx="1657350" cy="590550"/>
                  </a:xfrm>
                  <a:prstGeom prst="rect">
                    <a:avLst/>
                  </a:prstGeom>
                </pic:spPr>
              </pic:pic>
            </a:graphicData>
          </a:graphic>
          <wp14:sizeRelH relativeFrom="margin">
            <wp14:pctWidth>0</wp14:pctWidth>
          </wp14:sizeRelH>
          <wp14:sizeRelV relativeFrom="margin">
            <wp14:pctHeight>0</wp14:pctHeight>
          </wp14:sizeRelV>
        </wp:anchor>
      </w:drawing>
    </w:r>
    <w:r w:rsidRPr="006635D4">
      <w:rPr>
        <w:rFonts w:ascii="Verdana" w:hAnsi="Verdana"/>
        <w:b/>
        <w:sz w:val="36"/>
      </w:rPr>
      <w:t>Presseinformation</w:t>
    </w:r>
  </w:p>
  <w:p w14:paraId="7979A30D" w14:textId="77777777" w:rsidR="006635D4" w:rsidRPr="006635D4" w:rsidRDefault="006635D4" w:rsidP="006635D4">
    <w:pPr>
      <w:tabs>
        <w:tab w:val="center" w:pos="4536"/>
        <w:tab w:val="right" w:pos="9072"/>
      </w:tabs>
      <w:spacing w:after="0" w:line="240" w:lineRule="auto"/>
      <w:jc w:val="right"/>
      <w:rPr>
        <w:rFonts w:ascii="Verdana" w:hAnsi="Verdana"/>
        <w:b/>
        <w:sz w:val="36"/>
      </w:rPr>
    </w:pPr>
  </w:p>
  <w:p w14:paraId="4A711C5D" w14:textId="77777777" w:rsidR="006635D4" w:rsidRPr="006635D4" w:rsidRDefault="006635D4" w:rsidP="006635D4">
    <w:pPr>
      <w:tabs>
        <w:tab w:val="center" w:pos="4536"/>
        <w:tab w:val="right" w:pos="9072"/>
      </w:tabs>
      <w:spacing w:after="0" w:line="240" w:lineRule="auto"/>
    </w:pPr>
  </w:p>
  <w:p w14:paraId="7059F253" w14:textId="77777777" w:rsidR="006635D4" w:rsidRPr="006635D4" w:rsidRDefault="006635D4" w:rsidP="006635D4">
    <w:pPr>
      <w:tabs>
        <w:tab w:val="center" w:pos="4536"/>
        <w:tab w:val="right" w:pos="9072"/>
      </w:tabs>
      <w:spacing w:after="0" w:line="240" w:lineRule="auto"/>
    </w:pPr>
  </w:p>
  <w:p w14:paraId="45B2527D" w14:textId="77777777" w:rsidR="006635D4" w:rsidRDefault="006635D4">
    <w:pPr>
      <w:pStyle w:val="Kopfzeile"/>
    </w:pPr>
    <w:r w:rsidRPr="006635D4">
      <w:rPr>
        <w:rFonts w:ascii="Verdana" w:eastAsia="Times New Roman" w:hAnsi="Verdana" w:cs="Arial"/>
        <w:noProof/>
        <w:color w:val="808080"/>
        <w:sz w:val="18"/>
        <w:szCs w:val="18"/>
        <w:lang w:eastAsia="de-DE"/>
      </w:rPr>
      <mc:AlternateContent>
        <mc:Choice Requires="wps">
          <w:drawing>
            <wp:anchor distT="45720" distB="45720" distL="114300" distR="114300" simplePos="0" relativeHeight="251659264" behindDoc="0" locked="0" layoutInCell="1" allowOverlap="1" wp14:anchorId="3DFEACD0" wp14:editId="6E3880BA">
              <wp:simplePos x="0" y="0"/>
              <wp:positionH relativeFrom="margin">
                <wp:posOffset>4081780</wp:posOffset>
              </wp:positionH>
              <wp:positionV relativeFrom="paragraph">
                <wp:posOffset>9525</wp:posOffset>
              </wp:positionV>
              <wp:extent cx="2124075" cy="140462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08AF3F42"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461A78CE"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2"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3" w:history="1">
                            <w:r w:rsidRPr="00AE5FE3">
                              <w:rPr>
                                <w:rFonts w:ascii="Verdana" w:eastAsia="Times New Roman" w:hAnsi="Verdana" w:cs="Arial"/>
                                <w:color w:val="808080"/>
                                <w:sz w:val="18"/>
                                <w:szCs w:val="18"/>
                                <w:u w:val="single"/>
                                <w:lang w:val="fr-FR"/>
                              </w:rPr>
                              <w:t>www.muenzenberg.de</w:t>
                            </w:r>
                          </w:hyperlink>
                        </w:p>
                        <w:p w14:paraId="009948A9" w14:textId="77777777" w:rsidR="006635D4" w:rsidRPr="001C355E" w:rsidRDefault="006635D4" w:rsidP="006635D4">
                          <w:pPr>
                            <w:jc w:val="right"/>
                            <w:rPr>
                              <w:lang w:val="fr-F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FEACD0" id="_x0000_t202" coordsize="21600,21600" o:spt="202" path="m,l,21600r21600,l21600,xe">
              <v:stroke joinstyle="miter"/>
              <v:path gradientshapeok="t" o:connecttype="rect"/>
            </v:shapetype>
            <v:shape id="Textfeld 2" o:spid="_x0000_s1026" type="#_x0000_t202" style="position:absolute;margin-left:321.4pt;margin-top:.75pt;width:16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" stroked="f">
              <v:textbox style="mso-fit-shape-to-text:t">
                <w:txbxContent>
                  <w:p w14:paraId="08AF3F42"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461A78CE"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proofErr w:type="gramStart"/>
                    <w:r w:rsidRPr="00AE5FE3">
                      <w:rPr>
                        <w:rFonts w:ascii="Verdana" w:eastAsia="Times New Roman" w:hAnsi="Verdana" w:cs="Arial"/>
                        <w:color w:val="808080"/>
                        <w:sz w:val="18"/>
                        <w:szCs w:val="18"/>
                        <w:lang w:val="fr-FR"/>
                      </w:rPr>
                      <w:t>Fon:</w:t>
                    </w:r>
                    <w:proofErr w:type="gramEnd"/>
                    <w:r w:rsidRPr="00AE5FE3">
                      <w:rPr>
                        <w:rFonts w:ascii="Verdana" w:eastAsia="Times New Roman" w:hAnsi="Verdana" w:cs="Arial"/>
                        <w:color w:val="808080"/>
                        <w:sz w:val="18"/>
                        <w:szCs w:val="18"/>
                        <w:lang w:val="fr-FR"/>
                      </w:rPr>
                      <w:t xml:space="preserve">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4"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5" w:history="1">
                      <w:r w:rsidRPr="00AE5FE3">
                        <w:rPr>
                          <w:rFonts w:ascii="Verdana" w:eastAsia="Times New Roman" w:hAnsi="Verdana" w:cs="Arial"/>
                          <w:color w:val="808080"/>
                          <w:sz w:val="18"/>
                          <w:szCs w:val="18"/>
                          <w:u w:val="single"/>
                          <w:lang w:val="fr-FR"/>
                        </w:rPr>
                        <w:t>www.muenzenberg.de</w:t>
                      </w:r>
                    </w:hyperlink>
                  </w:p>
                  <w:p w14:paraId="009948A9" w14:textId="77777777" w:rsidR="006635D4" w:rsidRPr="001C355E" w:rsidRDefault="006635D4" w:rsidP="006635D4">
                    <w:pPr>
                      <w:jc w:val="right"/>
                      <w:rPr>
                        <w:lang w:val="fr-FR"/>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99B"/>
    <w:multiLevelType w:val="hybridMultilevel"/>
    <w:tmpl w:val="24D2D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9C74EB"/>
    <w:multiLevelType w:val="hybridMultilevel"/>
    <w:tmpl w:val="43881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7150F"/>
    <w:multiLevelType w:val="hybridMultilevel"/>
    <w:tmpl w:val="D974B274"/>
    <w:lvl w:ilvl="0" w:tplc="344A83E8">
      <w:start w:val="1"/>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626638">
    <w:abstractNumId w:val="1"/>
  </w:num>
  <w:num w:numId="2" w16cid:durableId="1826361816">
    <w:abstractNumId w:val="0"/>
  </w:num>
  <w:num w:numId="3" w16cid:durableId="570507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943"/>
    <w:rsid w:val="0000620F"/>
    <w:rsid w:val="00013C75"/>
    <w:rsid w:val="00016A95"/>
    <w:rsid w:val="00034BF3"/>
    <w:rsid w:val="00034DED"/>
    <w:rsid w:val="00034E6E"/>
    <w:rsid w:val="00046639"/>
    <w:rsid w:val="00054BB6"/>
    <w:rsid w:val="00063922"/>
    <w:rsid w:val="000646D1"/>
    <w:rsid w:val="00081AE7"/>
    <w:rsid w:val="000853D5"/>
    <w:rsid w:val="000A44F4"/>
    <w:rsid w:val="000A4619"/>
    <w:rsid w:val="000B34F2"/>
    <w:rsid w:val="000B5C3A"/>
    <w:rsid w:val="000C22D3"/>
    <w:rsid w:val="000D5179"/>
    <w:rsid w:val="000F20AA"/>
    <w:rsid w:val="00102DB4"/>
    <w:rsid w:val="0011165D"/>
    <w:rsid w:val="00115609"/>
    <w:rsid w:val="001253C2"/>
    <w:rsid w:val="001266AC"/>
    <w:rsid w:val="00127452"/>
    <w:rsid w:val="00133EE8"/>
    <w:rsid w:val="00134CE4"/>
    <w:rsid w:val="00141CE6"/>
    <w:rsid w:val="001647EE"/>
    <w:rsid w:val="001746A7"/>
    <w:rsid w:val="001758AD"/>
    <w:rsid w:val="00187B88"/>
    <w:rsid w:val="001912E0"/>
    <w:rsid w:val="00191463"/>
    <w:rsid w:val="00195AFD"/>
    <w:rsid w:val="00196F4E"/>
    <w:rsid w:val="001A2BE0"/>
    <w:rsid w:val="001B0F3C"/>
    <w:rsid w:val="001B5934"/>
    <w:rsid w:val="001B786D"/>
    <w:rsid w:val="001C13AE"/>
    <w:rsid w:val="001C2850"/>
    <w:rsid w:val="001C355E"/>
    <w:rsid w:val="001C60EE"/>
    <w:rsid w:val="001C6B4D"/>
    <w:rsid w:val="001C7323"/>
    <w:rsid w:val="001D12C3"/>
    <w:rsid w:val="001D1BF4"/>
    <w:rsid w:val="001E33CF"/>
    <w:rsid w:val="00203946"/>
    <w:rsid w:val="00222B33"/>
    <w:rsid w:val="00226614"/>
    <w:rsid w:val="00244C55"/>
    <w:rsid w:val="00255864"/>
    <w:rsid w:val="0029011D"/>
    <w:rsid w:val="00293AF3"/>
    <w:rsid w:val="002A55E7"/>
    <w:rsid w:val="002C62D0"/>
    <w:rsid w:val="002F7861"/>
    <w:rsid w:val="002F7B77"/>
    <w:rsid w:val="00307F79"/>
    <w:rsid w:val="00311450"/>
    <w:rsid w:val="00320AE3"/>
    <w:rsid w:val="0032689E"/>
    <w:rsid w:val="00347A83"/>
    <w:rsid w:val="00355021"/>
    <w:rsid w:val="00372EBD"/>
    <w:rsid w:val="00380B27"/>
    <w:rsid w:val="00383297"/>
    <w:rsid w:val="00391402"/>
    <w:rsid w:val="003C28C6"/>
    <w:rsid w:val="003E0434"/>
    <w:rsid w:val="003E6647"/>
    <w:rsid w:val="004112ED"/>
    <w:rsid w:val="00412A3A"/>
    <w:rsid w:val="00421EF9"/>
    <w:rsid w:val="00436D63"/>
    <w:rsid w:val="00443C0A"/>
    <w:rsid w:val="004454F3"/>
    <w:rsid w:val="00453C16"/>
    <w:rsid w:val="0048077E"/>
    <w:rsid w:val="00481746"/>
    <w:rsid w:val="00492CAB"/>
    <w:rsid w:val="00493C3C"/>
    <w:rsid w:val="0049602D"/>
    <w:rsid w:val="004C1D3B"/>
    <w:rsid w:val="004C7160"/>
    <w:rsid w:val="004D1FA0"/>
    <w:rsid w:val="004D339B"/>
    <w:rsid w:val="004E4211"/>
    <w:rsid w:val="004F638A"/>
    <w:rsid w:val="004F7123"/>
    <w:rsid w:val="00500039"/>
    <w:rsid w:val="00506476"/>
    <w:rsid w:val="005265BD"/>
    <w:rsid w:val="005424F5"/>
    <w:rsid w:val="005462AE"/>
    <w:rsid w:val="00554932"/>
    <w:rsid w:val="005710FF"/>
    <w:rsid w:val="00571DE7"/>
    <w:rsid w:val="00572A0D"/>
    <w:rsid w:val="00594D5D"/>
    <w:rsid w:val="005B472A"/>
    <w:rsid w:val="005B7072"/>
    <w:rsid w:val="005C2127"/>
    <w:rsid w:val="005C6B16"/>
    <w:rsid w:val="005D40DE"/>
    <w:rsid w:val="005E178E"/>
    <w:rsid w:val="005E5437"/>
    <w:rsid w:val="005F4157"/>
    <w:rsid w:val="005F498F"/>
    <w:rsid w:val="00600943"/>
    <w:rsid w:val="00611B52"/>
    <w:rsid w:val="00617B17"/>
    <w:rsid w:val="00617F2D"/>
    <w:rsid w:val="00620DD2"/>
    <w:rsid w:val="00622A4C"/>
    <w:rsid w:val="006263B9"/>
    <w:rsid w:val="006308D5"/>
    <w:rsid w:val="006476C1"/>
    <w:rsid w:val="0065070F"/>
    <w:rsid w:val="006635D4"/>
    <w:rsid w:val="00680A20"/>
    <w:rsid w:val="0068522A"/>
    <w:rsid w:val="00695CDF"/>
    <w:rsid w:val="006B02E5"/>
    <w:rsid w:val="006B2E5F"/>
    <w:rsid w:val="006B7305"/>
    <w:rsid w:val="006C3429"/>
    <w:rsid w:val="006E3AD8"/>
    <w:rsid w:val="006E6E47"/>
    <w:rsid w:val="007026C8"/>
    <w:rsid w:val="0071319F"/>
    <w:rsid w:val="00721598"/>
    <w:rsid w:val="00742586"/>
    <w:rsid w:val="007453E7"/>
    <w:rsid w:val="00757D97"/>
    <w:rsid w:val="0076017E"/>
    <w:rsid w:val="0076486B"/>
    <w:rsid w:val="00780048"/>
    <w:rsid w:val="0078708E"/>
    <w:rsid w:val="00797B61"/>
    <w:rsid w:val="007A527A"/>
    <w:rsid w:val="007A762D"/>
    <w:rsid w:val="007C4246"/>
    <w:rsid w:val="007D05D1"/>
    <w:rsid w:val="007D4BD6"/>
    <w:rsid w:val="007D7D8B"/>
    <w:rsid w:val="007E15DC"/>
    <w:rsid w:val="0080609A"/>
    <w:rsid w:val="0081094A"/>
    <w:rsid w:val="00814782"/>
    <w:rsid w:val="0081579B"/>
    <w:rsid w:val="008250B3"/>
    <w:rsid w:val="00832050"/>
    <w:rsid w:val="0084393B"/>
    <w:rsid w:val="00845B5A"/>
    <w:rsid w:val="00861EC0"/>
    <w:rsid w:val="00872CAB"/>
    <w:rsid w:val="008856B4"/>
    <w:rsid w:val="008A5BBF"/>
    <w:rsid w:val="008A788D"/>
    <w:rsid w:val="008B1F7B"/>
    <w:rsid w:val="008B38C5"/>
    <w:rsid w:val="008B513E"/>
    <w:rsid w:val="008C7F6F"/>
    <w:rsid w:val="008D777C"/>
    <w:rsid w:val="008E5454"/>
    <w:rsid w:val="009062A3"/>
    <w:rsid w:val="00927EBA"/>
    <w:rsid w:val="0093255C"/>
    <w:rsid w:val="009432FE"/>
    <w:rsid w:val="009563C1"/>
    <w:rsid w:val="00961C13"/>
    <w:rsid w:val="00962DED"/>
    <w:rsid w:val="009818B0"/>
    <w:rsid w:val="009A2B9B"/>
    <w:rsid w:val="009A743D"/>
    <w:rsid w:val="009A7638"/>
    <w:rsid w:val="009B544F"/>
    <w:rsid w:val="009D3D09"/>
    <w:rsid w:val="009D5461"/>
    <w:rsid w:val="009D6B9F"/>
    <w:rsid w:val="009F3DEF"/>
    <w:rsid w:val="00A052AF"/>
    <w:rsid w:val="00A10A29"/>
    <w:rsid w:val="00A156B2"/>
    <w:rsid w:val="00A4238B"/>
    <w:rsid w:val="00A5180F"/>
    <w:rsid w:val="00A53821"/>
    <w:rsid w:val="00A80B48"/>
    <w:rsid w:val="00A90687"/>
    <w:rsid w:val="00AA2922"/>
    <w:rsid w:val="00AC1985"/>
    <w:rsid w:val="00AC2866"/>
    <w:rsid w:val="00AD0CA1"/>
    <w:rsid w:val="00AD1ACB"/>
    <w:rsid w:val="00AD3B3C"/>
    <w:rsid w:val="00AE5B19"/>
    <w:rsid w:val="00AF30C6"/>
    <w:rsid w:val="00AF31F6"/>
    <w:rsid w:val="00B05132"/>
    <w:rsid w:val="00B07368"/>
    <w:rsid w:val="00B14E10"/>
    <w:rsid w:val="00B23FED"/>
    <w:rsid w:val="00B52A2F"/>
    <w:rsid w:val="00B72E11"/>
    <w:rsid w:val="00B811D5"/>
    <w:rsid w:val="00B91F24"/>
    <w:rsid w:val="00B9574E"/>
    <w:rsid w:val="00BA14F3"/>
    <w:rsid w:val="00BB7AE7"/>
    <w:rsid w:val="00BC2375"/>
    <w:rsid w:val="00BC7139"/>
    <w:rsid w:val="00C05077"/>
    <w:rsid w:val="00C06826"/>
    <w:rsid w:val="00C11882"/>
    <w:rsid w:val="00C1567A"/>
    <w:rsid w:val="00C45196"/>
    <w:rsid w:val="00C47356"/>
    <w:rsid w:val="00C67260"/>
    <w:rsid w:val="00C94895"/>
    <w:rsid w:val="00C976CF"/>
    <w:rsid w:val="00CA02E1"/>
    <w:rsid w:val="00CA7F4B"/>
    <w:rsid w:val="00CB1E21"/>
    <w:rsid w:val="00CB3ED6"/>
    <w:rsid w:val="00CB44A3"/>
    <w:rsid w:val="00CB6975"/>
    <w:rsid w:val="00CC6833"/>
    <w:rsid w:val="00CD17B3"/>
    <w:rsid w:val="00CD1C19"/>
    <w:rsid w:val="00CD6F98"/>
    <w:rsid w:val="00CF2A93"/>
    <w:rsid w:val="00CF75CE"/>
    <w:rsid w:val="00D01106"/>
    <w:rsid w:val="00D17275"/>
    <w:rsid w:val="00D2368E"/>
    <w:rsid w:val="00D3445F"/>
    <w:rsid w:val="00D35E9C"/>
    <w:rsid w:val="00D53E19"/>
    <w:rsid w:val="00D60445"/>
    <w:rsid w:val="00D73E96"/>
    <w:rsid w:val="00D75DA5"/>
    <w:rsid w:val="00D92F9E"/>
    <w:rsid w:val="00D9345C"/>
    <w:rsid w:val="00D95693"/>
    <w:rsid w:val="00DB029E"/>
    <w:rsid w:val="00DB210D"/>
    <w:rsid w:val="00DB584D"/>
    <w:rsid w:val="00DC3B40"/>
    <w:rsid w:val="00DC78A6"/>
    <w:rsid w:val="00DD46C4"/>
    <w:rsid w:val="00DF144D"/>
    <w:rsid w:val="00E049F4"/>
    <w:rsid w:val="00E25991"/>
    <w:rsid w:val="00E32118"/>
    <w:rsid w:val="00E53A0C"/>
    <w:rsid w:val="00E752C0"/>
    <w:rsid w:val="00E809D7"/>
    <w:rsid w:val="00E862FB"/>
    <w:rsid w:val="00E87AB2"/>
    <w:rsid w:val="00E90395"/>
    <w:rsid w:val="00E95A1A"/>
    <w:rsid w:val="00EC706F"/>
    <w:rsid w:val="00ED1AF1"/>
    <w:rsid w:val="00ED592B"/>
    <w:rsid w:val="00ED5C08"/>
    <w:rsid w:val="00EE5FBE"/>
    <w:rsid w:val="00F255A5"/>
    <w:rsid w:val="00F26519"/>
    <w:rsid w:val="00F30299"/>
    <w:rsid w:val="00F41712"/>
    <w:rsid w:val="00F41AEB"/>
    <w:rsid w:val="00F42C20"/>
    <w:rsid w:val="00F558CD"/>
    <w:rsid w:val="00F55E88"/>
    <w:rsid w:val="00F830A2"/>
    <w:rsid w:val="00F85E52"/>
    <w:rsid w:val="00F91DD0"/>
    <w:rsid w:val="00F92147"/>
    <w:rsid w:val="00F92653"/>
    <w:rsid w:val="00F92C58"/>
    <w:rsid w:val="00F96DD1"/>
    <w:rsid w:val="00FA1B6A"/>
    <w:rsid w:val="00FA5CF1"/>
    <w:rsid w:val="00FB785B"/>
    <w:rsid w:val="00FD3F02"/>
    <w:rsid w:val="00FE5645"/>
    <w:rsid w:val="00FE5F2F"/>
    <w:rsid w:val="00FF50E1"/>
    <w:rsid w:val="00FF5B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19F8833"/>
  <w15:docId w15:val="{037A2E2B-5CDB-4F80-8EFF-346CA79D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4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34E6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E6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34E6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34E6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E6E"/>
    <w:rPr>
      <w:b/>
      <w:bCs/>
    </w:rPr>
  </w:style>
  <w:style w:type="character" w:styleId="Hyperlink">
    <w:name w:val="Hyperlink"/>
    <w:basedOn w:val="Absatz-Standardschriftart"/>
    <w:uiPriority w:val="99"/>
    <w:unhideWhenUsed/>
    <w:rsid w:val="00034E6E"/>
    <w:rPr>
      <w:color w:val="0000FF"/>
      <w:u w:val="single"/>
    </w:rPr>
  </w:style>
  <w:style w:type="paragraph" w:styleId="Sprechblasentext">
    <w:name w:val="Balloon Text"/>
    <w:basedOn w:val="Standard"/>
    <w:link w:val="SprechblasentextZchn"/>
    <w:uiPriority w:val="99"/>
    <w:semiHidden/>
    <w:unhideWhenUsed/>
    <w:rsid w:val="00034E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6E"/>
    <w:rPr>
      <w:rFonts w:ascii="Tahoma" w:hAnsi="Tahoma" w:cs="Tahoma"/>
      <w:sz w:val="16"/>
      <w:szCs w:val="16"/>
    </w:rPr>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50E1"/>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50E1"/>
  </w:style>
  <w:style w:type="paragraph" w:styleId="Listenabsatz">
    <w:name w:val="List Paragraph"/>
    <w:basedOn w:val="Standard"/>
    <w:uiPriority w:val="34"/>
    <w:qFormat/>
    <w:rsid w:val="00617F2D"/>
    <w:pPr>
      <w:ind w:left="720"/>
      <w:contextualSpacing/>
    </w:pPr>
  </w:style>
  <w:style w:type="character" w:styleId="NichtaufgelsteErwhnung">
    <w:name w:val="Unresolved Mention"/>
    <w:basedOn w:val="Absatz-Standardschriftart"/>
    <w:uiPriority w:val="99"/>
    <w:semiHidden/>
    <w:unhideWhenUsed/>
    <w:rsid w:val="00FF5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643">
      <w:bodyDiv w:val="1"/>
      <w:marLeft w:val="0"/>
      <w:marRight w:val="0"/>
      <w:marTop w:val="0"/>
      <w:marBottom w:val="0"/>
      <w:divBdr>
        <w:top w:val="none" w:sz="0" w:space="0" w:color="auto"/>
        <w:left w:val="none" w:sz="0" w:space="0" w:color="auto"/>
        <w:bottom w:val="none" w:sz="0" w:space="0" w:color="auto"/>
        <w:right w:val="none" w:sz="0" w:space="0" w:color="auto"/>
      </w:divBdr>
      <w:divsChild>
        <w:div w:id="2056267862">
          <w:marLeft w:val="0"/>
          <w:marRight w:val="0"/>
          <w:marTop w:val="0"/>
          <w:marBottom w:val="0"/>
          <w:divBdr>
            <w:top w:val="none" w:sz="0" w:space="0" w:color="auto"/>
            <w:left w:val="none" w:sz="0" w:space="0" w:color="auto"/>
            <w:bottom w:val="none" w:sz="0" w:space="0" w:color="auto"/>
            <w:right w:val="none" w:sz="0" w:space="0" w:color="auto"/>
          </w:divBdr>
        </w:div>
        <w:div w:id="1828520947">
          <w:marLeft w:val="0"/>
          <w:marRight w:val="0"/>
          <w:marTop w:val="0"/>
          <w:marBottom w:val="0"/>
          <w:divBdr>
            <w:top w:val="none" w:sz="0" w:space="0" w:color="auto"/>
            <w:left w:val="none" w:sz="0" w:space="0" w:color="auto"/>
            <w:bottom w:val="none" w:sz="0" w:space="0" w:color="auto"/>
            <w:right w:val="none" w:sz="0" w:space="0" w:color="auto"/>
          </w:divBdr>
        </w:div>
      </w:divsChild>
    </w:div>
    <w:div w:id="103497278">
      <w:bodyDiv w:val="1"/>
      <w:marLeft w:val="0"/>
      <w:marRight w:val="0"/>
      <w:marTop w:val="0"/>
      <w:marBottom w:val="0"/>
      <w:divBdr>
        <w:top w:val="none" w:sz="0" w:space="0" w:color="auto"/>
        <w:left w:val="none" w:sz="0" w:space="0" w:color="auto"/>
        <w:bottom w:val="none" w:sz="0" w:space="0" w:color="auto"/>
        <w:right w:val="none" w:sz="0" w:space="0" w:color="auto"/>
      </w:divBdr>
      <w:divsChild>
        <w:div w:id="77678147">
          <w:marLeft w:val="0"/>
          <w:marRight w:val="0"/>
          <w:marTop w:val="0"/>
          <w:marBottom w:val="0"/>
          <w:divBdr>
            <w:top w:val="none" w:sz="0" w:space="0" w:color="auto"/>
            <w:left w:val="none" w:sz="0" w:space="0" w:color="auto"/>
            <w:bottom w:val="none" w:sz="0" w:space="0" w:color="auto"/>
            <w:right w:val="none" w:sz="0" w:space="0" w:color="auto"/>
          </w:divBdr>
          <w:divsChild>
            <w:div w:id="1786539686">
              <w:marLeft w:val="0"/>
              <w:marRight w:val="0"/>
              <w:marTop w:val="0"/>
              <w:marBottom w:val="0"/>
              <w:divBdr>
                <w:top w:val="none" w:sz="0" w:space="0" w:color="auto"/>
                <w:left w:val="none" w:sz="0" w:space="0" w:color="auto"/>
                <w:bottom w:val="none" w:sz="0" w:space="0" w:color="auto"/>
                <w:right w:val="none" w:sz="0" w:space="0" w:color="auto"/>
              </w:divBdr>
              <w:divsChild>
                <w:div w:id="1313871072">
                  <w:marLeft w:val="-225"/>
                  <w:marRight w:val="-225"/>
                  <w:marTop w:val="0"/>
                  <w:marBottom w:val="0"/>
                  <w:divBdr>
                    <w:top w:val="none" w:sz="0" w:space="0" w:color="auto"/>
                    <w:left w:val="none" w:sz="0" w:space="0" w:color="auto"/>
                    <w:bottom w:val="none" w:sz="0" w:space="0" w:color="auto"/>
                    <w:right w:val="none" w:sz="0" w:space="0" w:color="auto"/>
                  </w:divBdr>
                  <w:divsChild>
                    <w:div w:id="1276716150">
                      <w:marLeft w:val="0"/>
                      <w:marRight w:val="0"/>
                      <w:marTop w:val="0"/>
                      <w:marBottom w:val="0"/>
                      <w:divBdr>
                        <w:top w:val="none" w:sz="0" w:space="0" w:color="auto"/>
                        <w:left w:val="none" w:sz="0" w:space="0" w:color="auto"/>
                        <w:bottom w:val="none" w:sz="0" w:space="0" w:color="auto"/>
                        <w:right w:val="none" w:sz="0" w:space="0" w:color="auto"/>
                      </w:divBdr>
                      <w:divsChild>
                        <w:div w:id="2112620464">
                          <w:marLeft w:val="0"/>
                          <w:marRight w:val="0"/>
                          <w:marTop w:val="0"/>
                          <w:marBottom w:val="0"/>
                          <w:divBdr>
                            <w:top w:val="none" w:sz="0" w:space="0" w:color="auto"/>
                            <w:left w:val="none" w:sz="0" w:space="0" w:color="auto"/>
                            <w:bottom w:val="none" w:sz="0" w:space="0" w:color="auto"/>
                            <w:right w:val="none" w:sz="0" w:space="0" w:color="auto"/>
                          </w:divBdr>
                        </w:div>
                        <w:div w:id="19284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99943">
      <w:bodyDiv w:val="1"/>
      <w:marLeft w:val="0"/>
      <w:marRight w:val="0"/>
      <w:marTop w:val="0"/>
      <w:marBottom w:val="0"/>
      <w:divBdr>
        <w:top w:val="none" w:sz="0" w:space="0" w:color="auto"/>
        <w:left w:val="none" w:sz="0" w:space="0" w:color="auto"/>
        <w:bottom w:val="none" w:sz="0" w:space="0" w:color="auto"/>
        <w:right w:val="none" w:sz="0" w:space="0" w:color="auto"/>
      </w:divBdr>
    </w:div>
    <w:div w:id="285043105">
      <w:bodyDiv w:val="1"/>
      <w:marLeft w:val="0"/>
      <w:marRight w:val="0"/>
      <w:marTop w:val="0"/>
      <w:marBottom w:val="0"/>
      <w:divBdr>
        <w:top w:val="none" w:sz="0" w:space="0" w:color="auto"/>
        <w:left w:val="none" w:sz="0" w:space="0" w:color="auto"/>
        <w:bottom w:val="none" w:sz="0" w:space="0" w:color="auto"/>
        <w:right w:val="none" w:sz="0" w:space="0" w:color="auto"/>
      </w:divBdr>
    </w:div>
    <w:div w:id="737552936">
      <w:bodyDiv w:val="1"/>
      <w:marLeft w:val="0"/>
      <w:marRight w:val="0"/>
      <w:marTop w:val="0"/>
      <w:marBottom w:val="0"/>
      <w:divBdr>
        <w:top w:val="none" w:sz="0" w:space="0" w:color="auto"/>
        <w:left w:val="none" w:sz="0" w:space="0" w:color="auto"/>
        <w:bottom w:val="none" w:sz="0" w:space="0" w:color="auto"/>
        <w:right w:val="none" w:sz="0" w:space="0" w:color="auto"/>
      </w:divBdr>
      <w:divsChild>
        <w:div w:id="401371575">
          <w:marLeft w:val="0"/>
          <w:marRight w:val="0"/>
          <w:marTop w:val="0"/>
          <w:marBottom w:val="0"/>
          <w:divBdr>
            <w:top w:val="none" w:sz="0" w:space="0" w:color="auto"/>
            <w:left w:val="none" w:sz="0" w:space="0" w:color="auto"/>
            <w:bottom w:val="none" w:sz="0" w:space="0" w:color="auto"/>
            <w:right w:val="none" w:sz="0" w:space="0" w:color="auto"/>
          </w:divBdr>
        </w:div>
        <w:div w:id="850023459">
          <w:marLeft w:val="0"/>
          <w:marRight w:val="0"/>
          <w:marTop w:val="0"/>
          <w:marBottom w:val="0"/>
          <w:divBdr>
            <w:top w:val="none" w:sz="0" w:space="0" w:color="auto"/>
            <w:left w:val="none" w:sz="0" w:space="0" w:color="auto"/>
            <w:bottom w:val="none" w:sz="0" w:space="0" w:color="auto"/>
            <w:right w:val="none" w:sz="0" w:space="0" w:color="auto"/>
          </w:divBdr>
        </w:div>
        <w:div w:id="1782651052">
          <w:marLeft w:val="0"/>
          <w:marRight w:val="0"/>
          <w:marTop w:val="0"/>
          <w:marBottom w:val="0"/>
          <w:divBdr>
            <w:top w:val="none" w:sz="0" w:space="0" w:color="auto"/>
            <w:left w:val="none" w:sz="0" w:space="0" w:color="auto"/>
            <w:bottom w:val="none" w:sz="0" w:space="0" w:color="auto"/>
            <w:right w:val="none" w:sz="0" w:space="0" w:color="auto"/>
          </w:divBdr>
        </w:div>
        <w:div w:id="390465340">
          <w:marLeft w:val="0"/>
          <w:marRight w:val="0"/>
          <w:marTop w:val="0"/>
          <w:marBottom w:val="0"/>
          <w:divBdr>
            <w:top w:val="none" w:sz="0" w:space="0" w:color="auto"/>
            <w:left w:val="none" w:sz="0" w:space="0" w:color="auto"/>
            <w:bottom w:val="none" w:sz="0" w:space="0" w:color="auto"/>
            <w:right w:val="none" w:sz="0" w:space="0" w:color="auto"/>
          </w:divBdr>
        </w:div>
        <w:div w:id="569534723">
          <w:marLeft w:val="0"/>
          <w:marRight w:val="0"/>
          <w:marTop w:val="0"/>
          <w:marBottom w:val="0"/>
          <w:divBdr>
            <w:top w:val="none" w:sz="0" w:space="0" w:color="auto"/>
            <w:left w:val="none" w:sz="0" w:space="0" w:color="auto"/>
            <w:bottom w:val="none" w:sz="0" w:space="0" w:color="auto"/>
            <w:right w:val="none" w:sz="0" w:space="0" w:color="auto"/>
          </w:divBdr>
        </w:div>
        <w:div w:id="993490204">
          <w:marLeft w:val="0"/>
          <w:marRight w:val="0"/>
          <w:marTop w:val="0"/>
          <w:marBottom w:val="0"/>
          <w:divBdr>
            <w:top w:val="none" w:sz="0" w:space="0" w:color="auto"/>
            <w:left w:val="none" w:sz="0" w:space="0" w:color="auto"/>
            <w:bottom w:val="none" w:sz="0" w:space="0" w:color="auto"/>
            <w:right w:val="none" w:sz="0" w:space="0" w:color="auto"/>
          </w:divBdr>
        </w:div>
        <w:div w:id="1523014466">
          <w:marLeft w:val="0"/>
          <w:marRight w:val="0"/>
          <w:marTop w:val="0"/>
          <w:marBottom w:val="0"/>
          <w:divBdr>
            <w:top w:val="none" w:sz="0" w:space="0" w:color="auto"/>
            <w:left w:val="none" w:sz="0" w:space="0" w:color="auto"/>
            <w:bottom w:val="none" w:sz="0" w:space="0" w:color="auto"/>
            <w:right w:val="none" w:sz="0" w:space="0" w:color="auto"/>
          </w:divBdr>
        </w:div>
        <w:div w:id="681861324">
          <w:marLeft w:val="0"/>
          <w:marRight w:val="0"/>
          <w:marTop w:val="0"/>
          <w:marBottom w:val="0"/>
          <w:divBdr>
            <w:top w:val="none" w:sz="0" w:space="0" w:color="auto"/>
            <w:left w:val="none" w:sz="0" w:space="0" w:color="auto"/>
            <w:bottom w:val="none" w:sz="0" w:space="0" w:color="auto"/>
            <w:right w:val="none" w:sz="0" w:space="0" w:color="auto"/>
          </w:divBdr>
        </w:div>
        <w:div w:id="307369378">
          <w:marLeft w:val="0"/>
          <w:marRight w:val="0"/>
          <w:marTop w:val="0"/>
          <w:marBottom w:val="0"/>
          <w:divBdr>
            <w:top w:val="none" w:sz="0" w:space="0" w:color="auto"/>
            <w:left w:val="none" w:sz="0" w:space="0" w:color="auto"/>
            <w:bottom w:val="none" w:sz="0" w:space="0" w:color="auto"/>
            <w:right w:val="none" w:sz="0" w:space="0" w:color="auto"/>
          </w:divBdr>
        </w:div>
        <w:div w:id="1683050746">
          <w:marLeft w:val="0"/>
          <w:marRight w:val="0"/>
          <w:marTop w:val="0"/>
          <w:marBottom w:val="0"/>
          <w:divBdr>
            <w:top w:val="none" w:sz="0" w:space="0" w:color="auto"/>
            <w:left w:val="none" w:sz="0" w:space="0" w:color="auto"/>
            <w:bottom w:val="none" w:sz="0" w:space="0" w:color="auto"/>
            <w:right w:val="none" w:sz="0" w:space="0" w:color="auto"/>
          </w:divBdr>
        </w:div>
        <w:div w:id="870191609">
          <w:marLeft w:val="0"/>
          <w:marRight w:val="0"/>
          <w:marTop w:val="0"/>
          <w:marBottom w:val="0"/>
          <w:divBdr>
            <w:top w:val="none" w:sz="0" w:space="0" w:color="auto"/>
            <w:left w:val="none" w:sz="0" w:space="0" w:color="auto"/>
            <w:bottom w:val="none" w:sz="0" w:space="0" w:color="auto"/>
            <w:right w:val="none" w:sz="0" w:space="0" w:color="auto"/>
          </w:divBdr>
        </w:div>
        <w:div w:id="334303096">
          <w:marLeft w:val="0"/>
          <w:marRight w:val="0"/>
          <w:marTop w:val="0"/>
          <w:marBottom w:val="0"/>
          <w:divBdr>
            <w:top w:val="none" w:sz="0" w:space="0" w:color="auto"/>
            <w:left w:val="none" w:sz="0" w:space="0" w:color="auto"/>
            <w:bottom w:val="none" w:sz="0" w:space="0" w:color="auto"/>
            <w:right w:val="none" w:sz="0" w:space="0" w:color="auto"/>
          </w:divBdr>
        </w:div>
        <w:div w:id="1930232080">
          <w:marLeft w:val="0"/>
          <w:marRight w:val="0"/>
          <w:marTop w:val="0"/>
          <w:marBottom w:val="0"/>
          <w:divBdr>
            <w:top w:val="none" w:sz="0" w:space="0" w:color="auto"/>
            <w:left w:val="none" w:sz="0" w:space="0" w:color="auto"/>
            <w:bottom w:val="none" w:sz="0" w:space="0" w:color="auto"/>
            <w:right w:val="none" w:sz="0" w:space="0" w:color="auto"/>
          </w:divBdr>
        </w:div>
        <w:div w:id="1029143879">
          <w:marLeft w:val="0"/>
          <w:marRight w:val="0"/>
          <w:marTop w:val="0"/>
          <w:marBottom w:val="0"/>
          <w:divBdr>
            <w:top w:val="none" w:sz="0" w:space="0" w:color="auto"/>
            <w:left w:val="none" w:sz="0" w:space="0" w:color="auto"/>
            <w:bottom w:val="none" w:sz="0" w:space="0" w:color="auto"/>
            <w:right w:val="none" w:sz="0" w:space="0" w:color="auto"/>
          </w:divBdr>
        </w:div>
      </w:divsChild>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1841852279">
      <w:bodyDiv w:val="1"/>
      <w:marLeft w:val="0"/>
      <w:marRight w:val="0"/>
      <w:marTop w:val="0"/>
      <w:marBottom w:val="0"/>
      <w:divBdr>
        <w:top w:val="none" w:sz="0" w:space="0" w:color="auto"/>
        <w:left w:val="none" w:sz="0" w:space="0" w:color="auto"/>
        <w:bottom w:val="none" w:sz="0" w:space="0" w:color="auto"/>
        <w:right w:val="none" w:sz="0" w:space="0" w:color="auto"/>
      </w:divBdr>
    </w:div>
    <w:div w:id="1943762263">
      <w:bodyDiv w:val="1"/>
      <w:marLeft w:val="0"/>
      <w:marRight w:val="0"/>
      <w:marTop w:val="0"/>
      <w:marBottom w:val="0"/>
      <w:divBdr>
        <w:top w:val="none" w:sz="0" w:space="0" w:color="auto"/>
        <w:left w:val="none" w:sz="0" w:space="0" w:color="auto"/>
        <w:bottom w:val="none" w:sz="0" w:space="0" w:color="auto"/>
        <w:right w:val="none" w:sz="0" w:space="0" w:color="auto"/>
      </w:divBdr>
      <w:divsChild>
        <w:div w:id="1783524707">
          <w:marLeft w:val="0"/>
          <w:marRight w:val="0"/>
          <w:marTop w:val="0"/>
          <w:marBottom w:val="0"/>
          <w:divBdr>
            <w:top w:val="none" w:sz="0" w:space="0" w:color="auto"/>
            <w:left w:val="none" w:sz="0" w:space="0" w:color="auto"/>
            <w:bottom w:val="none" w:sz="0" w:space="0" w:color="auto"/>
            <w:right w:val="none" w:sz="0" w:space="0" w:color="auto"/>
          </w:divBdr>
        </w:div>
        <w:div w:id="425269103">
          <w:marLeft w:val="0"/>
          <w:marRight w:val="0"/>
          <w:marTop w:val="0"/>
          <w:marBottom w:val="0"/>
          <w:divBdr>
            <w:top w:val="none" w:sz="0" w:space="0" w:color="auto"/>
            <w:left w:val="none" w:sz="0" w:space="0" w:color="auto"/>
            <w:bottom w:val="none" w:sz="0" w:space="0" w:color="auto"/>
            <w:right w:val="none" w:sz="0" w:space="0" w:color="auto"/>
          </w:divBdr>
        </w:div>
        <w:div w:id="2115202262">
          <w:marLeft w:val="0"/>
          <w:marRight w:val="0"/>
          <w:marTop w:val="0"/>
          <w:marBottom w:val="0"/>
          <w:divBdr>
            <w:top w:val="none" w:sz="0" w:space="0" w:color="auto"/>
            <w:left w:val="none" w:sz="0" w:space="0" w:color="auto"/>
            <w:bottom w:val="none" w:sz="0" w:space="0" w:color="auto"/>
            <w:right w:val="none" w:sz="0" w:space="0" w:color="auto"/>
          </w:divBdr>
        </w:div>
        <w:div w:id="2128154211">
          <w:marLeft w:val="0"/>
          <w:marRight w:val="0"/>
          <w:marTop w:val="0"/>
          <w:marBottom w:val="0"/>
          <w:divBdr>
            <w:top w:val="none" w:sz="0" w:space="0" w:color="auto"/>
            <w:left w:val="none" w:sz="0" w:space="0" w:color="auto"/>
            <w:bottom w:val="none" w:sz="0" w:space="0" w:color="auto"/>
            <w:right w:val="none" w:sz="0" w:space="0" w:color="auto"/>
          </w:divBdr>
        </w:div>
        <w:div w:id="1989244710">
          <w:marLeft w:val="0"/>
          <w:marRight w:val="0"/>
          <w:marTop w:val="0"/>
          <w:marBottom w:val="0"/>
          <w:divBdr>
            <w:top w:val="none" w:sz="0" w:space="0" w:color="auto"/>
            <w:left w:val="none" w:sz="0" w:space="0" w:color="auto"/>
            <w:bottom w:val="none" w:sz="0" w:space="0" w:color="auto"/>
            <w:right w:val="none" w:sz="0" w:space="0" w:color="auto"/>
          </w:divBdr>
        </w:div>
        <w:div w:id="450824563">
          <w:marLeft w:val="0"/>
          <w:marRight w:val="0"/>
          <w:marTop w:val="0"/>
          <w:marBottom w:val="0"/>
          <w:divBdr>
            <w:top w:val="none" w:sz="0" w:space="0" w:color="auto"/>
            <w:left w:val="none" w:sz="0" w:space="0" w:color="auto"/>
            <w:bottom w:val="none" w:sz="0" w:space="0" w:color="auto"/>
            <w:right w:val="none" w:sz="0" w:space="0" w:color="auto"/>
          </w:divBdr>
        </w:div>
        <w:div w:id="2090272201">
          <w:marLeft w:val="0"/>
          <w:marRight w:val="0"/>
          <w:marTop w:val="0"/>
          <w:marBottom w:val="0"/>
          <w:divBdr>
            <w:top w:val="none" w:sz="0" w:space="0" w:color="auto"/>
            <w:left w:val="none" w:sz="0" w:space="0" w:color="auto"/>
            <w:bottom w:val="none" w:sz="0" w:space="0" w:color="auto"/>
            <w:right w:val="none" w:sz="0" w:space="0" w:color="auto"/>
          </w:divBdr>
        </w:div>
        <w:div w:id="1843082008">
          <w:marLeft w:val="0"/>
          <w:marRight w:val="0"/>
          <w:marTop w:val="0"/>
          <w:marBottom w:val="0"/>
          <w:divBdr>
            <w:top w:val="none" w:sz="0" w:space="0" w:color="auto"/>
            <w:left w:val="none" w:sz="0" w:space="0" w:color="auto"/>
            <w:bottom w:val="none" w:sz="0" w:space="0" w:color="auto"/>
            <w:right w:val="none" w:sz="0" w:space="0" w:color="auto"/>
          </w:divBdr>
        </w:div>
        <w:div w:id="687025157">
          <w:marLeft w:val="0"/>
          <w:marRight w:val="0"/>
          <w:marTop w:val="0"/>
          <w:marBottom w:val="0"/>
          <w:divBdr>
            <w:top w:val="none" w:sz="0" w:space="0" w:color="auto"/>
            <w:left w:val="none" w:sz="0" w:space="0" w:color="auto"/>
            <w:bottom w:val="none" w:sz="0" w:space="0" w:color="auto"/>
            <w:right w:val="none" w:sz="0" w:space="0" w:color="auto"/>
          </w:divBdr>
        </w:div>
        <w:div w:id="1600605954">
          <w:marLeft w:val="0"/>
          <w:marRight w:val="0"/>
          <w:marTop w:val="0"/>
          <w:marBottom w:val="0"/>
          <w:divBdr>
            <w:top w:val="none" w:sz="0" w:space="0" w:color="auto"/>
            <w:left w:val="none" w:sz="0" w:space="0" w:color="auto"/>
            <w:bottom w:val="none" w:sz="0" w:space="0" w:color="auto"/>
            <w:right w:val="none" w:sz="0" w:space="0" w:color="auto"/>
          </w:divBdr>
        </w:div>
        <w:div w:id="522867006">
          <w:marLeft w:val="0"/>
          <w:marRight w:val="0"/>
          <w:marTop w:val="0"/>
          <w:marBottom w:val="0"/>
          <w:divBdr>
            <w:top w:val="none" w:sz="0" w:space="0" w:color="auto"/>
            <w:left w:val="none" w:sz="0" w:space="0" w:color="auto"/>
            <w:bottom w:val="none" w:sz="0" w:space="0" w:color="auto"/>
            <w:right w:val="none" w:sz="0" w:space="0" w:color="auto"/>
          </w:divBdr>
        </w:div>
        <w:div w:id="1400439939">
          <w:marLeft w:val="0"/>
          <w:marRight w:val="0"/>
          <w:marTop w:val="0"/>
          <w:marBottom w:val="0"/>
          <w:divBdr>
            <w:top w:val="none" w:sz="0" w:space="0" w:color="auto"/>
            <w:left w:val="none" w:sz="0" w:space="0" w:color="auto"/>
            <w:bottom w:val="none" w:sz="0" w:space="0" w:color="auto"/>
            <w:right w:val="none" w:sz="0" w:space="0" w:color="auto"/>
          </w:divBdr>
        </w:div>
        <w:div w:id="443810194">
          <w:marLeft w:val="0"/>
          <w:marRight w:val="0"/>
          <w:marTop w:val="0"/>
          <w:marBottom w:val="0"/>
          <w:divBdr>
            <w:top w:val="none" w:sz="0" w:space="0" w:color="auto"/>
            <w:left w:val="none" w:sz="0" w:space="0" w:color="auto"/>
            <w:bottom w:val="none" w:sz="0" w:space="0" w:color="auto"/>
            <w:right w:val="none" w:sz="0" w:space="0" w:color="auto"/>
          </w:divBdr>
        </w:div>
        <w:div w:id="1133870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3.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FB0B8-F480-412C-82AA-4CDA191C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1789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Mühlenbruch, Heike</dc:creator>
  <cp:lastModifiedBy>Mühlenbruch, Heike</cp:lastModifiedBy>
  <cp:revision>13</cp:revision>
  <cp:lastPrinted>2015-08-20T10:28:00Z</cp:lastPrinted>
  <dcterms:created xsi:type="dcterms:W3CDTF">2026-09-24T13:33:00Z</dcterms:created>
  <dcterms:modified xsi:type="dcterms:W3CDTF">2026-09-25T09:19:00Z</dcterms:modified>
</cp:coreProperties>
</file>