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998D" w14:textId="4576055B" w:rsidR="00724389" w:rsidRPr="00943971" w:rsidRDefault="00724389" w:rsidP="00AC4C59">
      <w:pPr>
        <w:pStyle w:val="berschrift1"/>
        <w:ind w:right="1701"/>
        <w:jc w:val="center"/>
        <w:rPr>
          <w:rFonts w:ascii="Arial" w:hAnsi="Arial" w:cs="Arial"/>
          <w:bCs/>
          <w:sz w:val="24"/>
        </w:rPr>
      </w:pPr>
      <w:r w:rsidRPr="008C3077">
        <w:rPr>
          <w:rFonts w:ascii="Arial" w:hAnsi="Arial" w:cs="Arial"/>
          <w:bCs/>
          <w:sz w:val="24"/>
        </w:rPr>
        <w:t xml:space="preserve">Pressemitteilung vom </w:t>
      </w:r>
      <w:r w:rsidR="008C3077" w:rsidRPr="008C3077">
        <w:rPr>
          <w:rFonts w:ascii="Arial" w:hAnsi="Arial" w:cs="Arial"/>
          <w:bCs/>
          <w:sz w:val="24"/>
        </w:rPr>
        <w:t>02.09</w:t>
      </w:r>
      <w:r w:rsidR="00F027F2" w:rsidRPr="008C3077">
        <w:rPr>
          <w:rFonts w:ascii="Arial" w:hAnsi="Arial" w:cs="Arial"/>
          <w:bCs/>
          <w:sz w:val="24"/>
        </w:rPr>
        <w:t>.2026</w:t>
      </w:r>
    </w:p>
    <w:p w14:paraId="4F21A890" w14:textId="77777777" w:rsidR="00724389" w:rsidRPr="00943971" w:rsidRDefault="00724389">
      <w:pPr>
        <w:pStyle w:val="berschrift1"/>
        <w:jc w:val="center"/>
        <w:rPr>
          <w:rFonts w:ascii="Arial" w:hAnsi="Arial" w:cs="Arial"/>
          <w:b/>
          <w:sz w:val="28"/>
        </w:rPr>
      </w:pPr>
    </w:p>
    <w:p w14:paraId="594C7D32" w14:textId="4A0D2917" w:rsidR="00724389" w:rsidRPr="00943971" w:rsidRDefault="0068043F" w:rsidP="00AC4C59">
      <w:pPr>
        <w:pStyle w:val="berschrift1"/>
        <w:suppressAutoHyphens/>
        <w:ind w:right="1701"/>
        <w:jc w:val="center"/>
        <w:rPr>
          <w:rFonts w:ascii="Arial" w:hAnsi="Arial" w:cs="Arial"/>
          <w:bCs/>
          <w:color w:val="0753A6"/>
          <w:sz w:val="20"/>
        </w:rPr>
      </w:pPr>
      <w:r>
        <w:rPr>
          <w:rFonts w:ascii="Arial" w:hAnsi="Arial" w:cs="Arial"/>
          <w:b/>
          <w:color w:val="0753A6"/>
          <w:sz w:val="28"/>
        </w:rPr>
        <w:t xml:space="preserve">Künstlerische </w:t>
      </w:r>
      <w:r w:rsidR="00F9454B">
        <w:rPr>
          <w:rFonts w:ascii="Arial" w:hAnsi="Arial" w:cs="Arial"/>
          <w:b/>
          <w:color w:val="0753A6"/>
          <w:sz w:val="28"/>
        </w:rPr>
        <w:t>Performance</w:t>
      </w:r>
      <w:r>
        <w:rPr>
          <w:rFonts w:ascii="Arial" w:hAnsi="Arial" w:cs="Arial"/>
          <w:b/>
          <w:color w:val="0753A6"/>
          <w:sz w:val="28"/>
        </w:rPr>
        <w:t xml:space="preserve"> der aktuellen </w:t>
      </w:r>
      <w:r w:rsidR="00F9454B">
        <w:rPr>
          <w:rFonts w:ascii="Arial" w:hAnsi="Arial" w:cs="Arial"/>
          <w:b/>
          <w:color w:val="0753A6"/>
          <w:sz w:val="28"/>
        </w:rPr>
        <w:t>Ausstellung „beflügelt“</w:t>
      </w:r>
      <w:r>
        <w:rPr>
          <w:rFonts w:ascii="Arial" w:hAnsi="Arial" w:cs="Arial"/>
          <w:b/>
          <w:color w:val="0753A6"/>
          <w:sz w:val="28"/>
        </w:rPr>
        <w:t xml:space="preserve"> in der Wandelhalle</w:t>
      </w:r>
    </w:p>
    <w:p w14:paraId="666BBBAE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45D8CBE7" w14:textId="3DEAFD6B" w:rsidR="0068043F" w:rsidRDefault="0097424B" w:rsidP="002B6565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/>
          <w:bCs/>
          <w:sz w:val="24"/>
        </w:rPr>
        <w:t>Bad Hersfeld.</w:t>
      </w:r>
      <w:r w:rsidRPr="00943971">
        <w:rPr>
          <w:rFonts w:ascii="Arial" w:hAnsi="Arial" w:cs="Arial"/>
          <w:bCs/>
          <w:sz w:val="24"/>
        </w:rPr>
        <w:t xml:space="preserve"> </w:t>
      </w:r>
      <w:r w:rsidR="0068043F">
        <w:rPr>
          <w:rFonts w:ascii="Arial" w:hAnsi="Arial" w:cs="Arial"/>
          <w:bCs/>
          <w:sz w:val="24"/>
        </w:rPr>
        <w:t>Die beiden Künstlerinne</w:t>
      </w:r>
      <w:r w:rsidR="0068043F" w:rsidRPr="002B6565">
        <w:rPr>
          <w:rFonts w:ascii="Arial" w:hAnsi="Arial" w:cs="Arial"/>
          <w:bCs/>
          <w:sz w:val="24"/>
        </w:rPr>
        <w:t xml:space="preserve">n Cornelia Friedrich-Rau und Uta Hable </w:t>
      </w:r>
      <w:r w:rsidR="0068043F">
        <w:rPr>
          <w:rFonts w:ascii="Arial" w:hAnsi="Arial" w:cs="Arial"/>
          <w:bCs/>
          <w:sz w:val="24"/>
        </w:rPr>
        <w:t xml:space="preserve">laden am </w:t>
      </w:r>
      <w:r w:rsidR="002B6565" w:rsidRPr="002B6565">
        <w:rPr>
          <w:rFonts w:ascii="Arial" w:hAnsi="Arial" w:cs="Arial"/>
          <w:bCs/>
          <w:sz w:val="24"/>
        </w:rPr>
        <w:t xml:space="preserve">Samstag, </w:t>
      </w:r>
      <w:r w:rsidR="005661CB">
        <w:rPr>
          <w:rFonts w:ascii="Arial" w:hAnsi="Arial" w:cs="Arial"/>
          <w:bCs/>
          <w:sz w:val="24"/>
        </w:rPr>
        <w:t>19</w:t>
      </w:r>
      <w:r w:rsidR="002B6565" w:rsidRPr="002B6565">
        <w:rPr>
          <w:rFonts w:ascii="Arial" w:hAnsi="Arial" w:cs="Arial"/>
          <w:bCs/>
          <w:sz w:val="24"/>
        </w:rPr>
        <w:t xml:space="preserve">. </w:t>
      </w:r>
      <w:r w:rsidR="005661CB">
        <w:rPr>
          <w:rFonts w:ascii="Arial" w:hAnsi="Arial" w:cs="Arial"/>
          <w:bCs/>
          <w:sz w:val="24"/>
        </w:rPr>
        <w:t>September</w:t>
      </w:r>
      <w:r w:rsidR="002B6565" w:rsidRPr="002B6565">
        <w:rPr>
          <w:rFonts w:ascii="Arial" w:hAnsi="Arial" w:cs="Arial"/>
          <w:bCs/>
          <w:sz w:val="24"/>
        </w:rPr>
        <w:t xml:space="preserve">, </w:t>
      </w:r>
      <w:r w:rsidR="0068043F">
        <w:rPr>
          <w:rFonts w:ascii="Arial" w:hAnsi="Arial" w:cs="Arial"/>
          <w:bCs/>
          <w:sz w:val="24"/>
        </w:rPr>
        <w:t xml:space="preserve">um </w:t>
      </w:r>
      <w:r w:rsidR="002B6565" w:rsidRPr="002B6565">
        <w:rPr>
          <w:rFonts w:ascii="Arial" w:hAnsi="Arial" w:cs="Arial"/>
          <w:bCs/>
          <w:sz w:val="24"/>
        </w:rPr>
        <w:t>18</w:t>
      </w:r>
      <w:r w:rsidR="0068043F">
        <w:rPr>
          <w:rFonts w:ascii="Arial" w:hAnsi="Arial" w:cs="Arial"/>
          <w:bCs/>
          <w:sz w:val="24"/>
        </w:rPr>
        <w:t>.</w:t>
      </w:r>
      <w:r w:rsidR="002B6565" w:rsidRPr="002B6565">
        <w:rPr>
          <w:rFonts w:ascii="Arial" w:hAnsi="Arial" w:cs="Arial"/>
          <w:bCs/>
          <w:sz w:val="24"/>
        </w:rPr>
        <w:t xml:space="preserve">30 Uhr </w:t>
      </w:r>
      <w:r w:rsidR="0068043F">
        <w:rPr>
          <w:rFonts w:ascii="Arial" w:hAnsi="Arial" w:cs="Arial"/>
          <w:bCs/>
          <w:sz w:val="24"/>
        </w:rPr>
        <w:t>zu einem besonderen Erlebnis im Rahmen ihrer</w:t>
      </w:r>
      <w:r w:rsidR="002B6565" w:rsidRPr="002B6565">
        <w:rPr>
          <w:rFonts w:ascii="Arial" w:hAnsi="Arial" w:cs="Arial"/>
          <w:bCs/>
          <w:sz w:val="24"/>
        </w:rPr>
        <w:t xml:space="preserve"> Ausstellung</w:t>
      </w:r>
      <w:r w:rsidR="0068043F">
        <w:rPr>
          <w:rFonts w:ascii="Arial" w:hAnsi="Arial" w:cs="Arial"/>
          <w:bCs/>
          <w:sz w:val="24"/>
        </w:rPr>
        <w:t xml:space="preserve"> „beflügelt“</w:t>
      </w:r>
      <w:r w:rsidR="002B6565" w:rsidRPr="002B6565">
        <w:rPr>
          <w:rFonts w:ascii="Arial" w:hAnsi="Arial" w:cs="Arial"/>
          <w:bCs/>
          <w:sz w:val="24"/>
        </w:rPr>
        <w:t xml:space="preserve"> in </w:t>
      </w:r>
      <w:r w:rsidR="0068043F">
        <w:rPr>
          <w:rFonts w:ascii="Arial" w:hAnsi="Arial" w:cs="Arial"/>
          <w:bCs/>
          <w:sz w:val="24"/>
        </w:rPr>
        <w:t>die</w:t>
      </w:r>
      <w:r w:rsidR="002B6565" w:rsidRPr="002B6565">
        <w:rPr>
          <w:rFonts w:ascii="Arial" w:hAnsi="Arial" w:cs="Arial"/>
          <w:bCs/>
          <w:sz w:val="24"/>
        </w:rPr>
        <w:t xml:space="preserve"> Wandelhalle </w:t>
      </w:r>
      <w:r w:rsidR="0068043F">
        <w:rPr>
          <w:rFonts w:ascii="Arial" w:hAnsi="Arial" w:cs="Arial"/>
          <w:bCs/>
          <w:sz w:val="24"/>
        </w:rPr>
        <w:t xml:space="preserve">ein. </w:t>
      </w:r>
    </w:p>
    <w:p w14:paraId="7309D201" w14:textId="02848506" w:rsidR="002B6565" w:rsidRPr="002B6565" w:rsidRDefault="0068043F" w:rsidP="002B6565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Die Besucherinnen und Besucher erwartet eine künstlerische Performance mit musikalischer Begleitung. „</w:t>
      </w:r>
      <w:r w:rsidR="002B6565" w:rsidRPr="002B6565">
        <w:rPr>
          <w:rFonts w:ascii="Arial" w:hAnsi="Arial" w:cs="Arial"/>
          <w:bCs/>
          <w:sz w:val="24"/>
        </w:rPr>
        <w:t xml:space="preserve">Antje Fey-Spengler wird nicht zuletzt mit ihrem Saxophon den Ton angeben. Lassen </w:t>
      </w:r>
      <w:r w:rsidR="00684649">
        <w:rPr>
          <w:rFonts w:ascii="Arial" w:hAnsi="Arial" w:cs="Arial"/>
          <w:bCs/>
          <w:sz w:val="24"/>
        </w:rPr>
        <w:t xml:space="preserve">Sie sich </w:t>
      </w:r>
      <w:r w:rsidR="002B6565" w:rsidRPr="002B6565">
        <w:rPr>
          <w:rFonts w:ascii="Arial" w:hAnsi="Arial" w:cs="Arial"/>
          <w:bCs/>
          <w:sz w:val="24"/>
        </w:rPr>
        <w:t>überraschen</w:t>
      </w:r>
      <w:r>
        <w:rPr>
          <w:rFonts w:ascii="Arial" w:hAnsi="Arial" w:cs="Arial"/>
          <w:bCs/>
          <w:sz w:val="24"/>
        </w:rPr>
        <w:t>“, kündigen die Künstlerinnen an.</w:t>
      </w:r>
    </w:p>
    <w:p w14:paraId="5ACA72BD" w14:textId="77777777" w:rsidR="002B6565" w:rsidRPr="002B6565" w:rsidRDefault="002B6565" w:rsidP="002B6565">
      <w:pPr>
        <w:pStyle w:val="berschrift1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2B6565">
        <w:rPr>
          <w:rFonts w:ascii="Arial" w:hAnsi="Arial" w:cs="Arial"/>
          <w:bCs/>
          <w:sz w:val="24"/>
        </w:rPr>
        <w:t xml:space="preserve">Die Ausstellung "beflügelt" mit bildnerischer Gestaltung und begleitenden Texten ist noch bis zum 20. September in der Wandelhalle des Kurhauses zu sehen.  </w:t>
      </w:r>
    </w:p>
    <w:p w14:paraId="7AF88C50" w14:textId="4592D20B" w:rsidR="00724389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C90C74A" w14:textId="77777777" w:rsidR="0068043F" w:rsidRPr="0068043F" w:rsidRDefault="0068043F" w:rsidP="0068043F"/>
    <w:p w14:paraId="2C2BD093" w14:textId="364CF870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Foto:</w:t>
      </w:r>
      <w:r w:rsidR="0068043F">
        <w:rPr>
          <w:rFonts w:ascii="Arial" w:hAnsi="Arial" w:cs="Arial"/>
          <w:bCs/>
          <w:sz w:val="24"/>
        </w:rPr>
        <w:t xml:space="preserve"> </w:t>
      </w:r>
      <w:r w:rsidR="008C3077" w:rsidRPr="008C3077">
        <w:rPr>
          <w:rFonts w:ascii="Arial" w:hAnsi="Arial" w:cs="Arial"/>
          <w:bCs/>
          <w:sz w:val="24"/>
        </w:rPr>
        <w:t>bad-hersfeld_befluegelt_1</w:t>
      </w:r>
    </w:p>
    <w:p w14:paraId="27ED6674" w14:textId="27ED2117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Bildunterschrift: </w:t>
      </w:r>
      <w:r w:rsidR="0068043F">
        <w:rPr>
          <w:rFonts w:ascii="Arial" w:hAnsi="Arial" w:cs="Arial"/>
          <w:bCs/>
          <w:sz w:val="24"/>
        </w:rPr>
        <w:t xml:space="preserve">In der Ausstellung „beflügelt“ </w:t>
      </w:r>
      <w:r w:rsidR="0068043F" w:rsidRPr="0068043F">
        <w:rPr>
          <w:rFonts w:ascii="Arial" w:hAnsi="Arial" w:cs="Arial"/>
          <w:bCs/>
          <w:sz w:val="24"/>
        </w:rPr>
        <w:t>wird in einzigartiger Art und Weise die Verbindung zwischen Bildender Kunst und Poesie sichtbar.</w:t>
      </w:r>
    </w:p>
    <w:p w14:paraId="59803BD1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783AC4D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0175C49E" w14:textId="77777777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Verantwortlich für den Inhalt: Bürgermeister</w:t>
      </w:r>
      <w:r w:rsidR="00DC3DBE" w:rsidRPr="00943971">
        <w:rPr>
          <w:rFonts w:ascii="Arial" w:hAnsi="Arial" w:cs="Arial"/>
          <w:bCs/>
          <w:sz w:val="24"/>
        </w:rPr>
        <w:t>in Anke Hofmann</w:t>
      </w:r>
    </w:p>
    <w:p w14:paraId="1E048F2F" w14:textId="3C59412E" w:rsidR="003D5214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Auskunft erteilt: </w:t>
      </w:r>
      <w:r w:rsidR="0068043F">
        <w:rPr>
          <w:rFonts w:ascii="Arial" w:hAnsi="Arial" w:cs="Arial"/>
          <w:bCs/>
          <w:sz w:val="24"/>
        </w:rPr>
        <w:t>Pressesprecherin Laura Hellwig, Tel. 06621 201-506</w:t>
      </w:r>
    </w:p>
    <w:sectPr w:rsidR="003D5214" w:rsidRPr="00943971" w:rsidSect="002125CE">
      <w:headerReference w:type="default" r:id="rId7"/>
      <w:footerReference w:type="even" r:id="rId8"/>
      <w:footerReference w:type="default" r:id="rId9"/>
      <w:type w:val="continuous"/>
      <w:pgSz w:w="11906" w:h="16838" w:code="9"/>
      <w:pgMar w:top="2268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5F28D" w14:textId="77777777" w:rsidR="002B6565" w:rsidRDefault="002B6565">
      <w:r>
        <w:separator/>
      </w:r>
    </w:p>
  </w:endnote>
  <w:endnote w:type="continuationSeparator" w:id="0">
    <w:p w14:paraId="6C9173DD" w14:textId="77777777" w:rsidR="002B6565" w:rsidRDefault="002B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2EF1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E16A96B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982F" w14:textId="77777777" w:rsidR="00724389" w:rsidRPr="00663A91" w:rsidRDefault="00724389">
    <w:pPr>
      <w:pStyle w:val="StandardWeb"/>
      <w:pBdr>
        <w:top w:val="single" w:sz="4" w:space="1" w:color="auto"/>
      </w:pBdr>
      <w:jc w:val="center"/>
      <w:rPr>
        <w:rFonts w:ascii="Lato" w:hAnsi="Lato" w:cs="Arial"/>
        <w:sz w:val="20"/>
      </w:rPr>
    </w:pPr>
    <w:r w:rsidRPr="00663A91">
      <w:rPr>
        <w:rFonts w:ascii="Lato" w:hAnsi="Lato" w:cs="Arial"/>
        <w:sz w:val="20"/>
      </w:rPr>
      <w:t>Magistrat der Kreisstadt Bad Hersfeld, Weinstraße 16, 36251 Bad Hersfeld</w:t>
    </w:r>
    <w:r w:rsidRPr="00663A91">
      <w:rPr>
        <w:rFonts w:ascii="Lato" w:hAnsi="Lato" w:cs="Arial"/>
        <w:sz w:val="20"/>
      </w:rPr>
      <w:br/>
      <w:t xml:space="preserve">Telefon +49 (0) 6621 201-0,  Internet: </w:t>
    </w:r>
    <w:hyperlink r:id="rId1" w:history="1">
      <w:r w:rsidRPr="00663A91">
        <w:rPr>
          <w:rStyle w:val="Hyperlink"/>
          <w:rFonts w:ascii="Lato" w:hAnsi="Lato" w:cs="Arial"/>
          <w:sz w:val="20"/>
        </w:rPr>
        <w:t>www.bad-hersfeld.de</w:t>
      </w:r>
    </w:hyperlink>
  </w:p>
  <w:p w14:paraId="2EB423CF" w14:textId="77777777" w:rsidR="00724389" w:rsidRPr="00663A91" w:rsidRDefault="00724389">
    <w:pPr>
      <w:pStyle w:val="Fuzeile"/>
      <w:jc w:val="center"/>
      <w:rPr>
        <w:rStyle w:val="Seitenzahl"/>
        <w:rFonts w:ascii="Lato" w:hAnsi="Lato" w:cs="Arial"/>
      </w:rPr>
    </w:pPr>
  </w:p>
  <w:p w14:paraId="4FCE82C8" w14:textId="77777777" w:rsidR="00724389" w:rsidRPr="00663A91" w:rsidRDefault="00724389">
    <w:pPr>
      <w:pStyle w:val="Fuzeile"/>
      <w:jc w:val="center"/>
      <w:rPr>
        <w:rFonts w:ascii="Lato" w:hAnsi="Lato" w:cs="Arial"/>
      </w:rPr>
    </w:pPr>
    <w:r w:rsidRPr="00663A91">
      <w:rPr>
        <w:rStyle w:val="Seitenzahl"/>
        <w:rFonts w:ascii="Lato" w:hAnsi="Lato" w:cs="Arial"/>
      </w:rPr>
      <w:t xml:space="preserve">Seite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PAGE  </w:instrText>
    </w:r>
    <w:r w:rsidRPr="00663A91">
      <w:rPr>
        <w:rStyle w:val="Seitenzahl"/>
        <w:rFonts w:ascii="Lato" w:hAnsi="Lato" w:cs="Arial"/>
      </w:rPr>
      <w:fldChar w:fldCharType="separate"/>
    </w:r>
    <w:r w:rsidR="00E36703">
      <w:rPr>
        <w:rStyle w:val="Seitenzahl"/>
        <w:rFonts w:ascii="Lato" w:hAnsi="Lato" w:cs="Arial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  <w:r w:rsidRPr="00663A91">
      <w:rPr>
        <w:rStyle w:val="Seitenzahl"/>
        <w:rFonts w:ascii="Lato" w:hAnsi="Lato" w:cs="Arial"/>
      </w:rPr>
      <w:t xml:space="preserve"> von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 NUMPAGES  \* MERGEFORMAT </w:instrText>
    </w:r>
    <w:r w:rsidRPr="00663A91">
      <w:rPr>
        <w:rStyle w:val="Seitenzahl"/>
        <w:rFonts w:ascii="Lato" w:hAnsi="Lato" w:cs="Arial"/>
      </w:rPr>
      <w:fldChar w:fldCharType="separate"/>
    </w:r>
    <w:r w:rsidR="00E36703" w:rsidRPr="00E36703">
      <w:rPr>
        <w:rStyle w:val="Seitenzahl"/>
        <w:rFonts w:ascii="Lato" w:hAnsi="Lato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5B0E1" w14:textId="77777777" w:rsidR="002B6565" w:rsidRDefault="002B6565">
      <w:r>
        <w:separator/>
      </w:r>
    </w:p>
  </w:footnote>
  <w:footnote w:type="continuationSeparator" w:id="0">
    <w:p w14:paraId="3C4490B7" w14:textId="77777777" w:rsidR="002B6565" w:rsidRDefault="002B6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A325" w14:textId="77777777" w:rsidR="00724389" w:rsidRDefault="00E36703" w:rsidP="001C79B3">
    <w:pPr>
      <w:pStyle w:val="Kopfzeile"/>
      <w:jc w:val="center"/>
      <w:rPr>
        <w:noProof/>
      </w:rPr>
    </w:pPr>
    <w:r w:rsidRPr="00432239">
      <w:rPr>
        <w:noProof/>
      </w:rPr>
      <w:drawing>
        <wp:inline distT="0" distB="0" distL="0" distR="0" wp14:anchorId="1D0F75B0" wp14:editId="75229D1A">
          <wp:extent cx="4882515" cy="1242060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251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intFractionalCharacterWidth/>
  <w:proofState w:spelling="clean" w:grammar="clean"/>
  <w:attachedTemplate r:id="rId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65"/>
    <w:rsid w:val="00136A42"/>
    <w:rsid w:val="001572FA"/>
    <w:rsid w:val="001958FE"/>
    <w:rsid w:val="001C79B3"/>
    <w:rsid w:val="002125CE"/>
    <w:rsid w:val="002B5D60"/>
    <w:rsid w:val="002B6565"/>
    <w:rsid w:val="002D0D42"/>
    <w:rsid w:val="00350E4E"/>
    <w:rsid w:val="003D5214"/>
    <w:rsid w:val="00472598"/>
    <w:rsid w:val="005661CB"/>
    <w:rsid w:val="00663A91"/>
    <w:rsid w:val="0068043F"/>
    <w:rsid w:val="00684649"/>
    <w:rsid w:val="0069493F"/>
    <w:rsid w:val="00721888"/>
    <w:rsid w:val="00724389"/>
    <w:rsid w:val="007330E9"/>
    <w:rsid w:val="0081176E"/>
    <w:rsid w:val="008C3077"/>
    <w:rsid w:val="00943971"/>
    <w:rsid w:val="0097424B"/>
    <w:rsid w:val="00986124"/>
    <w:rsid w:val="009D49A6"/>
    <w:rsid w:val="00AC4C59"/>
    <w:rsid w:val="00B84FE9"/>
    <w:rsid w:val="00C50196"/>
    <w:rsid w:val="00D15267"/>
    <w:rsid w:val="00DB7D42"/>
    <w:rsid w:val="00DC3DBE"/>
    <w:rsid w:val="00E307A6"/>
    <w:rsid w:val="00E36703"/>
    <w:rsid w:val="00EA4F49"/>
    <w:rsid w:val="00F027F2"/>
    <w:rsid w:val="00F9454B"/>
    <w:rsid w:val="00FA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A8B5192"/>
  <w15:chartTrackingRefBased/>
  <w15:docId w15:val="{7046A8C8-D839-42FE-BC0E-A1D85AD49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semiHidden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INWORD\DOVO\Pressemitteilung%20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2024</Template>
  <TotalTime>0</TotalTime>
  <Pages>1</Pages>
  <Words>131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1036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 Hellwig</dc:creator>
  <cp:keywords/>
  <dc:description/>
  <cp:lastModifiedBy>Laura Hellwig</cp:lastModifiedBy>
  <cp:revision>6</cp:revision>
  <cp:lastPrinted>2013-11-18T13:02:00Z</cp:lastPrinted>
  <dcterms:created xsi:type="dcterms:W3CDTF">2026-07-29T09:59:00Z</dcterms:created>
  <dcterms:modified xsi:type="dcterms:W3CDTF">2026-09-01T11:29:00Z</dcterms:modified>
</cp:coreProperties>
</file>