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2166" w:type="dxa"/>
        <w:tblInd w:w="-601" w:type="dxa"/>
        <w:tblLook w:val="01E0" w:firstRow="1" w:lastRow="1" w:firstColumn="1" w:lastColumn="1" w:noHBand="0" w:noVBand="0"/>
      </w:tblPr>
      <w:tblGrid>
        <w:gridCol w:w="10972"/>
        <w:gridCol w:w="10972"/>
        <w:gridCol w:w="222"/>
      </w:tblGrid>
      <w:tr w:rsidR="00AB1B65" w:rsidRPr="00536706" w14:paraId="59A8BEAA" w14:textId="77777777" w:rsidTr="00D749C0">
        <w:tc>
          <w:tcPr>
            <w:tcW w:w="10972" w:type="dxa"/>
          </w:tcPr>
          <w:p w14:paraId="681CFC03" w14:textId="77777777" w:rsidR="00297278" w:rsidRDefault="00297278"/>
          <w:tbl>
            <w:tblPr>
              <w:tblStyle w:val="Tabellenraster"/>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8"/>
              <w:gridCol w:w="6332"/>
              <w:gridCol w:w="2706"/>
            </w:tblGrid>
            <w:tr w:rsidR="00AB1B65" w:rsidRPr="007508E6" w14:paraId="35933545" w14:textId="77777777" w:rsidTr="00297278">
              <w:tc>
                <w:tcPr>
                  <w:tcW w:w="1718" w:type="dxa"/>
                </w:tcPr>
                <w:p w14:paraId="3AFCEEE2" w14:textId="77777777" w:rsidR="00AB1B65" w:rsidRPr="007508E6" w:rsidRDefault="00345991" w:rsidP="00B1581C">
                  <w:pPr>
                    <w:rPr>
                      <w:rFonts w:ascii="Arial" w:hAnsi="Arial"/>
                      <w:b/>
                      <w:sz w:val="56"/>
                      <w:szCs w:val="56"/>
                    </w:rPr>
                  </w:pPr>
                  <w:r>
                    <w:rPr>
                      <w:noProof/>
                    </w:rPr>
                    <w:drawing>
                      <wp:inline distT="0" distB="0" distL="0" distR="0" wp14:anchorId="04063E83" wp14:editId="7E98DBD0">
                        <wp:extent cx="952500" cy="1057275"/>
                        <wp:effectExtent l="0" t="0" r="0" b="9525"/>
                        <wp:docPr id="1" name="Bild 1" descr="wappen_gemei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ppen_gemeinde"/>
                                <pic:cNvPicPr>
                                  <a:picLocks noChangeAspect="1" noChangeArrowheads="1"/>
                                </pic:cNvPicPr>
                              </pic:nvPicPr>
                              <pic:blipFill>
                                <a:blip r:embed="rId6" cstate="print">
                                  <a:lum contrast="20000"/>
                                  <a:extLst>
                                    <a:ext uri="{28A0092B-C50C-407E-A947-70E740481C1C}">
                                      <a14:useLocalDpi xmlns:a14="http://schemas.microsoft.com/office/drawing/2010/main" val="0"/>
                                    </a:ext>
                                  </a:extLst>
                                </a:blip>
                                <a:srcRect/>
                                <a:stretch>
                                  <a:fillRect/>
                                </a:stretch>
                              </pic:blipFill>
                              <pic:spPr bwMode="auto">
                                <a:xfrm>
                                  <a:off x="0" y="0"/>
                                  <a:ext cx="952500" cy="1057275"/>
                                </a:xfrm>
                                <a:prstGeom prst="rect">
                                  <a:avLst/>
                                </a:prstGeom>
                                <a:noFill/>
                                <a:ln>
                                  <a:noFill/>
                                </a:ln>
                              </pic:spPr>
                            </pic:pic>
                          </a:graphicData>
                        </a:graphic>
                      </wp:inline>
                    </w:drawing>
                  </w:r>
                </w:p>
              </w:tc>
              <w:tc>
                <w:tcPr>
                  <w:tcW w:w="6332" w:type="dxa"/>
                </w:tcPr>
                <w:p w14:paraId="14652E3E" w14:textId="77777777" w:rsidR="00AB1B65" w:rsidRPr="007508E6" w:rsidRDefault="00AB1B65" w:rsidP="00B1581C">
                  <w:pPr>
                    <w:rPr>
                      <w:rFonts w:ascii="Arial" w:hAnsi="Arial"/>
                      <w:b/>
                      <w:sz w:val="28"/>
                      <w:szCs w:val="28"/>
                    </w:rPr>
                  </w:pPr>
                </w:p>
                <w:p w14:paraId="08ABC7B6" w14:textId="77777777" w:rsidR="00AB1B65" w:rsidRPr="007508E6" w:rsidRDefault="00AB1B65" w:rsidP="00B1581C">
                  <w:pPr>
                    <w:rPr>
                      <w:rFonts w:ascii="Arial" w:hAnsi="Arial"/>
                      <w:b/>
                      <w:sz w:val="50"/>
                      <w:szCs w:val="50"/>
                    </w:rPr>
                  </w:pPr>
                  <w:r w:rsidRPr="007508E6">
                    <w:rPr>
                      <w:rFonts w:ascii="Arial" w:hAnsi="Arial"/>
                      <w:b/>
                      <w:sz w:val="50"/>
                      <w:szCs w:val="50"/>
                    </w:rPr>
                    <w:t>Gemeinde Höchst i. Odw.</w:t>
                  </w:r>
                </w:p>
                <w:p w14:paraId="411933A9" w14:textId="77777777" w:rsidR="00AB1B65" w:rsidRPr="007508E6" w:rsidRDefault="00AB1B65" w:rsidP="00B1581C">
                  <w:pPr>
                    <w:jc w:val="center"/>
                    <w:rPr>
                      <w:b/>
                      <w:sz w:val="32"/>
                      <w:szCs w:val="32"/>
                    </w:rPr>
                  </w:pPr>
                  <w:r w:rsidRPr="007508E6">
                    <w:rPr>
                      <w:rFonts w:ascii="Arial" w:hAnsi="Arial"/>
                      <w:b/>
                      <w:sz w:val="32"/>
                      <w:szCs w:val="32"/>
                    </w:rPr>
                    <w:t>- Der Gemeindevorstand -</w:t>
                  </w:r>
                </w:p>
                <w:p w14:paraId="7EDFAA1D" w14:textId="77777777" w:rsidR="00AB1B65" w:rsidRPr="007508E6" w:rsidRDefault="00AB1B65" w:rsidP="00B1581C">
                  <w:pPr>
                    <w:rPr>
                      <w:rFonts w:ascii="Arial" w:hAnsi="Arial"/>
                      <w:b/>
                      <w:sz w:val="52"/>
                      <w:szCs w:val="52"/>
                    </w:rPr>
                  </w:pPr>
                </w:p>
              </w:tc>
              <w:tc>
                <w:tcPr>
                  <w:tcW w:w="2706" w:type="dxa"/>
                </w:tcPr>
                <w:p w14:paraId="658E24ED" w14:textId="77777777" w:rsidR="00AB1B65" w:rsidRPr="007508E6" w:rsidRDefault="00AB1B65" w:rsidP="00B1581C">
                  <w:pPr>
                    <w:rPr>
                      <w:rFonts w:ascii="Arial" w:hAnsi="Arial"/>
                      <w:b/>
                      <w:noProof/>
                    </w:rPr>
                  </w:pPr>
                </w:p>
                <w:p w14:paraId="192B84D2" w14:textId="77777777" w:rsidR="00AB1B65" w:rsidRPr="007508E6" w:rsidRDefault="00AB1B65" w:rsidP="00B1581C">
                  <w:pPr>
                    <w:rPr>
                      <w:rFonts w:ascii="Arial" w:hAnsi="Arial"/>
                      <w:b/>
                      <w:sz w:val="56"/>
                      <w:szCs w:val="56"/>
                    </w:rPr>
                  </w:pPr>
                  <w:r w:rsidRPr="007508E6">
                    <w:rPr>
                      <w:rFonts w:ascii="Arial" w:hAnsi="Arial"/>
                      <w:b/>
                      <w:noProof/>
                      <w:sz w:val="56"/>
                      <w:szCs w:val="56"/>
                    </w:rPr>
                    <w:drawing>
                      <wp:inline distT="0" distB="0" distL="0" distR="0" wp14:anchorId="4935AB8E" wp14:editId="2B033D21">
                        <wp:extent cx="1576753" cy="485775"/>
                        <wp:effectExtent l="0" t="0" r="444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AG MuMü.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01740" cy="493473"/>
                                </a:xfrm>
                                <a:prstGeom prst="rect">
                                  <a:avLst/>
                                </a:prstGeom>
                              </pic:spPr>
                            </pic:pic>
                          </a:graphicData>
                        </a:graphic>
                      </wp:inline>
                    </w:drawing>
                  </w:r>
                </w:p>
              </w:tc>
            </w:tr>
          </w:tbl>
          <w:p w14:paraId="6B6F6EC2" w14:textId="77777777" w:rsidR="00AB1B65" w:rsidRDefault="00AB1B65"/>
        </w:tc>
        <w:tc>
          <w:tcPr>
            <w:tcW w:w="10972" w:type="dxa"/>
          </w:tcPr>
          <w:tbl>
            <w:tblPr>
              <w:tblStyle w:val="Tabellenraster"/>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2"/>
              <w:gridCol w:w="6397"/>
              <w:gridCol w:w="2647"/>
            </w:tblGrid>
            <w:tr w:rsidR="00AB1B65" w:rsidRPr="007508E6" w14:paraId="07C14F9C" w14:textId="77777777" w:rsidTr="00B1581C">
              <w:tc>
                <w:tcPr>
                  <w:tcW w:w="1712" w:type="dxa"/>
                </w:tcPr>
                <w:p w14:paraId="2CF8E863" w14:textId="77777777" w:rsidR="00AB1B65" w:rsidRPr="007508E6" w:rsidRDefault="00AB1B65" w:rsidP="00B1581C">
                  <w:pPr>
                    <w:rPr>
                      <w:rFonts w:ascii="Arial" w:hAnsi="Arial"/>
                      <w:b/>
                      <w:sz w:val="56"/>
                      <w:szCs w:val="56"/>
                    </w:rPr>
                  </w:pPr>
                </w:p>
              </w:tc>
              <w:tc>
                <w:tcPr>
                  <w:tcW w:w="6397" w:type="dxa"/>
                </w:tcPr>
                <w:p w14:paraId="63F7E49F" w14:textId="77777777" w:rsidR="00AB1B65" w:rsidRPr="007508E6" w:rsidRDefault="00AB1B65" w:rsidP="00B1581C">
                  <w:pPr>
                    <w:rPr>
                      <w:rFonts w:ascii="Arial" w:hAnsi="Arial"/>
                      <w:b/>
                      <w:sz w:val="52"/>
                      <w:szCs w:val="52"/>
                    </w:rPr>
                  </w:pPr>
                </w:p>
              </w:tc>
              <w:tc>
                <w:tcPr>
                  <w:tcW w:w="2647" w:type="dxa"/>
                </w:tcPr>
                <w:p w14:paraId="380A8C9E" w14:textId="77777777" w:rsidR="00AB1B65" w:rsidRPr="007508E6" w:rsidRDefault="00AB1B65" w:rsidP="00B1581C">
                  <w:pPr>
                    <w:rPr>
                      <w:rFonts w:ascii="Arial" w:hAnsi="Arial"/>
                      <w:b/>
                      <w:sz w:val="56"/>
                      <w:szCs w:val="56"/>
                    </w:rPr>
                  </w:pPr>
                </w:p>
              </w:tc>
            </w:tr>
          </w:tbl>
          <w:p w14:paraId="1E17CEB8" w14:textId="77777777" w:rsidR="00AB1B65" w:rsidRDefault="00AB1B65"/>
        </w:tc>
        <w:tc>
          <w:tcPr>
            <w:tcW w:w="222" w:type="dxa"/>
          </w:tcPr>
          <w:p w14:paraId="1262216B" w14:textId="77777777" w:rsidR="00AB1B65" w:rsidRPr="00536706" w:rsidRDefault="00AB1B65" w:rsidP="008B57B8">
            <w:pPr>
              <w:rPr>
                <w:rFonts w:ascii="Arial" w:hAnsi="Arial"/>
                <w:b/>
                <w:sz w:val="56"/>
                <w:szCs w:val="56"/>
              </w:rPr>
            </w:pPr>
          </w:p>
        </w:tc>
      </w:tr>
    </w:tbl>
    <w:p w14:paraId="39A773D3" w14:textId="77777777" w:rsidR="007876AE" w:rsidRPr="00F64F6C" w:rsidRDefault="00FD05CB">
      <w:pPr>
        <w:rPr>
          <w:sz w:val="16"/>
          <w:szCs w:val="16"/>
        </w:rPr>
      </w:pPr>
      <w:r>
        <w:rPr>
          <w:rFonts w:ascii="Arial" w:hAnsi="Arial"/>
          <w:noProof/>
          <w:sz w:val="48"/>
        </w:rPr>
        <mc:AlternateContent>
          <mc:Choice Requires="wps">
            <w:drawing>
              <wp:anchor distT="0" distB="0" distL="114300" distR="114300" simplePos="0" relativeHeight="251657728" behindDoc="0" locked="0" layoutInCell="0" allowOverlap="1" wp14:anchorId="364CECF6" wp14:editId="402B6844">
                <wp:simplePos x="0" y="0"/>
                <wp:positionH relativeFrom="column">
                  <wp:posOffset>-855980</wp:posOffset>
                </wp:positionH>
                <wp:positionV relativeFrom="paragraph">
                  <wp:posOffset>3527425</wp:posOffset>
                </wp:positionV>
                <wp:extent cx="401320" cy="0"/>
                <wp:effectExtent l="0" t="0" r="0" b="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132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383F69" id="Line 9"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277.75pt" to="-35.8pt,2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" o:allowincell="f" strokecolor="red" strokeweight=".25pt"/>
            </w:pict>
          </mc:Fallback>
        </mc:AlternateContent>
      </w:r>
      <w:r>
        <w:rPr>
          <w:rFonts w:ascii="Arial" w:hAnsi="Arial"/>
          <w:noProof/>
          <w:sz w:val="48"/>
        </w:rPr>
        <mc:AlternateContent>
          <mc:Choice Requires="wps">
            <w:drawing>
              <wp:anchor distT="0" distB="0" distL="114300" distR="114300" simplePos="0" relativeHeight="251656704" behindDoc="0" locked="0" layoutInCell="0" allowOverlap="1" wp14:anchorId="5C4BDCCE" wp14:editId="6562BE73">
                <wp:simplePos x="0" y="0"/>
                <wp:positionH relativeFrom="column">
                  <wp:posOffset>-855345</wp:posOffset>
                </wp:positionH>
                <wp:positionV relativeFrom="paragraph">
                  <wp:posOffset>1988820</wp:posOffset>
                </wp:positionV>
                <wp:extent cx="301625" cy="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1625"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8DDA7"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35pt,156.6pt" to="-43.6pt,1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" o:allowincell="f" strokecolor="red" strokeweight=".25pt"/>
            </w:pict>
          </mc:Fallback>
        </mc:AlternateContent>
      </w:r>
      <w:r>
        <w:rPr>
          <w:rFonts w:ascii="Arial" w:hAnsi="Arial"/>
          <w:noProof/>
          <w:sz w:val="48"/>
        </w:rPr>
        <mc:AlternateContent>
          <mc:Choice Requires="wps">
            <w:drawing>
              <wp:anchor distT="0" distB="0" distL="114300" distR="114300" simplePos="0" relativeHeight="251658752" behindDoc="0" locked="0" layoutInCell="0" allowOverlap="1" wp14:anchorId="18312609" wp14:editId="308CDC18">
                <wp:simplePos x="0" y="0"/>
                <wp:positionH relativeFrom="column">
                  <wp:posOffset>-900430</wp:posOffset>
                </wp:positionH>
                <wp:positionV relativeFrom="paragraph">
                  <wp:posOffset>5758180</wp:posOffset>
                </wp:positionV>
                <wp:extent cx="345440" cy="0"/>
                <wp:effectExtent l="0" t="0" r="0" b="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544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97CC5" id="Line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453.4pt" to="-43.7pt,4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" o:allowincell="f" strokecolor="red" strokeweight=".25pt"/>
            </w:pict>
          </mc:Fallback>
        </mc:AlternateContent>
      </w:r>
    </w:p>
    <w:p w14:paraId="681326FD" w14:textId="77777777" w:rsidR="007876AE" w:rsidRPr="00AB1B65" w:rsidRDefault="007876AE" w:rsidP="007876AE">
      <w:pPr>
        <w:rPr>
          <w:rFonts w:ascii="Tahoma" w:hAnsi="Tahoma" w:cs="Tahoma"/>
          <w:sz w:val="22"/>
          <w:szCs w:val="22"/>
        </w:rPr>
      </w:pPr>
    </w:p>
    <w:p w14:paraId="41CBA0BC" w14:textId="77777777" w:rsidR="00AB1B65" w:rsidRPr="00AB1B65" w:rsidRDefault="00AB1B65" w:rsidP="007876AE">
      <w:pPr>
        <w:rPr>
          <w:rFonts w:ascii="Tahoma" w:hAnsi="Tahoma" w:cs="Tahoma"/>
          <w:sz w:val="22"/>
          <w:szCs w:val="22"/>
        </w:rPr>
      </w:pPr>
    </w:p>
    <w:p w14:paraId="3BE22A8F" w14:textId="79BCD6A4" w:rsidR="00560D15" w:rsidRPr="00890257" w:rsidRDefault="00560D15" w:rsidP="00560D15">
      <w:pPr>
        <w:ind w:right="282"/>
        <w:jc w:val="both"/>
        <w:rPr>
          <w:rFonts w:ascii="Tahoma" w:hAnsi="Tahoma" w:cs="Tahoma"/>
          <w:bCs/>
          <w:spacing w:val="40"/>
          <w:sz w:val="22"/>
          <w:szCs w:val="22"/>
        </w:rPr>
      </w:pP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sidR="000404D6">
        <w:rPr>
          <w:rFonts w:ascii="Tahoma" w:hAnsi="Tahoma" w:cs="Tahoma"/>
          <w:b/>
          <w:spacing w:val="40"/>
          <w:sz w:val="28"/>
          <w:szCs w:val="28"/>
        </w:rPr>
        <w:t xml:space="preserve">    </w:t>
      </w:r>
      <w:r w:rsidR="00890257">
        <w:rPr>
          <w:rFonts w:ascii="Tahoma" w:hAnsi="Tahoma" w:cs="Tahoma"/>
          <w:b/>
          <w:spacing w:val="40"/>
          <w:sz w:val="28"/>
          <w:szCs w:val="28"/>
        </w:rPr>
        <w:tab/>
      </w:r>
      <w:r w:rsidR="00890257">
        <w:rPr>
          <w:rFonts w:ascii="Tahoma" w:hAnsi="Tahoma" w:cs="Tahoma"/>
          <w:b/>
          <w:spacing w:val="40"/>
          <w:sz w:val="28"/>
          <w:szCs w:val="28"/>
        </w:rPr>
        <w:tab/>
      </w:r>
      <w:r w:rsidR="00890257">
        <w:rPr>
          <w:rFonts w:ascii="Tahoma" w:hAnsi="Tahoma" w:cs="Tahoma"/>
          <w:b/>
          <w:spacing w:val="40"/>
          <w:sz w:val="28"/>
          <w:szCs w:val="28"/>
        </w:rPr>
        <w:tab/>
      </w:r>
      <w:r w:rsidR="00890257">
        <w:rPr>
          <w:rFonts w:ascii="Tahoma" w:hAnsi="Tahoma" w:cs="Tahoma"/>
          <w:b/>
          <w:spacing w:val="40"/>
          <w:sz w:val="28"/>
          <w:szCs w:val="28"/>
        </w:rPr>
        <w:tab/>
      </w:r>
      <w:r w:rsidR="00C6700F" w:rsidRPr="00890257">
        <w:rPr>
          <w:rFonts w:ascii="Tahoma" w:hAnsi="Tahoma" w:cs="Tahoma"/>
          <w:bCs/>
          <w:sz w:val="22"/>
          <w:szCs w:val="22"/>
        </w:rPr>
        <w:t>Höchst i.</w:t>
      </w:r>
      <w:r w:rsidR="00890257">
        <w:rPr>
          <w:rFonts w:ascii="Tahoma" w:hAnsi="Tahoma" w:cs="Tahoma"/>
          <w:bCs/>
          <w:sz w:val="22"/>
          <w:szCs w:val="22"/>
        </w:rPr>
        <w:t xml:space="preserve"> </w:t>
      </w:r>
      <w:r w:rsidR="00C6700F" w:rsidRPr="00890257">
        <w:rPr>
          <w:rFonts w:ascii="Tahoma" w:hAnsi="Tahoma" w:cs="Tahoma"/>
          <w:bCs/>
          <w:sz w:val="22"/>
          <w:szCs w:val="22"/>
        </w:rPr>
        <w:t>Odw.,</w:t>
      </w:r>
      <w:r w:rsidR="000404D6" w:rsidRPr="00890257">
        <w:rPr>
          <w:rFonts w:ascii="Tahoma" w:hAnsi="Tahoma" w:cs="Tahoma"/>
          <w:bCs/>
          <w:sz w:val="22"/>
          <w:szCs w:val="22"/>
        </w:rPr>
        <w:t xml:space="preserve"> </w:t>
      </w:r>
      <w:r w:rsidR="00C6700F" w:rsidRPr="00890257">
        <w:rPr>
          <w:rFonts w:ascii="Tahoma" w:hAnsi="Tahoma" w:cs="Tahoma"/>
          <w:bCs/>
          <w:sz w:val="22"/>
          <w:szCs w:val="22"/>
        </w:rPr>
        <w:t>den</w:t>
      </w:r>
      <w:r w:rsidR="00890257" w:rsidRPr="00890257">
        <w:rPr>
          <w:rFonts w:ascii="Tahoma" w:hAnsi="Tahoma" w:cs="Tahoma"/>
          <w:bCs/>
          <w:sz w:val="22"/>
          <w:szCs w:val="22"/>
        </w:rPr>
        <w:t xml:space="preserve"> </w:t>
      </w:r>
      <w:r w:rsidR="00C6700F" w:rsidRPr="00890257">
        <w:rPr>
          <w:rFonts w:ascii="Tahoma" w:hAnsi="Tahoma" w:cs="Tahoma"/>
          <w:bCs/>
          <w:sz w:val="22"/>
          <w:szCs w:val="22"/>
        </w:rPr>
        <w:t>23.10.2026</w:t>
      </w:r>
      <w:r w:rsidR="00C6700F" w:rsidRPr="00890257">
        <w:rPr>
          <w:rFonts w:ascii="Tahoma" w:hAnsi="Tahoma" w:cs="Tahoma"/>
          <w:bCs/>
          <w:spacing w:val="40"/>
          <w:sz w:val="22"/>
          <w:szCs w:val="22"/>
        </w:rPr>
        <w:t xml:space="preserve">  </w:t>
      </w:r>
      <w:r w:rsidRPr="00890257">
        <w:rPr>
          <w:rFonts w:ascii="Tahoma" w:hAnsi="Tahoma" w:cs="Tahoma"/>
          <w:bCs/>
          <w:spacing w:val="40"/>
          <w:sz w:val="22"/>
          <w:szCs w:val="22"/>
        </w:rPr>
        <w:tab/>
      </w:r>
      <w:r w:rsidRPr="00890257">
        <w:rPr>
          <w:rFonts w:ascii="Tahoma" w:hAnsi="Tahoma" w:cs="Tahoma"/>
          <w:bCs/>
          <w:spacing w:val="40"/>
          <w:sz w:val="22"/>
          <w:szCs w:val="22"/>
        </w:rPr>
        <w:tab/>
      </w:r>
    </w:p>
    <w:p w14:paraId="6E8776C1" w14:textId="77777777" w:rsidR="00560D15" w:rsidRPr="009E6E6E" w:rsidRDefault="00560D15" w:rsidP="00560D15">
      <w:pPr>
        <w:ind w:right="849"/>
        <w:rPr>
          <w:rFonts w:ascii="Tahoma" w:hAnsi="Tahoma" w:cs="Tahoma"/>
          <w:sz w:val="24"/>
          <w:szCs w:val="24"/>
        </w:rPr>
      </w:pPr>
    </w:p>
    <w:p w14:paraId="5DE3BCE7" w14:textId="77777777" w:rsidR="00560D15" w:rsidRDefault="00560D15" w:rsidP="00560D15">
      <w:pPr>
        <w:rPr>
          <w:rFonts w:ascii="Arial" w:hAnsi="Arial" w:cs="Arial"/>
          <w:b/>
          <w:sz w:val="24"/>
          <w:szCs w:val="24"/>
        </w:rPr>
      </w:pPr>
    </w:p>
    <w:p w14:paraId="04D2CE40" w14:textId="53B345D8" w:rsidR="00560D15" w:rsidRDefault="00BA6F5B" w:rsidP="00560D15">
      <w:pPr>
        <w:rPr>
          <w:rFonts w:ascii="Tahoma" w:hAnsi="Tahoma" w:cs="Tahoma"/>
          <w:b/>
          <w:spacing w:val="40"/>
          <w:sz w:val="28"/>
          <w:szCs w:val="28"/>
        </w:rPr>
      </w:pPr>
      <w:r>
        <w:rPr>
          <w:rFonts w:ascii="Tahoma" w:hAnsi="Tahoma" w:cs="Tahoma"/>
          <w:b/>
          <w:spacing w:val="40"/>
          <w:sz w:val="28"/>
          <w:szCs w:val="28"/>
        </w:rPr>
        <w:t>PRESSE</w:t>
      </w:r>
      <w:r w:rsidR="00560D15" w:rsidRPr="006817A8">
        <w:rPr>
          <w:rFonts w:ascii="Tahoma" w:hAnsi="Tahoma" w:cs="Tahoma"/>
          <w:b/>
          <w:spacing w:val="40"/>
          <w:sz w:val="28"/>
          <w:szCs w:val="28"/>
        </w:rPr>
        <w:t>MITTEILUNG</w:t>
      </w:r>
    </w:p>
    <w:p w14:paraId="42EBC01D" w14:textId="77777777" w:rsidR="0088500A" w:rsidRDefault="0088500A" w:rsidP="00560D15">
      <w:pPr>
        <w:rPr>
          <w:rFonts w:ascii="Tahoma" w:hAnsi="Tahoma" w:cs="Tahoma"/>
          <w:b/>
          <w:spacing w:val="40"/>
          <w:sz w:val="28"/>
          <w:szCs w:val="28"/>
        </w:rPr>
      </w:pPr>
    </w:p>
    <w:p w14:paraId="263F290B" w14:textId="77777777" w:rsidR="00560D15" w:rsidRDefault="00560D15" w:rsidP="00560D15">
      <w:pPr>
        <w:rPr>
          <w:rFonts w:ascii="Arial" w:hAnsi="Arial" w:cs="Arial"/>
          <w:b/>
          <w:sz w:val="24"/>
          <w:szCs w:val="24"/>
        </w:rPr>
      </w:pPr>
    </w:p>
    <w:p w14:paraId="601662E3" w14:textId="67533FDE" w:rsidR="00A66C84" w:rsidRDefault="0088500A" w:rsidP="00A66C84">
      <w:pPr>
        <w:rPr>
          <w:rFonts w:ascii="Tahoma" w:hAnsi="Tahoma" w:cs="Tahoma"/>
          <w:b/>
          <w:sz w:val="22"/>
          <w:szCs w:val="22"/>
        </w:rPr>
      </w:pPr>
      <w:r>
        <w:rPr>
          <w:rFonts w:ascii="Tahoma" w:hAnsi="Tahoma" w:cs="Tahoma"/>
          <w:b/>
          <w:sz w:val="22"/>
          <w:szCs w:val="22"/>
        </w:rPr>
        <w:t>Kita Mümling-Grumbach</w:t>
      </w:r>
      <w:r w:rsidR="00C6700F">
        <w:rPr>
          <w:rFonts w:ascii="Tahoma" w:hAnsi="Tahoma" w:cs="Tahoma"/>
          <w:b/>
          <w:sz w:val="22"/>
          <w:szCs w:val="22"/>
        </w:rPr>
        <w:t xml:space="preserve"> feier</w:t>
      </w:r>
      <w:r>
        <w:rPr>
          <w:rFonts w:ascii="Tahoma" w:hAnsi="Tahoma" w:cs="Tahoma"/>
          <w:b/>
          <w:sz w:val="22"/>
          <w:szCs w:val="22"/>
        </w:rPr>
        <w:t>t</w:t>
      </w:r>
      <w:r w:rsidR="00C6700F">
        <w:rPr>
          <w:rFonts w:ascii="Tahoma" w:hAnsi="Tahoma" w:cs="Tahoma"/>
          <w:b/>
          <w:sz w:val="22"/>
          <w:szCs w:val="22"/>
        </w:rPr>
        <w:t xml:space="preserve"> Erntedank</w:t>
      </w:r>
    </w:p>
    <w:p w14:paraId="09D525FF" w14:textId="77777777" w:rsidR="00C6700F" w:rsidRDefault="00C6700F" w:rsidP="00A66C84">
      <w:pPr>
        <w:rPr>
          <w:rFonts w:ascii="Tahoma" w:hAnsi="Tahoma" w:cs="Tahoma"/>
          <w:b/>
          <w:sz w:val="22"/>
          <w:szCs w:val="22"/>
        </w:rPr>
      </w:pPr>
    </w:p>
    <w:p w14:paraId="5C317AA2" w14:textId="1C201A08" w:rsidR="00956CBF" w:rsidRDefault="00956CBF" w:rsidP="00956CBF">
      <w:pPr>
        <w:rPr>
          <w:rFonts w:ascii="Tahoma" w:hAnsi="Tahoma" w:cs="Tahoma"/>
          <w:bCs/>
          <w:sz w:val="22"/>
          <w:szCs w:val="22"/>
        </w:rPr>
      </w:pPr>
      <w:r>
        <w:rPr>
          <w:rFonts w:ascii="Tahoma" w:hAnsi="Tahoma" w:cs="Tahoma"/>
          <w:bCs/>
          <w:sz w:val="22"/>
          <w:szCs w:val="22"/>
        </w:rPr>
        <w:t>A</w:t>
      </w:r>
      <w:r w:rsidRPr="00956CBF">
        <w:rPr>
          <w:rFonts w:ascii="Tahoma" w:hAnsi="Tahoma" w:cs="Tahoma"/>
          <w:bCs/>
          <w:sz w:val="22"/>
          <w:szCs w:val="22"/>
        </w:rPr>
        <w:t>m Montag, den 05. Oktober 2026 wurde in der Kindergarteneinrichtung gemeinsam das Erntedankfest gefeiert. Die Kinder durften dafür verschiedene Obst- und Gemüsesorten sowie weitere Erntegaben von zu Hause mitbringen.</w:t>
      </w:r>
    </w:p>
    <w:p w14:paraId="2CFA818D" w14:textId="77777777" w:rsidR="00956CBF" w:rsidRPr="00956CBF" w:rsidRDefault="00956CBF" w:rsidP="00956CBF">
      <w:pPr>
        <w:rPr>
          <w:rFonts w:ascii="Tahoma" w:hAnsi="Tahoma" w:cs="Tahoma"/>
          <w:bCs/>
          <w:sz w:val="22"/>
          <w:szCs w:val="22"/>
        </w:rPr>
      </w:pPr>
    </w:p>
    <w:p w14:paraId="713A8352" w14:textId="16666846" w:rsidR="00956CBF" w:rsidRPr="00956CBF" w:rsidRDefault="00956CBF" w:rsidP="00956CBF">
      <w:pPr>
        <w:rPr>
          <w:rFonts w:ascii="Tahoma" w:hAnsi="Tahoma" w:cs="Tahoma"/>
          <w:bCs/>
          <w:sz w:val="22"/>
          <w:szCs w:val="22"/>
        </w:rPr>
      </w:pPr>
      <w:r w:rsidRPr="00956CBF">
        <w:rPr>
          <w:rFonts w:ascii="Tahoma" w:hAnsi="Tahoma" w:cs="Tahoma"/>
          <w:bCs/>
          <w:sz w:val="22"/>
          <w:szCs w:val="22"/>
        </w:rPr>
        <w:t xml:space="preserve">Es wurde betrachtet, was alles mitgebracht worden war, und darüber gesprochen, wie dankbar </w:t>
      </w:r>
      <w:r w:rsidR="00890257">
        <w:rPr>
          <w:rFonts w:ascii="Tahoma" w:hAnsi="Tahoma" w:cs="Tahoma"/>
          <w:bCs/>
          <w:sz w:val="22"/>
          <w:szCs w:val="22"/>
        </w:rPr>
        <w:t xml:space="preserve">man </w:t>
      </w:r>
      <w:r w:rsidRPr="00956CBF">
        <w:rPr>
          <w:rFonts w:ascii="Tahoma" w:hAnsi="Tahoma" w:cs="Tahoma"/>
          <w:bCs/>
          <w:sz w:val="22"/>
          <w:szCs w:val="22"/>
        </w:rPr>
        <w:t>für die vielen Lebensmittel und Dinge ist, die täglich zur Verfügung stehen. Dabei lernten die Kinder, wie wichtig es ist, die Natur und ihre Gaben wertzuschätzen. Auch das gemeinsame Essen fehlte nicht: Die mitgebrachten Leckereien wurden zusammen probiert und der Tag in einer schönen, gemütlichen Atmosphäre verbracht. Das Fest gelang rundum; die Kinder konnten auf spielerische Weise erfahren, wie schön es ist, zu teilen, gemeinsam zu essen und Dankbarkeit für erhaltene Gaben zu zeigen.</w:t>
      </w:r>
    </w:p>
    <w:p w14:paraId="46BAAD8A" w14:textId="77777777" w:rsidR="0088500A" w:rsidRPr="000404D6" w:rsidRDefault="0088500A" w:rsidP="00A66C84">
      <w:pPr>
        <w:rPr>
          <w:rFonts w:ascii="Tahoma" w:hAnsi="Tahoma" w:cs="Tahoma"/>
          <w:bCs/>
          <w:sz w:val="22"/>
          <w:szCs w:val="22"/>
        </w:rPr>
      </w:pPr>
    </w:p>
    <w:p w14:paraId="60474483" w14:textId="1DACE7B8" w:rsidR="0088500A" w:rsidRPr="000404D6" w:rsidRDefault="0088500A" w:rsidP="00A66C84">
      <w:pPr>
        <w:rPr>
          <w:rFonts w:ascii="Tahoma" w:hAnsi="Tahoma" w:cs="Tahoma"/>
          <w:bCs/>
          <w:sz w:val="22"/>
          <w:szCs w:val="22"/>
        </w:rPr>
      </w:pPr>
      <w:r w:rsidRPr="00890257">
        <w:rPr>
          <w:rFonts w:ascii="Tahoma" w:hAnsi="Tahoma" w:cs="Tahoma"/>
          <w:b/>
          <w:sz w:val="22"/>
          <w:szCs w:val="22"/>
        </w:rPr>
        <w:t>Text:</w:t>
      </w:r>
      <w:r w:rsidRPr="000404D6">
        <w:rPr>
          <w:rFonts w:ascii="Tahoma" w:hAnsi="Tahoma" w:cs="Tahoma"/>
          <w:bCs/>
          <w:sz w:val="22"/>
          <w:szCs w:val="22"/>
        </w:rPr>
        <w:t xml:space="preserve"> Kita Mümling-Grumbach </w:t>
      </w:r>
    </w:p>
    <w:p w14:paraId="55DC7AC7" w14:textId="77777777" w:rsidR="00560D15" w:rsidRPr="002B6062" w:rsidRDefault="00560D15" w:rsidP="00560D15">
      <w:pPr>
        <w:ind w:right="849"/>
        <w:rPr>
          <w:rFonts w:ascii="Tahoma" w:hAnsi="Tahoma" w:cs="Tahoma"/>
          <w:sz w:val="22"/>
          <w:szCs w:val="22"/>
        </w:rPr>
      </w:pPr>
    </w:p>
    <w:p w14:paraId="065EF5BE" w14:textId="77777777" w:rsidR="005E3A51" w:rsidRPr="002B6062" w:rsidRDefault="005E3A51" w:rsidP="007876AE">
      <w:pPr>
        <w:rPr>
          <w:rFonts w:ascii="Tahoma" w:hAnsi="Tahoma" w:cs="Tahoma"/>
          <w:sz w:val="22"/>
          <w:szCs w:val="22"/>
        </w:rPr>
      </w:pPr>
    </w:p>
    <w:sectPr w:rsidR="005E3A51" w:rsidRPr="002B6062" w:rsidSect="00F7579B">
      <w:pgSz w:w="11906" w:h="16838"/>
      <w:pgMar w:top="425" w:right="709" w:bottom="851" w:left="1418" w:header="720" w:footer="1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F6E54" w14:textId="77777777" w:rsidR="009F40C2" w:rsidRDefault="009F40C2">
      <w:r>
        <w:separator/>
      </w:r>
    </w:p>
  </w:endnote>
  <w:endnote w:type="continuationSeparator" w:id="0">
    <w:p w14:paraId="432C2A9F" w14:textId="77777777" w:rsidR="009F40C2" w:rsidRDefault="009F4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4CC7C" w14:textId="77777777" w:rsidR="009F40C2" w:rsidRDefault="009F40C2">
      <w:r>
        <w:separator/>
      </w:r>
    </w:p>
  </w:footnote>
  <w:footnote w:type="continuationSeparator" w:id="0">
    <w:p w14:paraId="4691713E" w14:textId="77777777" w:rsidR="009F40C2" w:rsidRDefault="009F40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278"/>
    <w:rsid w:val="00031615"/>
    <w:rsid w:val="000404D6"/>
    <w:rsid w:val="000405CD"/>
    <w:rsid w:val="00040F89"/>
    <w:rsid w:val="000440E0"/>
    <w:rsid w:val="00053BDF"/>
    <w:rsid w:val="00056270"/>
    <w:rsid w:val="000859D7"/>
    <w:rsid w:val="000D0631"/>
    <w:rsid w:val="000D0FBD"/>
    <w:rsid w:val="000D164E"/>
    <w:rsid w:val="000D404B"/>
    <w:rsid w:val="000D6B27"/>
    <w:rsid w:val="000E5DFB"/>
    <w:rsid w:val="000E6DE6"/>
    <w:rsid w:val="000F26D2"/>
    <w:rsid w:val="00103C35"/>
    <w:rsid w:val="00120336"/>
    <w:rsid w:val="00146F58"/>
    <w:rsid w:val="00163074"/>
    <w:rsid w:val="00163E4C"/>
    <w:rsid w:val="001953C8"/>
    <w:rsid w:val="001965D4"/>
    <w:rsid w:val="001A1255"/>
    <w:rsid w:val="001B3571"/>
    <w:rsid w:val="001B6DC8"/>
    <w:rsid w:val="001B7F2B"/>
    <w:rsid w:val="001C2203"/>
    <w:rsid w:val="001C4FE8"/>
    <w:rsid w:val="001D57AF"/>
    <w:rsid w:val="001D5999"/>
    <w:rsid w:val="001E3286"/>
    <w:rsid w:val="001E4720"/>
    <w:rsid w:val="00202FA1"/>
    <w:rsid w:val="002574B4"/>
    <w:rsid w:val="00257B31"/>
    <w:rsid w:val="00270339"/>
    <w:rsid w:val="00277561"/>
    <w:rsid w:val="00281367"/>
    <w:rsid w:val="00284204"/>
    <w:rsid w:val="00295FE4"/>
    <w:rsid w:val="00297278"/>
    <w:rsid w:val="002A4CF7"/>
    <w:rsid w:val="002B1CBF"/>
    <w:rsid w:val="002B6062"/>
    <w:rsid w:val="002B741D"/>
    <w:rsid w:val="002D290C"/>
    <w:rsid w:val="002D4BD3"/>
    <w:rsid w:val="002F687C"/>
    <w:rsid w:val="0030181D"/>
    <w:rsid w:val="00303AC0"/>
    <w:rsid w:val="0032336B"/>
    <w:rsid w:val="0032477B"/>
    <w:rsid w:val="00345991"/>
    <w:rsid w:val="00347CA7"/>
    <w:rsid w:val="00350BD6"/>
    <w:rsid w:val="00363502"/>
    <w:rsid w:val="00374852"/>
    <w:rsid w:val="00377746"/>
    <w:rsid w:val="00382279"/>
    <w:rsid w:val="00384197"/>
    <w:rsid w:val="003A62E3"/>
    <w:rsid w:val="003B5225"/>
    <w:rsid w:val="003C1F19"/>
    <w:rsid w:val="003C7DD8"/>
    <w:rsid w:val="00405CF1"/>
    <w:rsid w:val="00413C7B"/>
    <w:rsid w:val="00434F76"/>
    <w:rsid w:val="00440D06"/>
    <w:rsid w:val="0044348E"/>
    <w:rsid w:val="00451C57"/>
    <w:rsid w:val="00453252"/>
    <w:rsid w:val="004750D2"/>
    <w:rsid w:val="00483886"/>
    <w:rsid w:val="00490C39"/>
    <w:rsid w:val="00491CC8"/>
    <w:rsid w:val="00492F41"/>
    <w:rsid w:val="00497BE6"/>
    <w:rsid w:val="004A6129"/>
    <w:rsid w:val="004B1E6F"/>
    <w:rsid w:val="004E14C8"/>
    <w:rsid w:val="004E3970"/>
    <w:rsid w:val="004F3DF0"/>
    <w:rsid w:val="005177A0"/>
    <w:rsid w:val="00522D8B"/>
    <w:rsid w:val="00523C2B"/>
    <w:rsid w:val="00536706"/>
    <w:rsid w:val="00560D15"/>
    <w:rsid w:val="00575B0E"/>
    <w:rsid w:val="00576736"/>
    <w:rsid w:val="00584BB1"/>
    <w:rsid w:val="005B0BFB"/>
    <w:rsid w:val="005E3A51"/>
    <w:rsid w:val="005F507B"/>
    <w:rsid w:val="00603B23"/>
    <w:rsid w:val="006202B4"/>
    <w:rsid w:val="006351C5"/>
    <w:rsid w:val="0066044F"/>
    <w:rsid w:val="006751B4"/>
    <w:rsid w:val="006817A8"/>
    <w:rsid w:val="00682C4B"/>
    <w:rsid w:val="006A1248"/>
    <w:rsid w:val="006A635A"/>
    <w:rsid w:val="006B74FF"/>
    <w:rsid w:val="006C13C1"/>
    <w:rsid w:val="006D273E"/>
    <w:rsid w:val="006E7992"/>
    <w:rsid w:val="007052C2"/>
    <w:rsid w:val="00710F32"/>
    <w:rsid w:val="007117B3"/>
    <w:rsid w:val="00716328"/>
    <w:rsid w:val="007268B1"/>
    <w:rsid w:val="007512F6"/>
    <w:rsid w:val="00762E09"/>
    <w:rsid w:val="007876AE"/>
    <w:rsid w:val="007959CD"/>
    <w:rsid w:val="007B2C92"/>
    <w:rsid w:val="007B630E"/>
    <w:rsid w:val="007B737A"/>
    <w:rsid w:val="007C72DC"/>
    <w:rsid w:val="008155E2"/>
    <w:rsid w:val="00826664"/>
    <w:rsid w:val="00843CDA"/>
    <w:rsid w:val="00872B81"/>
    <w:rsid w:val="0088031E"/>
    <w:rsid w:val="00882052"/>
    <w:rsid w:val="0088500A"/>
    <w:rsid w:val="008856AA"/>
    <w:rsid w:val="008873DC"/>
    <w:rsid w:val="00890257"/>
    <w:rsid w:val="00897FCF"/>
    <w:rsid w:val="008A277F"/>
    <w:rsid w:val="008B027D"/>
    <w:rsid w:val="008B57B8"/>
    <w:rsid w:val="008B5CD5"/>
    <w:rsid w:val="008C7AD1"/>
    <w:rsid w:val="00902CF3"/>
    <w:rsid w:val="009161F9"/>
    <w:rsid w:val="00921925"/>
    <w:rsid w:val="00925A1F"/>
    <w:rsid w:val="00925E3F"/>
    <w:rsid w:val="00956CBF"/>
    <w:rsid w:val="009578D9"/>
    <w:rsid w:val="00982DC5"/>
    <w:rsid w:val="00982E35"/>
    <w:rsid w:val="009B7A83"/>
    <w:rsid w:val="009C6018"/>
    <w:rsid w:val="009C6AC2"/>
    <w:rsid w:val="009E3EED"/>
    <w:rsid w:val="009F40C2"/>
    <w:rsid w:val="00A215D6"/>
    <w:rsid w:val="00A26F51"/>
    <w:rsid w:val="00A3035D"/>
    <w:rsid w:val="00A425F6"/>
    <w:rsid w:val="00A4699E"/>
    <w:rsid w:val="00A57057"/>
    <w:rsid w:val="00A66C84"/>
    <w:rsid w:val="00AA28C2"/>
    <w:rsid w:val="00AB1B65"/>
    <w:rsid w:val="00AD0B36"/>
    <w:rsid w:val="00AE1038"/>
    <w:rsid w:val="00AE547C"/>
    <w:rsid w:val="00B001D1"/>
    <w:rsid w:val="00B044BD"/>
    <w:rsid w:val="00B07B06"/>
    <w:rsid w:val="00B459BF"/>
    <w:rsid w:val="00B51564"/>
    <w:rsid w:val="00B56B33"/>
    <w:rsid w:val="00B61475"/>
    <w:rsid w:val="00B636BD"/>
    <w:rsid w:val="00B86162"/>
    <w:rsid w:val="00B91F15"/>
    <w:rsid w:val="00B92A59"/>
    <w:rsid w:val="00BA6294"/>
    <w:rsid w:val="00BA6F5B"/>
    <w:rsid w:val="00BC04DD"/>
    <w:rsid w:val="00BD0108"/>
    <w:rsid w:val="00BD021C"/>
    <w:rsid w:val="00BF1F12"/>
    <w:rsid w:val="00BF78B4"/>
    <w:rsid w:val="00C040CE"/>
    <w:rsid w:val="00C10288"/>
    <w:rsid w:val="00C170D0"/>
    <w:rsid w:val="00C27195"/>
    <w:rsid w:val="00C31A5E"/>
    <w:rsid w:val="00C33222"/>
    <w:rsid w:val="00C37555"/>
    <w:rsid w:val="00C450C8"/>
    <w:rsid w:val="00C62654"/>
    <w:rsid w:val="00C6700F"/>
    <w:rsid w:val="00C739A7"/>
    <w:rsid w:val="00C7550D"/>
    <w:rsid w:val="00C80E7A"/>
    <w:rsid w:val="00CB172F"/>
    <w:rsid w:val="00CC520B"/>
    <w:rsid w:val="00CF00B8"/>
    <w:rsid w:val="00D05343"/>
    <w:rsid w:val="00D231E2"/>
    <w:rsid w:val="00D23DA0"/>
    <w:rsid w:val="00D27793"/>
    <w:rsid w:val="00D30470"/>
    <w:rsid w:val="00D400B1"/>
    <w:rsid w:val="00D44961"/>
    <w:rsid w:val="00D501CF"/>
    <w:rsid w:val="00D749C0"/>
    <w:rsid w:val="00D92006"/>
    <w:rsid w:val="00DB3A24"/>
    <w:rsid w:val="00DC7C0B"/>
    <w:rsid w:val="00DD03D4"/>
    <w:rsid w:val="00DD0EBA"/>
    <w:rsid w:val="00E02C43"/>
    <w:rsid w:val="00E07EEC"/>
    <w:rsid w:val="00E213B7"/>
    <w:rsid w:val="00E40D58"/>
    <w:rsid w:val="00E46A7B"/>
    <w:rsid w:val="00E50870"/>
    <w:rsid w:val="00E60FCD"/>
    <w:rsid w:val="00E85D08"/>
    <w:rsid w:val="00EB513B"/>
    <w:rsid w:val="00ED29D7"/>
    <w:rsid w:val="00ED590F"/>
    <w:rsid w:val="00EE77DC"/>
    <w:rsid w:val="00F11B22"/>
    <w:rsid w:val="00F1320D"/>
    <w:rsid w:val="00F44DD3"/>
    <w:rsid w:val="00F538F6"/>
    <w:rsid w:val="00F64F6C"/>
    <w:rsid w:val="00F70A7E"/>
    <w:rsid w:val="00F7459A"/>
    <w:rsid w:val="00F7579B"/>
    <w:rsid w:val="00F81CD1"/>
    <w:rsid w:val="00F93A9E"/>
    <w:rsid w:val="00F977F4"/>
    <w:rsid w:val="00FA11A5"/>
    <w:rsid w:val="00FB6833"/>
    <w:rsid w:val="00FC6CFC"/>
    <w:rsid w:val="00FD05CB"/>
    <w:rsid w:val="00FD0C4C"/>
    <w:rsid w:val="00FD13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FA139"/>
  <w15:docId w15:val="{05D615CE-4E96-47A6-9ACA-EC82BC52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46F58"/>
  </w:style>
  <w:style w:type="paragraph" w:styleId="berschrift1">
    <w:name w:val="heading 1"/>
    <w:basedOn w:val="Standard"/>
    <w:next w:val="Standard"/>
    <w:qFormat/>
    <w:rsid w:val="005F507B"/>
    <w:pPr>
      <w:keepNext/>
      <w:jc w:val="center"/>
      <w:outlineLvl w:val="0"/>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imes" w:hAnsi="Times"/>
      <w:sz w:val="16"/>
    </w:rPr>
  </w:style>
  <w:style w:type="paragraph" w:styleId="Sprechblasentext">
    <w:name w:val="Balloon Text"/>
    <w:basedOn w:val="Standard"/>
    <w:semiHidden/>
    <w:rsid w:val="00C170D0"/>
    <w:rPr>
      <w:rFonts w:ascii="Tahoma" w:hAnsi="Tahoma" w:cs="Tahoma"/>
      <w:sz w:val="16"/>
      <w:szCs w:val="16"/>
    </w:rPr>
  </w:style>
  <w:style w:type="character" w:styleId="Hyperlink">
    <w:name w:val="Hyperlink"/>
    <w:basedOn w:val="Absatz-Standardschriftart"/>
    <w:rsid w:val="001B7F2B"/>
    <w:rPr>
      <w:color w:val="0000FF"/>
      <w:u w:val="single"/>
    </w:rPr>
  </w:style>
  <w:style w:type="table" w:styleId="Tabellenraster">
    <w:name w:val="Table Grid"/>
    <w:basedOn w:val="NormaleTabelle"/>
    <w:rsid w:val="00F64F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146F58"/>
    <w:pPr>
      <w:tabs>
        <w:tab w:val="center" w:pos="4536"/>
        <w:tab w:val="right" w:pos="9072"/>
      </w:tabs>
    </w:pPr>
  </w:style>
  <w:style w:type="paragraph" w:styleId="Fuzeile">
    <w:name w:val="footer"/>
    <w:basedOn w:val="Standard"/>
    <w:link w:val="FuzeileZchn"/>
    <w:rsid w:val="00146F58"/>
    <w:pPr>
      <w:tabs>
        <w:tab w:val="center" w:pos="4536"/>
        <w:tab w:val="right" w:pos="9072"/>
      </w:tabs>
    </w:pPr>
  </w:style>
  <w:style w:type="character" w:customStyle="1" w:styleId="FuzeileZchn">
    <w:name w:val="Fußzeile Zchn"/>
    <w:link w:val="Fuzeile"/>
    <w:rsid w:val="00FD05CB"/>
  </w:style>
  <w:style w:type="paragraph" w:styleId="StandardWeb">
    <w:name w:val="Normal (Web)"/>
    <w:basedOn w:val="Standard"/>
    <w:uiPriority w:val="99"/>
    <w:unhideWhenUsed/>
    <w:rsid w:val="001D5999"/>
    <w:pPr>
      <w:spacing w:before="100" w:beforeAutospacing="1" w:after="100" w:afterAutospacing="1"/>
    </w:pPr>
    <w:rPr>
      <w:sz w:val="24"/>
      <w:szCs w:val="24"/>
    </w:rPr>
  </w:style>
  <w:style w:type="character" w:styleId="Fett">
    <w:name w:val="Strong"/>
    <w:basedOn w:val="Absatz-Standardschriftart"/>
    <w:uiPriority w:val="22"/>
    <w:qFormat/>
    <w:rsid w:val="001D59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489291">
      <w:bodyDiv w:val="1"/>
      <w:marLeft w:val="0"/>
      <w:marRight w:val="0"/>
      <w:marTop w:val="0"/>
      <w:marBottom w:val="0"/>
      <w:divBdr>
        <w:top w:val="none" w:sz="0" w:space="0" w:color="auto"/>
        <w:left w:val="none" w:sz="0" w:space="0" w:color="auto"/>
        <w:bottom w:val="none" w:sz="0" w:space="0" w:color="auto"/>
        <w:right w:val="none" w:sz="0" w:space="0" w:color="auto"/>
      </w:divBdr>
    </w:div>
    <w:div w:id="585722946">
      <w:bodyDiv w:val="1"/>
      <w:marLeft w:val="0"/>
      <w:marRight w:val="0"/>
      <w:marTop w:val="0"/>
      <w:marBottom w:val="0"/>
      <w:divBdr>
        <w:top w:val="none" w:sz="0" w:space="0" w:color="auto"/>
        <w:left w:val="none" w:sz="0" w:space="0" w:color="auto"/>
        <w:bottom w:val="none" w:sz="0" w:space="0" w:color="auto"/>
        <w:right w:val="none" w:sz="0" w:space="0" w:color="auto"/>
      </w:divBdr>
    </w:div>
    <w:div w:id="1238440699">
      <w:bodyDiv w:val="1"/>
      <w:marLeft w:val="0"/>
      <w:marRight w:val="0"/>
      <w:marTop w:val="0"/>
      <w:marBottom w:val="0"/>
      <w:divBdr>
        <w:top w:val="none" w:sz="0" w:space="0" w:color="auto"/>
        <w:left w:val="none" w:sz="0" w:space="0" w:color="auto"/>
        <w:bottom w:val="none" w:sz="0" w:space="0" w:color="auto"/>
        <w:right w:val="none" w:sz="0" w:space="0" w:color="auto"/>
      </w:divBdr>
    </w:div>
    <w:div w:id="1339191538">
      <w:bodyDiv w:val="1"/>
      <w:marLeft w:val="0"/>
      <w:marRight w:val="0"/>
      <w:marTop w:val="0"/>
      <w:marBottom w:val="0"/>
      <w:divBdr>
        <w:top w:val="none" w:sz="0" w:space="0" w:color="auto"/>
        <w:left w:val="none" w:sz="0" w:space="0" w:color="auto"/>
        <w:bottom w:val="none" w:sz="0" w:space="0" w:color="auto"/>
        <w:right w:val="none" w:sz="0" w:space="0" w:color="auto"/>
      </w:divBdr>
    </w:div>
    <w:div w:id="1666589201">
      <w:bodyDiv w:val="1"/>
      <w:marLeft w:val="0"/>
      <w:marRight w:val="0"/>
      <w:marTop w:val="0"/>
      <w:marBottom w:val="0"/>
      <w:divBdr>
        <w:top w:val="none" w:sz="0" w:space="0" w:color="auto"/>
        <w:left w:val="none" w:sz="0" w:space="0" w:color="auto"/>
        <w:bottom w:val="none" w:sz="0" w:space="0" w:color="auto"/>
        <w:right w:val="none" w:sz="0" w:space="0" w:color="auto"/>
      </w:divBdr>
    </w:div>
    <w:div w:id="192344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881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Höchst i</vt:lpstr>
    </vt:vector>
  </TitlesOfParts>
  <Company>Gemeinde Höchst</Company>
  <LinksUpToDate>false</LinksUpToDate>
  <CharactersWithSpaces>1018</CharactersWithSpaces>
  <SharedDoc>false</SharedDoc>
  <HLinks>
    <vt:vector size="6" baseType="variant">
      <vt:variant>
        <vt:i4>8192079</vt:i4>
      </vt:variant>
      <vt:variant>
        <vt:i4>0</vt:i4>
      </vt:variant>
      <vt:variant>
        <vt:i4>0</vt:i4>
      </vt:variant>
      <vt:variant>
        <vt:i4>5</vt:i4>
      </vt:variant>
      <vt:variant>
        <vt:lpwstr>mailto:info@hoechst-i-odw.de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Höchst i</dc:title>
  <dc:creator>Vorzimmer</dc:creator>
  <cp:lastModifiedBy>Achim AW. Wölfelschneider</cp:lastModifiedBy>
  <cp:revision>3</cp:revision>
  <cp:lastPrinted>2026-10-23T07:40:00Z</cp:lastPrinted>
  <dcterms:created xsi:type="dcterms:W3CDTF">2026-10-23T09:26:00Z</dcterms:created>
  <dcterms:modified xsi:type="dcterms:W3CDTF">2026-10-23T09:27:00Z</dcterms:modified>
</cp:coreProperties>
</file>