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AE668" w14:textId="77777777" w:rsidR="00BA044A" w:rsidRPr="004D066F" w:rsidRDefault="00EF7B70">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1BB3B176" wp14:editId="57ABAF91">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FCFF8" w14:textId="77777777" w:rsidR="00AF4DDB" w:rsidRPr="00D51828" w:rsidRDefault="00EF7B70" w:rsidP="00BA044A">
                            <w:pPr>
                              <w:rPr>
                                <w:color w:val="003D7F"/>
                                <w:sz w:val="40"/>
                                <w:szCs w:val="40"/>
                              </w:rPr>
                            </w:pPr>
                            <w:r w:rsidRPr="00BA044A">
                              <w:rPr>
                                <w:noProof/>
                                <w:color w:val="003D7F"/>
                                <w:sz w:val="40"/>
                                <w:szCs w:val="40"/>
                                <w:lang w:eastAsia="de-DE"/>
                              </w:rPr>
                              <w:drawing>
                                <wp:inline distT="0" distB="0" distL="0" distR="0" wp14:anchorId="080CB69E" wp14:editId="6AC68BAF">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BB3B176"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420FCFF8" w14:textId="77777777" w:rsidR="00AF4DDB" w:rsidRPr="00D51828" w:rsidRDefault="00EF7B70" w:rsidP="00BA044A">
                      <w:pPr>
                        <w:rPr>
                          <w:color w:val="003D7F"/>
                          <w:sz w:val="40"/>
                          <w:szCs w:val="40"/>
                        </w:rPr>
                      </w:pPr>
                      <w:r w:rsidRPr="00BA044A">
                        <w:rPr>
                          <w:noProof/>
                          <w:color w:val="003D7F"/>
                          <w:sz w:val="40"/>
                          <w:szCs w:val="40"/>
                          <w:lang w:eastAsia="de-DE"/>
                        </w:rPr>
                        <w:drawing>
                          <wp:inline distT="0" distB="0" distL="0" distR="0" wp14:anchorId="080CB69E" wp14:editId="6AC68BAF">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66261BE4" w14:textId="77777777" w:rsidR="00BA044A" w:rsidRPr="004D066F" w:rsidRDefault="00BA044A">
      <w:pPr>
        <w:rPr>
          <w:color w:val="003D7F"/>
        </w:rPr>
      </w:pPr>
    </w:p>
    <w:p w14:paraId="5F08DA2F" w14:textId="77777777" w:rsidR="00BA044A" w:rsidRDefault="00BA044A">
      <w:pPr>
        <w:rPr>
          <w:color w:val="003D7F"/>
        </w:rPr>
      </w:pPr>
    </w:p>
    <w:p w14:paraId="71A72D8A" w14:textId="77777777" w:rsidR="006946C6" w:rsidRDefault="006946C6">
      <w:pPr>
        <w:rPr>
          <w:color w:val="003D7F"/>
        </w:rPr>
      </w:pPr>
    </w:p>
    <w:p w14:paraId="358AF9A0" w14:textId="77777777" w:rsidR="006946C6" w:rsidRPr="004D066F" w:rsidRDefault="006946C6">
      <w:pPr>
        <w:rPr>
          <w:color w:val="003D7F"/>
        </w:rPr>
      </w:pPr>
    </w:p>
    <w:p w14:paraId="2F973795" w14:textId="77777777" w:rsidR="004559FB" w:rsidRDefault="004559FB">
      <w:pPr>
        <w:rPr>
          <w:color w:val="003D7F"/>
        </w:rPr>
      </w:pPr>
    </w:p>
    <w:p w14:paraId="573C1B68" w14:textId="77777777" w:rsidR="00BA044A" w:rsidRPr="006946C6" w:rsidRDefault="00764938" w:rsidP="00EF7B70">
      <w:pPr>
        <w:spacing w:before="100"/>
        <w:rPr>
          <w:color w:val="003D7F"/>
          <w:sz w:val="40"/>
          <w:szCs w:val="40"/>
        </w:rPr>
      </w:pPr>
      <w:r>
        <w:rPr>
          <w:color w:val="003D7F"/>
          <w:sz w:val="40"/>
          <w:szCs w:val="40"/>
        </w:rPr>
        <w:t>Presse</w:t>
      </w:r>
      <w:r w:rsidR="002602B8">
        <w:rPr>
          <w:color w:val="003D7F"/>
          <w:sz w:val="40"/>
          <w:szCs w:val="40"/>
        </w:rPr>
        <w:t>information</w:t>
      </w:r>
    </w:p>
    <w:p w14:paraId="37F43B2D" w14:textId="77777777" w:rsidR="00605FA4" w:rsidRPr="00605FA4" w:rsidRDefault="00605FA4">
      <w:pPr>
        <w:rPr>
          <w:color w:val="003D7F"/>
          <w:spacing w:val="0"/>
          <w:sz w:val="12"/>
          <w:szCs w:val="12"/>
        </w:rPr>
      </w:pPr>
    </w:p>
    <w:p w14:paraId="2F8EF162" w14:textId="77777777" w:rsidR="00BA044A" w:rsidRPr="00605FA4" w:rsidRDefault="00605FA4">
      <w:pPr>
        <w:rPr>
          <w:color w:val="003D7F"/>
          <w:spacing w:val="0"/>
        </w:rPr>
      </w:pPr>
      <w:r w:rsidRPr="00605FA4">
        <w:rPr>
          <w:color w:val="003D7F"/>
          <w:spacing w:val="0"/>
        </w:rPr>
        <w:t>Landratsamt Coburg, Lauterer Straße 60, 96450 Coburg</w:t>
      </w:r>
    </w:p>
    <w:p w14:paraId="19CF13BF" w14:textId="77777777" w:rsidR="001A21BB" w:rsidRDefault="001A21BB" w:rsidP="001A21BB">
      <w:pPr>
        <w:rPr>
          <w:color w:val="003D7F"/>
          <w:spacing w:val="0"/>
        </w:rPr>
      </w:pPr>
      <w:r>
        <w:rPr>
          <w:color w:val="003D7F"/>
          <w:spacing w:val="0"/>
        </w:rPr>
        <w:t xml:space="preserve">Pressestelle: Ansprechpartner </w:t>
      </w:r>
      <w:r w:rsidR="00C55A94">
        <w:rPr>
          <w:color w:val="003D7F"/>
          <w:spacing w:val="0"/>
        </w:rPr>
        <w:t xml:space="preserve">Stefanie Nickmann und </w:t>
      </w:r>
      <w:r>
        <w:rPr>
          <w:color w:val="003D7F"/>
          <w:spacing w:val="0"/>
        </w:rPr>
        <w:t>Berthold Köhler</w:t>
      </w:r>
    </w:p>
    <w:p w14:paraId="38354361" w14:textId="77777777" w:rsidR="001A21BB" w:rsidRDefault="001A21BB" w:rsidP="001A21BB">
      <w:pPr>
        <w:rPr>
          <w:color w:val="003D7F"/>
          <w:spacing w:val="0"/>
        </w:rPr>
      </w:pPr>
      <w:r>
        <w:rPr>
          <w:color w:val="003D7F"/>
          <w:spacing w:val="0"/>
        </w:rPr>
        <w:t xml:space="preserve">E-Mail: pressestelle@landkreis-coburg.de, </w:t>
      </w:r>
      <w:r w:rsidR="00C55A94">
        <w:rPr>
          <w:color w:val="003D7F"/>
          <w:spacing w:val="0"/>
        </w:rPr>
        <w:t>Tel. 09561 514-1014 und 09561 514-1013</w:t>
      </w:r>
    </w:p>
    <w:p w14:paraId="6E66B488"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7528AC81" w14:textId="77777777" w:rsidR="00605FA4" w:rsidRDefault="00605FA4">
      <w:pPr>
        <w:rPr>
          <w:b w:val="0"/>
          <w:spacing w:val="0"/>
          <w:sz w:val="24"/>
          <w:szCs w:val="24"/>
        </w:rPr>
      </w:pPr>
    </w:p>
    <w:p w14:paraId="346ECEAB" w14:textId="77777777" w:rsidR="002602B8" w:rsidRDefault="002602B8" w:rsidP="002602B8">
      <w:pPr>
        <w:rPr>
          <w:b w:val="0"/>
          <w:spacing w:val="0"/>
          <w:sz w:val="24"/>
          <w:szCs w:val="24"/>
        </w:rPr>
      </w:pPr>
    </w:p>
    <w:p w14:paraId="19FB4F10" w14:textId="04960923" w:rsidR="002602B8" w:rsidRPr="0009098D" w:rsidRDefault="00666C8C" w:rsidP="002602B8">
      <w:pPr>
        <w:tabs>
          <w:tab w:val="clear" w:pos="5040"/>
          <w:tab w:val="left" w:pos="3600"/>
        </w:tabs>
        <w:rPr>
          <w:spacing w:val="0"/>
          <w:sz w:val="26"/>
          <w:szCs w:val="26"/>
        </w:rPr>
      </w:pPr>
      <w:r>
        <w:rPr>
          <w:spacing w:val="0"/>
          <w:sz w:val="26"/>
          <w:szCs w:val="26"/>
        </w:rPr>
        <w:t>2</w:t>
      </w:r>
      <w:r w:rsidR="00731C32">
        <w:rPr>
          <w:spacing w:val="0"/>
          <w:sz w:val="26"/>
          <w:szCs w:val="26"/>
        </w:rPr>
        <w:t>5</w:t>
      </w:r>
      <w:r>
        <w:rPr>
          <w:spacing w:val="0"/>
          <w:sz w:val="26"/>
          <w:szCs w:val="26"/>
        </w:rPr>
        <w:t>.</w:t>
      </w:r>
      <w:r w:rsidR="00731C32">
        <w:rPr>
          <w:spacing w:val="0"/>
          <w:sz w:val="26"/>
          <w:szCs w:val="26"/>
        </w:rPr>
        <w:t xml:space="preserve"> August </w:t>
      </w:r>
      <w:r>
        <w:rPr>
          <w:spacing w:val="0"/>
          <w:sz w:val="26"/>
          <w:szCs w:val="26"/>
        </w:rPr>
        <w:t>2026</w:t>
      </w:r>
    </w:p>
    <w:p w14:paraId="5914E397" w14:textId="77777777" w:rsidR="002602B8" w:rsidRDefault="002602B8" w:rsidP="002602B8">
      <w:pPr>
        <w:rPr>
          <w:b w:val="0"/>
          <w:spacing w:val="0"/>
          <w:sz w:val="24"/>
          <w:szCs w:val="24"/>
        </w:rPr>
      </w:pPr>
    </w:p>
    <w:p w14:paraId="116BFC56" w14:textId="77777777" w:rsidR="002602B8" w:rsidRPr="0009098D" w:rsidRDefault="002602B8" w:rsidP="002602B8">
      <w:pPr>
        <w:rPr>
          <w:b w:val="0"/>
          <w:spacing w:val="0"/>
          <w:sz w:val="24"/>
          <w:szCs w:val="24"/>
        </w:rPr>
      </w:pPr>
    </w:p>
    <w:p w14:paraId="2177C3C0" w14:textId="4A4246B5" w:rsidR="00666C8C" w:rsidRPr="00731C32" w:rsidRDefault="00666C8C" w:rsidP="00666C8C">
      <w:pPr>
        <w:rPr>
          <w:bCs/>
          <w:spacing w:val="0"/>
          <w:sz w:val="24"/>
          <w:szCs w:val="24"/>
        </w:rPr>
      </w:pPr>
      <w:r w:rsidRPr="00731C32">
        <w:rPr>
          <w:bCs/>
          <w:spacing w:val="0"/>
          <w:sz w:val="24"/>
          <w:szCs w:val="24"/>
        </w:rPr>
        <w:t>Die Kraft aus der Mitte: Neuer Powertag für Frauengesundheit</w:t>
      </w:r>
      <w:r w:rsidR="00731C32">
        <w:rPr>
          <w:bCs/>
          <w:spacing w:val="0"/>
          <w:sz w:val="24"/>
          <w:szCs w:val="24"/>
        </w:rPr>
        <w:t xml:space="preserve"> am 22. September </w:t>
      </w:r>
    </w:p>
    <w:p w14:paraId="2DE2781B" w14:textId="77777777" w:rsidR="002602B8" w:rsidRPr="0009098D" w:rsidRDefault="002602B8" w:rsidP="002602B8">
      <w:pPr>
        <w:rPr>
          <w:spacing w:val="0"/>
          <w:sz w:val="24"/>
          <w:szCs w:val="24"/>
        </w:rPr>
      </w:pPr>
    </w:p>
    <w:p w14:paraId="642680F1" w14:textId="77777777" w:rsidR="002602B8" w:rsidRPr="0009098D" w:rsidRDefault="002602B8" w:rsidP="002602B8">
      <w:pPr>
        <w:rPr>
          <w:b w:val="0"/>
          <w:spacing w:val="0"/>
          <w:sz w:val="24"/>
          <w:szCs w:val="24"/>
        </w:rPr>
      </w:pPr>
    </w:p>
    <w:p w14:paraId="342D954A" w14:textId="77777777" w:rsidR="002602B8" w:rsidRPr="0009098D" w:rsidRDefault="002602B8" w:rsidP="002602B8">
      <w:pPr>
        <w:rPr>
          <w:spacing w:val="0"/>
          <w:sz w:val="26"/>
          <w:szCs w:val="26"/>
        </w:rPr>
      </w:pPr>
      <w:r w:rsidRPr="0009098D">
        <w:rPr>
          <w:spacing w:val="0"/>
          <w:sz w:val="26"/>
          <w:szCs w:val="26"/>
        </w:rPr>
        <w:t>Pressetext:</w:t>
      </w:r>
    </w:p>
    <w:p w14:paraId="3F570C05" w14:textId="6B9F6C9C" w:rsidR="00666C8C" w:rsidRPr="00666C8C" w:rsidRDefault="00666C8C" w:rsidP="00666C8C">
      <w:pPr>
        <w:rPr>
          <w:b w:val="0"/>
          <w:spacing w:val="0"/>
          <w:sz w:val="24"/>
          <w:szCs w:val="24"/>
        </w:rPr>
      </w:pPr>
      <w:r w:rsidRPr="00666C8C">
        <w:rPr>
          <w:b w:val="0"/>
          <w:spacing w:val="0"/>
          <w:sz w:val="24"/>
          <w:szCs w:val="24"/>
        </w:rPr>
        <w:t>Was passiert in unserem Bauch – und welchen Einfluss hat das auf unser Wohlbefinden? Mit diesen Fragen beschäftigt sich der nächste „Powertag für Frauengesundheit“ des Landratsamtes Coburg am Dienstag, 22. September, um 19 Uhr. Unter dem Titel „Die Kraft aus deiner Mitte – Gesundheit beginnt im Bauch“ steht die faszinierende Welt des Mikrobioms im Mittelpunkt.</w:t>
      </w:r>
    </w:p>
    <w:p w14:paraId="0974E613" w14:textId="77777777" w:rsidR="00666C8C" w:rsidRPr="00666C8C" w:rsidRDefault="00666C8C" w:rsidP="00666C8C">
      <w:pPr>
        <w:rPr>
          <w:b w:val="0"/>
          <w:spacing w:val="0"/>
          <w:sz w:val="24"/>
          <w:szCs w:val="24"/>
        </w:rPr>
      </w:pPr>
    </w:p>
    <w:p w14:paraId="64AB1A9A" w14:textId="77777777" w:rsidR="00666C8C" w:rsidRPr="00666C8C" w:rsidRDefault="00666C8C" w:rsidP="00666C8C">
      <w:pPr>
        <w:rPr>
          <w:b w:val="0"/>
          <w:spacing w:val="0"/>
          <w:sz w:val="24"/>
          <w:szCs w:val="24"/>
        </w:rPr>
      </w:pPr>
      <w:r w:rsidRPr="00666C8C">
        <w:rPr>
          <w:b w:val="0"/>
          <w:spacing w:val="0"/>
          <w:sz w:val="24"/>
          <w:szCs w:val="24"/>
        </w:rPr>
        <w:t>Gemeinsam mit Stefanie Wächter, Heilpraktikerin und Ernährungsberaterin, erfahren die Teilnehmerinnen, welche Rolle Ernährung, Darmgesundheit und Lebensstil für Wohlbefinden, Energie und ein starkes Immunsystem spielen. Neben fundiertem Gesundheitswissen geht es vor allem um praktische Impulse, die sich unkompliziert in den Alltag integrieren lassen.</w:t>
      </w:r>
    </w:p>
    <w:p w14:paraId="13286C86" w14:textId="77777777" w:rsidR="00666C8C" w:rsidRPr="00666C8C" w:rsidRDefault="00666C8C" w:rsidP="00666C8C">
      <w:pPr>
        <w:rPr>
          <w:b w:val="0"/>
          <w:spacing w:val="0"/>
          <w:sz w:val="24"/>
          <w:szCs w:val="24"/>
        </w:rPr>
      </w:pPr>
    </w:p>
    <w:p w14:paraId="6C01447C" w14:textId="77777777" w:rsidR="00666C8C" w:rsidRPr="00666C8C" w:rsidRDefault="00666C8C" w:rsidP="00666C8C">
      <w:pPr>
        <w:rPr>
          <w:b w:val="0"/>
          <w:spacing w:val="0"/>
          <w:sz w:val="24"/>
          <w:szCs w:val="24"/>
        </w:rPr>
      </w:pPr>
      <w:r w:rsidRPr="00666C8C">
        <w:rPr>
          <w:b w:val="0"/>
          <w:spacing w:val="0"/>
          <w:sz w:val="24"/>
          <w:szCs w:val="24"/>
        </w:rPr>
        <w:t>„Prävention bedeutet, Gesundheit aktiv zu fördern, bevor Beschwerden entstehen. Schon kleine Veränderungen im Alltag können langfristig einen wichtigen Beitrag zu mehr Wohlbefinden und Lebensqualität leisten. Mit unseren Powertagen möchten wir Frauen ermutigen, sich mit ihrer Gesundheit auseinanderzusetzen und Wissen mitzunehmen, das im Alltag wirklich weiterhilft“, erklärt Julia Lang von der Gesundheitsförderung des Landratsamtes Coburg.</w:t>
      </w:r>
    </w:p>
    <w:p w14:paraId="07AD34CC" w14:textId="77777777" w:rsidR="00666C8C" w:rsidRPr="00666C8C" w:rsidRDefault="00666C8C" w:rsidP="00666C8C">
      <w:pPr>
        <w:rPr>
          <w:b w:val="0"/>
          <w:spacing w:val="0"/>
          <w:sz w:val="24"/>
          <w:szCs w:val="24"/>
        </w:rPr>
      </w:pPr>
    </w:p>
    <w:p w14:paraId="1ACF3CC5" w14:textId="2C7CB0AE" w:rsidR="00666C8C" w:rsidRPr="00666C8C" w:rsidRDefault="00666C8C" w:rsidP="00666C8C">
      <w:pPr>
        <w:rPr>
          <w:b w:val="0"/>
          <w:spacing w:val="0"/>
          <w:sz w:val="24"/>
          <w:szCs w:val="24"/>
        </w:rPr>
      </w:pPr>
      <w:r w:rsidRPr="00666C8C">
        <w:rPr>
          <w:b w:val="0"/>
          <w:spacing w:val="0"/>
          <w:sz w:val="24"/>
          <w:szCs w:val="24"/>
        </w:rPr>
        <w:t>Die „Powertage für Frauengesundheit“ wurden im vergangenen Jahr von der Gesundheitsförderung des Landratsamtes Coburg mit Julia Lang und der Gleichstellungsbeauftragten</w:t>
      </w:r>
      <w:r w:rsidR="00731C32">
        <w:rPr>
          <w:b w:val="0"/>
          <w:spacing w:val="0"/>
          <w:sz w:val="24"/>
          <w:szCs w:val="24"/>
        </w:rPr>
        <w:t xml:space="preserve"> des Landkreises,</w:t>
      </w:r>
      <w:r w:rsidRPr="00666C8C">
        <w:rPr>
          <w:b w:val="0"/>
          <w:spacing w:val="0"/>
          <w:sz w:val="24"/>
          <w:szCs w:val="24"/>
        </w:rPr>
        <w:t xml:space="preserve"> Tanja Bächer-Sürgers</w:t>
      </w:r>
      <w:r w:rsidR="00731C32">
        <w:rPr>
          <w:b w:val="0"/>
          <w:spacing w:val="0"/>
          <w:sz w:val="24"/>
          <w:szCs w:val="24"/>
        </w:rPr>
        <w:t>,</w:t>
      </w:r>
      <w:r w:rsidRPr="00666C8C">
        <w:rPr>
          <w:b w:val="0"/>
          <w:spacing w:val="0"/>
          <w:sz w:val="24"/>
          <w:szCs w:val="24"/>
        </w:rPr>
        <w:t xml:space="preserve"> ins Leben gerufen. Nach dem erfolgreichen Auftakt wird die Reihe 2026 fortgesetzt. Themen wie Mental Load, Selbstfürsorge und Selbstwert stießen bereits auf großes Interesse. Das Konzept verbindet fachliche Informationen mit persönlichem Austausch und konkreten Anregungen für den Alltag.</w:t>
      </w:r>
    </w:p>
    <w:p w14:paraId="1B5B100F" w14:textId="77777777" w:rsidR="00666C8C" w:rsidRPr="00666C8C" w:rsidRDefault="00666C8C" w:rsidP="00666C8C">
      <w:pPr>
        <w:rPr>
          <w:b w:val="0"/>
          <w:spacing w:val="0"/>
          <w:sz w:val="24"/>
          <w:szCs w:val="24"/>
        </w:rPr>
      </w:pPr>
    </w:p>
    <w:p w14:paraId="03CC4D23" w14:textId="0F83D5A9" w:rsidR="00666C8C" w:rsidRDefault="00666C8C" w:rsidP="00666C8C">
      <w:pPr>
        <w:rPr>
          <w:b w:val="0"/>
          <w:spacing w:val="0"/>
          <w:sz w:val="24"/>
          <w:szCs w:val="24"/>
        </w:rPr>
      </w:pPr>
      <w:r w:rsidRPr="00666C8C">
        <w:rPr>
          <w:b w:val="0"/>
          <w:spacing w:val="0"/>
          <w:sz w:val="24"/>
          <w:szCs w:val="24"/>
        </w:rPr>
        <w:t>„Frauen haben im Alltag oft viele Aufgaben gleichzeitig im Blick. Die Powertage sollen deshalb die Möglichkeit bieten, sich einmal ganz gezielt mit einem Gesundheitsthema zu beschäftigen – ohne Leistungsdruck und mit Raum für Fragen und Austausch“, sagt Tanja Bächer-Sürgers.</w:t>
      </w:r>
    </w:p>
    <w:p w14:paraId="08A4CB04" w14:textId="77777777" w:rsidR="00731C32" w:rsidRDefault="00731C32" w:rsidP="00666C8C">
      <w:pPr>
        <w:rPr>
          <w:b w:val="0"/>
          <w:spacing w:val="0"/>
          <w:sz w:val="24"/>
          <w:szCs w:val="24"/>
        </w:rPr>
      </w:pPr>
    </w:p>
    <w:p w14:paraId="68A41472" w14:textId="77777777" w:rsidR="00364226" w:rsidRDefault="00364226" w:rsidP="00666C8C">
      <w:pPr>
        <w:rPr>
          <w:b w:val="0"/>
          <w:spacing w:val="0"/>
          <w:sz w:val="24"/>
          <w:szCs w:val="24"/>
        </w:rPr>
      </w:pPr>
    </w:p>
    <w:p w14:paraId="4FB7E4E5" w14:textId="5004F126" w:rsidR="00666C8C" w:rsidRPr="00666C8C" w:rsidRDefault="00666C8C" w:rsidP="00666C8C">
      <w:pPr>
        <w:rPr>
          <w:bCs/>
          <w:spacing w:val="0"/>
          <w:sz w:val="24"/>
          <w:szCs w:val="24"/>
        </w:rPr>
      </w:pPr>
      <w:r w:rsidRPr="00666C8C">
        <w:rPr>
          <w:bCs/>
          <w:spacing w:val="0"/>
          <w:sz w:val="24"/>
          <w:szCs w:val="24"/>
        </w:rPr>
        <w:lastRenderedPageBreak/>
        <w:t>Termin und Anmeldung</w:t>
      </w:r>
    </w:p>
    <w:p w14:paraId="7553A487" w14:textId="79B14ADA" w:rsidR="00666C8C" w:rsidRPr="00666C8C" w:rsidRDefault="00364226" w:rsidP="00666C8C">
      <w:pPr>
        <w:rPr>
          <w:b w:val="0"/>
          <w:spacing w:val="0"/>
          <w:sz w:val="24"/>
          <w:szCs w:val="24"/>
        </w:rPr>
      </w:pPr>
      <w:r>
        <w:rPr>
          <w:b w:val="0"/>
          <w:spacing w:val="0"/>
          <w:sz w:val="24"/>
          <w:szCs w:val="24"/>
        </w:rPr>
        <w:t>D</w:t>
      </w:r>
      <w:r w:rsidR="00666C8C" w:rsidRPr="00666C8C">
        <w:rPr>
          <w:b w:val="0"/>
          <w:spacing w:val="0"/>
          <w:sz w:val="24"/>
          <w:szCs w:val="24"/>
        </w:rPr>
        <w:t>er Powertag findet am Dienstag, 22. September, um 19 Uhr im Landratsamt Coburg, Haus der Regionalentwicklung, Garden-City-Straße 2, gegenüber von Autoland, statt.</w:t>
      </w:r>
    </w:p>
    <w:p w14:paraId="24DBCA87" w14:textId="77777777" w:rsidR="00666C8C" w:rsidRPr="00666C8C" w:rsidRDefault="00666C8C" w:rsidP="00666C8C">
      <w:pPr>
        <w:rPr>
          <w:b w:val="0"/>
          <w:spacing w:val="0"/>
          <w:sz w:val="24"/>
          <w:szCs w:val="24"/>
        </w:rPr>
      </w:pPr>
    </w:p>
    <w:p w14:paraId="12E90874" w14:textId="77777777" w:rsidR="00666C8C" w:rsidRDefault="00666C8C" w:rsidP="00666C8C">
      <w:pPr>
        <w:rPr>
          <w:b w:val="0"/>
          <w:spacing w:val="0"/>
          <w:sz w:val="24"/>
          <w:szCs w:val="24"/>
        </w:rPr>
      </w:pPr>
      <w:r w:rsidRPr="00666C8C">
        <w:rPr>
          <w:b w:val="0"/>
          <w:spacing w:val="0"/>
          <w:sz w:val="24"/>
          <w:szCs w:val="24"/>
        </w:rPr>
        <w:t xml:space="preserve">Die Teilnahme ist kostenfrei, die Plätze sind begrenzt. </w:t>
      </w:r>
    </w:p>
    <w:p w14:paraId="460728C4" w14:textId="79AD92E3" w:rsidR="002602B8" w:rsidRDefault="00666C8C" w:rsidP="00666C8C">
      <w:pPr>
        <w:rPr>
          <w:b w:val="0"/>
          <w:spacing w:val="0"/>
          <w:sz w:val="24"/>
          <w:szCs w:val="24"/>
        </w:rPr>
      </w:pPr>
      <w:r w:rsidRPr="00666C8C">
        <w:rPr>
          <w:b w:val="0"/>
          <w:spacing w:val="0"/>
          <w:sz w:val="24"/>
          <w:szCs w:val="24"/>
        </w:rPr>
        <w:t>Anmeldungen sind per E-Mail an frauengesundheit@landkreis-coburg.de möglich.</w:t>
      </w:r>
    </w:p>
    <w:sectPr w:rsidR="002602B8" w:rsidSect="009877B4">
      <w:headerReference w:type="default" r:id="rId9"/>
      <w:footnotePr>
        <w:pos w:val="beneathText"/>
      </w:footnotePr>
      <w:pgSz w:w="11905" w:h="16837" w:code="9"/>
      <w:pgMar w:top="851" w:right="1134" w:bottom="851" w:left="1134" w:header="567" w:footer="567"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4E84D" w14:textId="77777777" w:rsidR="00666C8C" w:rsidRDefault="00666C8C">
      <w:r>
        <w:separator/>
      </w:r>
    </w:p>
  </w:endnote>
  <w:endnote w:type="continuationSeparator" w:id="0">
    <w:p w14:paraId="53A4FC29" w14:textId="77777777" w:rsidR="00666C8C" w:rsidRDefault="00666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06EA4" w14:textId="77777777" w:rsidR="00666C8C" w:rsidRDefault="00666C8C">
      <w:r>
        <w:separator/>
      </w:r>
    </w:p>
  </w:footnote>
  <w:footnote w:type="continuationSeparator" w:id="0">
    <w:p w14:paraId="31ED63A6" w14:textId="77777777" w:rsidR="00666C8C" w:rsidRDefault="00666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8C8F3" w14:textId="77777777" w:rsidR="00AF4DDB" w:rsidRPr="009877B4" w:rsidRDefault="00AF4DDB">
    <w:pPr>
      <w:pStyle w:val="Kopfzeile"/>
      <w:jc w:val="center"/>
      <w:rPr>
        <w:b w:val="0"/>
      </w:rPr>
    </w:pPr>
    <w:r w:rsidRPr="009877B4">
      <w:rPr>
        <w:b w:val="0"/>
      </w:rPr>
      <w:t xml:space="preserve">- </w:t>
    </w:r>
    <w:r w:rsidRPr="009877B4">
      <w:rPr>
        <w:b w:val="0"/>
      </w:rPr>
      <w:fldChar w:fldCharType="begin"/>
    </w:r>
    <w:r w:rsidRPr="009877B4">
      <w:rPr>
        <w:b w:val="0"/>
      </w:rPr>
      <w:instrText xml:space="preserve"> PAGE   \* MERGEFORMAT </w:instrText>
    </w:r>
    <w:r w:rsidRPr="009877B4">
      <w:rPr>
        <w:b w:val="0"/>
      </w:rPr>
      <w:fldChar w:fldCharType="separate"/>
    </w:r>
    <w:r>
      <w:rPr>
        <w:b w:val="0"/>
        <w:noProof/>
      </w:rPr>
      <w:t>2</w:t>
    </w:r>
    <w:r w:rsidRPr="009877B4">
      <w:rPr>
        <w:b w:val="0"/>
      </w:rPr>
      <w:fldChar w:fldCharType="end"/>
    </w:r>
    <w:r w:rsidRPr="009877B4">
      <w:rPr>
        <w:b w:val="0"/>
      </w:rPr>
      <w:t xml:space="preserve"> -</w:t>
    </w:r>
  </w:p>
  <w:p w14:paraId="4021E706" w14:textId="77777777" w:rsidR="00AF4DDB" w:rsidRDefault="00AF4DDB" w:rsidP="005E237C">
    <w:pPr>
      <w:pStyle w:val="Kopfzeile"/>
      <w:jc w:val="center"/>
      <w:rPr>
        <w:b w:val="0"/>
      </w:rPr>
    </w:pPr>
  </w:p>
  <w:p w14:paraId="6FA8955D" w14:textId="77777777" w:rsidR="00AF4DDB" w:rsidRPr="009877B4" w:rsidRDefault="00AF4DDB"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CD459BB"/>
    <w:multiLevelType w:val="hybridMultilevel"/>
    <w:tmpl w:val="871A913C"/>
    <w:lvl w:ilvl="0" w:tplc="45427EC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6" w15:restartNumberingAfterBreak="0">
    <w:nsid w:val="52FA0A03"/>
    <w:multiLevelType w:val="hybridMultilevel"/>
    <w:tmpl w:val="9EEC4D72"/>
    <w:lvl w:ilvl="0" w:tplc="9C68A9A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8" w15:restartNumberingAfterBreak="0">
    <w:nsid w:val="65DF68F6"/>
    <w:multiLevelType w:val="hybridMultilevel"/>
    <w:tmpl w:val="4B6E1E0A"/>
    <w:lvl w:ilvl="0" w:tplc="A6D25D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7377772">
    <w:abstractNumId w:val="0"/>
  </w:num>
  <w:num w:numId="2" w16cid:durableId="1589848629">
    <w:abstractNumId w:val="1"/>
  </w:num>
  <w:num w:numId="3" w16cid:durableId="1918860567">
    <w:abstractNumId w:val="2"/>
  </w:num>
  <w:num w:numId="4" w16cid:durableId="2028867735">
    <w:abstractNumId w:val="7"/>
  </w:num>
  <w:num w:numId="5" w16cid:durableId="1952318171">
    <w:abstractNumId w:val="5"/>
  </w:num>
  <w:num w:numId="6" w16cid:durableId="1508328297">
    <w:abstractNumId w:val="3"/>
  </w:num>
  <w:num w:numId="7" w16cid:durableId="144591250">
    <w:abstractNumId w:val="8"/>
  </w:num>
  <w:num w:numId="8" w16cid:durableId="548952363">
    <w:abstractNumId w:val="6"/>
  </w:num>
  <w:num w:numId="9" w16cid:durableId="13558869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8C"/>
    <w:rsid w:val="0000372B"/>
    <w:rsid w:val="00043853"/>
    <w:rsid w:val="00066895"/>
    <w:rsid w:val="0009098D"/>
    <w:rsid w:val="000A42BA"/>
    <w:rsid w:val="000B6B89"/>
    <w:rsid w:val="000C03E6"/>
    <w:rsid w:val="000C5C43"/>
    <w:rsid w:val="000F7EC7"/>
    <w:rsid w:val="00105D9B"/>
    <w:rsid w:val="0010638C"/>
    <w:rsid w:val="0011613F"/>
    <w:rsid w:val="00133118"/>
    <w:rsid w:val="00176E81"/>
    <w:rsid w:val="001A21BB"/>
    <w:rsid w:val="001C6B00"/>
    <w:rsid w:val="001D11AC"/>
    <w:rsid w:val="002602B8"/>
    <w:rsid w:val="0027108F"/>
    <w:rsid w:val="002A7562"/>
    <w:rsid w:val="002B0ED2"/>
    <w:rsid w:val="003053DC"/>
    <w:rsid w:val="0031213E"/>
    <w:rsid w:val="00364226"/>
    <w:rsid w:val="00370B16"/>
    <w:rsid w:val="003D1477"/>
    <w:rsid w:val="004366C2"/>
    <w:rsid w:val="0043751F"/>
    <w:rsid w:val="004559FB"/>
    <w:rsid w:val="00482DB6"/>
    <w:rsid w:val="004907BC"/>
    <w:rsid w:val="004D066F"/>
    <w:rsid w:val="004D3DEE"/>
    <w:rsid w:val="00501403"/>
    <w:rsid w:val="005335FF"/>
    <w:rsid w:val="00577DC5"/>
    <w:rsid w:val="005827F7"/>
    <w:rsid w:val="00595C66"/>
    <w:rsid w:val="005E237C"/>
    <w:rsid w:val="00605FA4"/>
    <w:rsid w:val="0060748E"/>
    <w:rsid w:val="006526D1"/>
    <w:rsid w:val="00664777"/>
    <w:rsid w:val="00666C8C"/>
    <w:rsid w:val="006946C6"/>
    <w:rsid w:val="006D6D57"/>
    <w:rsid w:val="00705F36"/>
    <w:rsid w:val="00731C32"/>
    <w:rsid w:val="007609FB"/>
    <w:rsid w:val="00764938"/>
    <w:rsid w:val="0079721E"/>
    <w:rsid w:val="0087465A"/>
    <w:rsid w:val="008B026D"/>
    <w:rsid w:val="009165C9"/>
    <w:rsid w:val="0095580D"/>
    <w:rsid w:val="009877B4"/>
    <w:rsid w:val="009958A0"/>
    <w:rsid w:val="009B1EE2"/>
    <w:rsid w:val="009B6FA9"/>
    <w:rsid w:val="009C3229"/>
    <w:rsid w:val="009E1841"/>
    <w:rsid w:val="009F78C3"/>
    <w:rsid w:val="00A25D0A"/>
    <w:rsid w:val="00A32A05"/>
    <w:rsid w:val="00A41C6E"/>
    <w:rsid w:val="00A67DD1"/>
    <w:rsid w:val="00A91DA7"/>
    <w:rsid w:val="00AF4DDB"/>
    <w:rsid w:val="00B229E2"/>
    <w:rsid w:val="00B5457E"/>
    <w:rsid w:val="00B73EBF"/>
    <w:rsid w:val="00BA044A"/>
    <w:rsid w:val="00BA150E"/>
    <w:rsid w:val="00C019E5"/>
    <w:rsid w:val="00C341E0"/>
    <w:rsid w:val="00C55A94"/>
    <w:rsid w:val="00C74156"/>
    <w:rsid w:val="00C97748"/>
    <w:rsid w:val="00D130B8"/>
    <w:rsid w:val="00D24935"/>
    <w:rsid w:val="00D941AF"/>
    <w:rsid w:val="00DD35B4"/>
    <w:rsid w:val="00E36665"/>
    <w:rsid w:val="00E43A6B"/>
    <w:rsid w:val="00E95AE1"/>
    <w:rsid w:val="00EA462D"/>
    <w:rsid w:val="00ED6DCC"/>
    <w:rsid w:val="00EF7B70"/>
    <w:rsid w:val="00F112D4"/>
    <w:rsid w:val="00F25F54"/>
    <w:rsid w:val="00F41B14"/>
    <w:rsid w:val="00F57242"/>
    <w:rsid w:val="00FA1CF5"/>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24620"/>
  <w15:chartTrackingRefBased/>
  <w15:docId w15:val="{DF1DE5A5-605F-4D78-B931-0D086CD2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Hyperlink">
    <w:name w:val="Hyperlink"/>
    <w:rsid w:val="004D066F"/>
    <w:rPr>
      <w:color w:val="0000FF"/>
      <w:u w:val="single"/>
    </w:rPr>
  </w:style>
  <w:style w:type="table" w:customStyle="1" w:styleId="Tabellengitternetz">
    <w:name w:val="Tabellengitternetz"/>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 w:type="character" w:customStyle="1" w:styleId="FuzeileZchn">
    <w:name w:val="Fußzeile Zchn"/>
    <w:link w:val="Fuzeile"/>
    <w:uiPriority w:val="99"/>
    <w:rsid w:val="00066895"/>
    <w:rPr>
      <w:rFonts w:ascii="Arial" w:hAnsi="Arial" w:cs="Arial"/>
      <w:b/>
      <w:spacing w:val="20"/>
      <w:sz w:val="22"/>
      <w:szCs w:val="22"/>
      <w:lang w:eastAsia="ar-SA"/>
    </w:rPr>
  </w:style>
  <w:style w:type="character" w:customStyle="1" w:styleId="KopfzeileZchn">
    <w:name w:val="Kopfzeile Zchn"/>
    <w:link w:val="Kopfzeile"/>
    <w:uiPriority w:val="99"/>
    <w:rsid w:val="00066895"/>
    <w:rPr>
      <w:rFonts w:ascii="Arial" w:hAnsi="Arial" w:cs="Arial"/>
      <w:b/>
      <w:spacing w:val="20"/>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8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inform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Presseinformation</Template>
  <TotalTime>0</TotalTime>
  <Pages>2</Pages>
  <Words>366</Words>
  <Characters>2306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Bächer-Sürgers, Tanja</dc:creator>
  <cp:keywords/>
  <cp:lastModifiedBy>Nickmann, Stefanie</cp:lastModifiedBy>
  <cp:revision>3</cp:revision>
  <cp:lastPrinted>1899-12-31T23:00:00Z</cp:lastPrinted>
  <dcterms:created xsi:type="dcterms:W3CDTF">2026-08-25T06:40:00Z</dcterms:created>
  <dcterms:modified xsi:type="dcterms:W3CDTF">2026-08-25T07:12:00Z</dcterms:modified>
</cp:coreProperties>
</file>