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1BF9F" w14:textId="77777777" w:rsidR="00D37005" w:rsidRDefault="00D37005" w:rsidP="00AD4207">
      <w:pPr>
        <w:jc w:val="both"/>
        <w:rPr>
          <w:rFonts w:ascii="Roboto" w:hAnsi="Roboto"/>
          <w:sz w:val="22"/>
        </w:rPr>
      </w:pPr>
    </w:p>
    <w:p w14:paraId="2510EE96" w14:textId="77777777" w:rsidR="00CB7894" w:rsidRDefault="00CB7894" w:rsidP="00AD4207">
      <w:pPr>
        <w:jc w:val="both"/>
        <w:rPr>
          <w:rFonts w:ascii="Roboto" w:hAnsi="Roboto"/>
          <w:sz w:val="22"/>
        </w:rPr>
      </w:pPr>
    </w:p>
    <w:p w14:paraId="159DB056" w14:textId="77777777" w:rsidR="00CB7894" w:rsidRDefault="00CB7894" w:rsidP="00AD4207">
      <w:pPr>
        <w:jc w:val="both"/>
        <w:rPr>
          <w:rFonts w:ascii="Roboto" w:hAnsi="Roboto"/>
          <w:sz w:val="22"/>
        </w:rPr>
      </w:pPr>
    </w:p>
    <w:p w14:paraId="5D827D6D" w14:textId="77777777" w:rsidR="00A476EE" w:rsidRPr="00A476EE" w:rsidRDefault="00000000" w:rsidP="00A476EE">
      <w:pPr>
        <w:rPr>
          <w:rFonts w:ascii="Roboto" w:hAnsi="Roboto"/>
          <w:bCs/>
          <w:szCs w:val="22"/>
        </w:rPr>
      </w:pPr>
      <w:r>
        <w:rPr>
          <w:rFonts w:ascii="Roboto" w:hAnsi="Roboto"/>
          <w:bCs/>
          <w:szCs w:val="22"/>
        </w:rPr>
        <w:t xml:space="preserve">Musikschule Obertshausen: </w:t>
      </w:r>
      <w:r w:rsidRPr="00A476EE">
        <w:rPr>
          <w:rFonts w:ascii="Roboto" w:hAnsi="Roboto"/>
          <w:bCs/>
          <w:szCs w:val="22"/>
        </w:rPr>
        <w:t>Stipendienwettbewerb 2026 im Bürgerhaus</w:t>
      </w:r>
    </w:p>
    <w:p w14:paraId="7212A28D" w14:textId="77777777" w:rsidR="00A476EE" w:rsidRPr="00A476EE" w:rsidRDefault="00000000" w:rsidP="00A476EE">
      <w:pPr>
        <w:rPr>
          <w:rFonts w:ascii="Roboto" w:hAnsi="Roboto"/>
          <w:b/>
          <w:bCs/>
          <w:sz w:val="36"/>
          <w:szCs w:val="28"/>
        </w:rPr>
      </w:pPr>
      <w:r w:rsidRPr="00A476EE">
        <w:rPr>
          <w:rFonts w:ascii="Roboto" w:hAnsi="Roboto"/>
          <w:b/>
          <w:bCs/>
          <w:sz w:val="32"/>
          <w:szCs w:val="28"/>
        </w:rPr>
        <w:t>Talente präsentieren ihr Können vor der Jury</w:t>
      </w:r>
    </w:p>
    <w:p w14:paraId="4FF2E0E6" w14:textId="77777777" w:rsidR="00A476EE" w:rsidRPr="00A476EE" w:rsidRDefault="00A476EE" w:rsidP="00A476EE">
      <w:pPr>
        <w:rPr>
          <w:rFonts w:ascii="Roboto" w:hAnsi="Roboto"/>
          <w:szCs w:val="22"/>
        </w:rPr>
      </w:pPr>
    </w:p>
    <w:p w14:paraId="33AAC420" w14:textId="77777777" w:rsidR="00A476EE" w:rsidRPr="00A476EE" w:rsidRDefault="00A476EE" w:rsidP="00A476EE">
      <w:pPr>
        <w:rPr>
          <w:rFonts w:ascii="Roboto" w:hAnsi="Roboto"/>
          <w:szCs w:val="22"/>
        </w:rPr>
      </w:pPr>
    </w:p>
    <w:p w14:paraId="3932E108" w14:textId="77777777" w:rsidR="00A476EE" w:rsidRPr="00A476EE" w:rsidRDefault="00000000" w:rsidP="00A476EE">
      <w:pPr>
        <w:ind w:right="566"/>
        <w:jc w:val="both"/>
        <w:rPr>
          <w:rFonts w:ascii="Roboto" w:hAnsi="Roboto"/>
          <w:szCs w:val="22"/>
        </w:rPr>
      </w:pPr>
      <w:r w:rsidRPr="00A476EE">
        <w:rPr>
          <w:rFonts w:ascii="Roboto" w:hAnsi="Roboto"/>
          <w:szCs w:val="22"/>
        </w:rPr>
        <w:t xml:space="preserve">In diesem Jahr stellen sich wieder junge Talente der </w:t>
      </w:r>
      <w:r>
        <w:rPr>
          <w:rFonts w:ascii="Roboto" w:hAnsi="Roboto"/>
          <w:szCs w:val="22"/>
        </w:rPr>
        <w:t xml:space="preserve">städtischen </w:t>
      </w:r>
      <w:r w:rsidRPr="00A476EE">
        <w:rPr>
          <w:rFonts w:ascii="Roboto" w:hAnsi="Roboto"/>
          <w:szCs w:val="22"/>
        </w:rPr>
        <w:t>Musikschule Obertshausen im Rahmen des Stipendienwettbewerbs einer Fachjury und dem Publikum vor. Der inzwischen traditionelle Wettbewerb, bei welchem Beiträge an Klavier, Querflöte, Gitarre und im Gesang zu hören sein werden, findet am Samstag, 19. September</w:t>
      </w:r>
      <w:r>
        <w:rPr>
          <w:rFonts w:ascii="Roboto" w:hAnsi="Roboto"/>
          <w:szCs w:val="22"/>
        </w:rPr>
        <w:t>,</w:t>
      </w:r>
      <w:r w:rsidRPr="00A476EE">
        <w:rPr>
          <w:rFonts w:ascii="Roboto" w:hAnsi="Roboto"/>
          <w:szCs w:val="22"/>
        </w:rPr>
        <w:t xml:space="preserve"> ab 10 Uhr im Bürgerhaus an der Tempelhofer Straße statt. Der Wettbewerb ist öffentlich, der Eintritt dazu ist frei.</w:t>
      </w:r>
    </w:p>
    <w:p w14:paraId="6FEFCED6" w14:textId="77777777" w:rsidR="00A476EE" w:rsidRPr="00A476EE" w:rsidRDefault="00A476EE" w:rsidP="00A476EE">
      <w:pPr>
        <w:ind w:right="566"/>
        <w:jc w:val="both"/>
        <w:rPr>
          <w:rFonts w:ascii="Roboto" w:hAnsi="Roboto"/>
          <w:szCs w:val="22"/>
        </w:rPr>
      </w:pPr>
    </w:p>
    <w:p w14:paraId="5DDEED43" w14:textId="77777777" w:rsidR="00A476EE" w:rsidRPr="00A476EE" w:rsidRDefault="00000000" w:rsidP="00A476EE">
      <w:pPr>
        <w:ind w:right="566"/>
        <w:jc w:val="both"/>
        <w:rPr>
          <w:rFonts w:ascii="Roboto" w:hAnsi="Roboto"/>
          <w:szCs w:val="22"/>
        </w:rPr>
      </w:pPr>
      <w:r w:rsidRPr="00A476EE">
        <w:rPr>
          <w:rFonts w:ascii="Roboto" w:hAnsi="Roboto"/>
          <w:szCs w:val="22"/>
        </w:rPr>
        <w:t xml:space="preserve">Auch in diesem Jahr ermöglicht der Verein zur Förderung kultureller und musikalischer Aus- und Weiterbildung Obertshausen </w:t>
      </w:r>
      <w:r>
        <w:rPr>
          <w:rFonts w:ascii="Roboto" w:hAnsi="Roboto"/>
          <w:szCs w:val="22"/>
        </w:rPr>
        <w:t xml:space="preserve">(Mubiku) </w:t>
      </w:r>
      <w:r w:rsidRPr="00A476EE">
        <w:rPr>
          <w:rFonts w:ascii="Roboto" w:hAnsi="Roboto"/>
          <w:szCs w:val="22"/>
        </w:rPr>
        <w:t>diesen Wettbewerb durch eine großzügige Spende der Karl- und Ruth-Mayer-Stiftung.</w:t>
      </w:r>
    </w:p>
    <w:p w14:paraId="4C41178E" w14:textId="77777777" w:rsidR="00A476EE" w:rsidRPr="00A476EE" w:rsidRDefault="00A476EE" w:rsidP="00A476EE">
      <w:pPr>
        <w:ind w:right="566"/>
        <w:jc w:val="both"/>
        <w:rPr>
          <w:rFonts w:ascii="Roboto" w:hAnsi="Roboto"/>
          <w:szCs w:val="22"/>
        </w:rPr>
      </w:pPr>
    </w:p>
    <w:p w14:paraId="783171DB" w14:textId="77777777" w:rsidR="00A476EE" w:rsidRPr="00A476EE" w:rsidRDefault="00000000" w:rsidP="00A476EE">
      <w:pPr>
        <w:ind w:right="566"/>
        <w:jc w:val="both"/>
        <w:rPr>
          <w:rFonts w:ascii="Roboto" w:hAnsi="Roboto"/>
          <w:szCs w:val="22"/>
        </w:rPr>
      </w:pPr>
      <w:r w:rsidRPr="00A476EE">
        <w:rPr>
          <w:rFonts w:ascii="Roboto" w:hAnsi="Roboto"/>
          <w:szCs w:val="22"/>
        </w:rPr>
        <w:t>Im Rahmen eines Vorspiels können sich die teilnehmenden Schüler und Schülerinnen einen ersten, zweiten oder dritten Preis erspielen. Alle Preise sind sowohl als Unterrichtsentgelt als auch für Anschaffungen wie Instrumente, Zubehör oder Noten verwendbar.</w:t>
      </w:r>
    </w:p>
    <w:p w14:paraId="1BE9E582" w14:textId="77777777" w:rsidR="00A476EE" w:rsidRPr="00A476EE" w:rsidRDefault="00A476EE" w:rsidP="00A476EE">
      <w:pPr>
        <w:ind w:right="566"/>
        <w:jc w:val="both"/>
        <w:rPr>
          <w:rFonts w:ascii="Roboto" w:hAnsi="Roboto"/>
          <w:szCs w:val="22"/>
        </w:rPr>
      </w:pPr>
    </w:p>
    <w:p w14:paraId="771664F2" w14:textId="77777777" w:rsidR="00F8379C" w:rsidRDefault="00000000" w:rsidP="00A476EE">
      <w:pPr>
        <w:ind w:right="566"/>
        <w:jc w:val="both"/>
        <w:rPr>
          <w:rFonts w:ascii="Roboto" w:hAnsi="Roboto"/>
          <w:szCs w:val="22"/>
        </w:rPr>
      </w:pPr>
      <w:r w:rsidRPr="00A476EE">
        <w:rPr>
          <w:rFonts w:ascii="Roboto" w:hAnsi="Roboto"/>
          <w:szCs w:val="22"/>
        </w:rPr>
        <w:t>Bereits seit mehr als 30 Jahren ermöglicht die Karl- und Ruth-Mayer-Stiftung mit besagten Spendengeldern diese Begabten-Förderung. Die Erfahrung aus all den Jahren hat gezeigt, wie motivierend sich eine Wettbewerbs</w:t>
      </w:r>
      <w:r>
        <w:rPr>
          <w:rFonts w:ascii="Roboto" w:hAnsi="Roboto"/>
          <w:szCs w:val="22"/>
        </w:rPr>
        <w:t>-T</w:t>
      </w:r>
      <w:r w:rsidRPr="00A476EE">
        <w:rPr>
          <w:rFonts w:ascii="Roboto" w:hAnsi="Roboto"/>
          <w:szCs w:val="22"/>
        </w:rPr>
        <w:t>eilnahme und das Gewinnen eines Preises auf die Schülerinnen und Schüler auswirken.</w:t>
      </w:r>
      <w:r>
        <w:rPr>
          <w:rFonts w:ascii="Roboto" w:hAnsi="Roboto"/>
          <w:szCs w:val="22"/>
        </w:rPr>
        <w:t xml:space="preserve"> </w:t>
      </w:r>
      <w:r w:rsidRPr="00A476EE">
        <w:rPr>
          <w:rFonts w:ascii="Roboto" w:hAnsi="Roboto"/>
          <w:szCs w:val="22"/>
        </w:rPr>
        <w:t>Alle Beteiligten nehmen über die Auszeichnung hinaus viel mit. Vor allem ihr Können zu präsentieren, sich einer Öffentlichkeit zu stellen und daraus neue Kraft zu ziehen ist für die jungen Talente ein großer Erfahrungsschatz. Und dies nicht nur in Hinblick auf das eigene Musizieren, sondern auch für die gesamte Persönlichkeitsentwicklung.</w:t>
      </w:r>
    </w:p>
    <w:p w14:paraId="312B8503" w14:textId="77777777" w:rsidR="00F8379C" w:rsidRDefault="00F8379C" w:rsidP="00A476EE">
      <w:pPr>
        <w:ind w:right="566"/>
        <w:jc w:val="both"/>
        <w:rPr>
          <w:rFonts w:ascii="Roboto" w:hAnsi="Roboto"/>
          <w:szCs w:val="22"/>
        </w:rPr>
      </w:pPr>
    </w:p>
    <w:p w14:paraId="6D9A898C" w14:textId="77777777" w:rsidR="00195ABE" w:rsidRPr="00462600" w:rsidRDefault="00000000" w:rsidP="00F8379C">
      <w:pPr>
        <w:ind w:right="566"/>
        <w:jc w:val="both"/>
        <w:rPr>
          <w:rFonts w:ascii="Roboto" w:hAnsi="Roboto"/>
          <w:szCs w:val="22"/>
        </w:rPr>
      </w:pPr>
      <w:r w:rsidRPr="00A476EE">
        <w:rPr>
          <w:rFonts w:ascii="Roboto" w:hAnsi="Roboto"/>
          <w:szCs w:val="22"/>
        </w:rPr>
        <w:t xml:space="preserve">Wer die jungen Talente hören möchte, ist herzlich eingeladen, am Veranstaltungstag von 10 bis </w:t>
      </w:r>
      <w:r w:rsidR="00F8379C">
        <w:rPr>
          <w:rFonts w:ascii="Roboto" w:hAnsi="Roboto"/>
          <w:szCs w:val="22"/>
        </w:rPr>
        <w:t>etwa</w:t>
      </w:r>
      <w:r w:rsidRPr="00A476EE">
        <w:rPr>
          <w:rFonts w:ascii="Roboto" w:hAnsi="Roboto"/>
          <w:szCs w:val="22"/>
        </w:rPr>
        <w:t xml:space="preserve"> 12.30 Uhr den musikalischen Darbietungen im Saal des Bürgerhauses, Tempelhofer Straße 10, zu lauschen. Um 13.30 Uhr ist die Siegerehrung vorgesehen.</w:t>
      </w:r>
    </w:p>
    <w:p w14:paraId="5C9BA84F" w14:textId="77777777" w:rsidR="00195ABE" w:rsidRPr="00462600" w:rsidRDefault="00195ABE" w:rsidP="00C53547">
      <w:pPr>
        <w:rPr>
          <w:rFonts w:ascii="Roboto" w:hAnsi="Roboto"/>
          <w:szCs w:val="22"/>
        </w:rPr>
      </w:pPr>
    </w:p>
    <w:p w14:paraId="5A94C0A1" w14:textId="77777777" w:rsidR="00195ABE" w:rsidRPr="00462600" w:rsidRDefault="00195ABE" w:rsidP="00C53547">
      <w:pPr>
        <w:rPr>
          <w:rFonts w:ascii="Roboto" w:hAnsi="Roboto"/>
          <w:szCs w:val="22"/>
        </w:rPr>
      </w:pPr>
    </w:p>
    <w:p w14:paraId="17AEC9D7" w14:textId="77777777" w:rsidR="00195ABE" w:rsidRPr="00462600" w:rsidRDefault="00195ABE" w:rsidP="00C53547">
      <w:pPr>
        <w:rPr>
          <w:rFonts w:ascii="Roboto" w:hAnsi="Roboto"/>
          <w:szCs w:val="22"/>
        </w:rPr>
      </w:pPr>
    </w:p>
    <w:p w14:paraId="2781FF6B" w14:textId="00E62549"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02.09.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2.</w:t>
      </w:r>
      <w:r w:rsidR="00387AD7">
        <w:rPr>
          <w:rFonts w:ascii="Roboto" w:hAnsi="Roboto"/>
          <w:noProof/>
          <w:sz w:val="22"/>
          <w:szCs w:val="22"/>
        </w:rPr>
        <w:t xml:space="preserve"> September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41307C32"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7"/>
      <w:headerReference w:type="default" r:id="rId8"/>
      <w:footerReference w:type="even" r:id="rId9"/>
      <w:footerReference w:type="default" r:id="rId10"/>
      <w:headerReference w:type="first" r:id="rId11"/>
      <w:footerReference w:type="first" r:id="rId12"/>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B0A34" w14:textId="77777777" w:rsidR="00162A62" w:rsidRDefault="00162A62">
      <w:r>
        <w:separator/>
      </w:r>
    </w:p>
  </w:endnote>
  <w:endnote w:type="continuationSeparator" w:id="0">
    <w:p w14:paraId="60746A01" w14:textId="77777777" w:rsidR="00162A62" w:rsidRDefault="00162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25C95"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D96EB"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7B2382D8"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1C5F91A1"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7542C"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3F14EA6F" w14:textId="77777777" w:rsidR="00195ABE" w:rsidRPr="00195ABE" w:rsidRDefault="00195ABE" w:rsidP="00195ABE">
    <w:pPr>
      <w:rPr>
        <w:rFonts w:ascii="Roboto" w:hAnsi="Roboto"/>
        <w:sz w:val="16"/>
      </w:rPr>
    </w:pPr>
  </w:p>
  <w:p w14:paraId="207284FC"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73D01" w14:textId="77777777" w:rsidR="00162A62" w:rsidRDefault="00162A62">
      <w:r>
        <w:separator/>
      </w:r>
    </w:p>
  </w:footnote>
  <w:footnote w:type="continuationSeparator" w:id="0">
    <w:p w14:paraId="64519421" w14:textId="77777777" w:rsidR="00162A62" w:rsidRDefault="00162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0E22B"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C54D4"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0BB904E0" wp14:editId="53FCC3A4">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639F283F" w14:textId="77777777" w:rsidR="00312E32" w:rsidRPr="00CB7894" w:rsidRDefault="00312E32" w:rsidP="00312E32">
    <w:pPr>
      <w:pStyle w:val="Kopfzeile"/>
      <w:ind w:right="-143"/>
      <w:rPr>
        <w:rFonts w:ascii="Roboto" w:hAnsi="Roboto"/>
      </w:rPr>
    </w:pPr>
  </w:p>
  <w:p w14:paraId="6BD7F3EB"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22EA423F" wp14:editId="0FFC324C">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5922450E" wp14:editId="12C013D0">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6DC4D15A" wp14:editId="32A04BC7">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56B561F3"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4A87E24A" wp14:editId="5A011848">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08C5151D"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A87E24A"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08C5151D"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077B908E" w14:textId="77777777" w:rsidR="00312E32" w:rsidRPr="00CB7894" w:rsidRDefault="00312E32" w:rsidP="00312E32">
    <w:pPr>
      <w:pStyle w:val="Kopfzeile"/>
      <w:ind w:right="-143"/>
      <w:rPr>
        <w:rFonts w:ascii="Roboto" w:hAnsi="Roboto"/>
      </w:rPr>
    </w:pPr>
  </w:p>
  <w:p w14:paraId="2A6552EE" w14:textId="77777777" w:rsidR="00312E32" w:rsidRPr="00CB7894" w:rsidRDefault="00312E32" w:rsidP="00312E32">
    <w:pPr>
      <w:pStyle w:val="Kopfzeile"/>
      <w:ind w:right="-143"/>
      <w:rPr>
        <w:rFonts w:ascii="Roboto" w:hAnsi="Roboto"/>
      </w:rPr>
    </w:pPr>
  </w:p>
  <w:p w14:paraId="0C2B48E9" w14:textId="77777777" w:rsidR="00312E32" w:rsidRPr="00CB7894" w:rsidRDefault="00312E32" w:rsidP="00312E32">
    <w:pPr>
      <w:pStyle w:val="Kopfzeile"/>
      <w:ind w:right="-143"/>
      <w:rPr>
        <w:rFonts w:ascii="Roboto" w:hAnsi="Roboto"/>
      </w:rPr>
    </w:pPr>
  </w:p>
  <w:p w14:paraId="7398BAF4"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66611"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770D7578" wp14:editId="5A606B56">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1568DCB" w14:textId="77777777" w:rsidR="00952AB4" w:rsidRPr="00CB7894" w:rsidRDefault="00952AB4" w:rsidP="00952AB4">
    <w:pPr>
      <w:pStyle w:val="Kopfzeile"/>
      <w:ind w:right="-143"/>
      <w:rPr>
        <w:rFonts w:ascii="Roboto" w:hAnsi="Roboto"/>
      </w:rPr>
    </w:pPr>
  </w:p>
  <w:p w14:paraId="608A62B6"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4002AE10" wp14:editId="41DC8443">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43CAE01F" wp14:editId="5904E0AC">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2B2C1767" wp14:editId="558A99FE">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37F9C246"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41427B5E" wp14:editId="2E8393AD">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0778AFED"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1427B5E"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0778AFED"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039ECF53" w14:textId="77777777" w:rsidR="00952AB4" w:rsidRPr="00CB7894" w:rsidRDefault="00952AB4" w:rsidP="00952AB4">
    <w:pPr>
      <w:pStyle w:val="Kopfzeile"/>
      <w:ind w:right="-143"/>
      <w:rPr>
        <w:rFonts w:ascii="Roboto" w:hAnsi="Roboto"/>
      </w:rPr>
    </w:pPr>
  </w:p>
  <w:p w14:paraId="7E845919" w14:textId="77777777" w:rsidR="00952AB4" w:rsidRPr="00CB7894" w:rsidRDefault="00952AB4" w:rsidP="00952AB4">
    <w:pPr>
      <w:pStyle w:val="Kopfzeile"/>
      <w:ind w:right="-143"/>
      <w:rPr>
        <w:rFonts w:ascii="Roboto" w:hAnsi="Roboto"/>
      </w:rPr>
    </w:pPr>
  </w:p>
  <w:p w14:paraId="365B0BE5" w14:textId="77777777" w:rsidR="00952AB4" w:rsidRPr="00CB7894" w:rsidRDefault="00952AB4" w:rsidP="00952AB4">
    <w:pPr>
      <w:pStyle w:val="Kopfzeile"/>
      <w:ind w:right="-143"/>
      <w:rPr>
        <w:rFonts w:ascii="Roboto" w:hAnsi="Roboto"/>
      </w:rPr>
    </w:pPr>
  </w:p>
  <w:p w14:paraId="5DE414C0" w14:textId="77777777" w:rsidR="00952AB4" w:rsidRPr="00CB7894" w:rsidRDefault="00952AB4" w:rsidP="00952AB4">
    <w:pPr>
      <w:pStyle w:val="Kopfzeile"/>
      <w:ind w:right="-143"/>
      <w:rPr>
        <w:rFonts w:ascii="Roboto" w:hAnsi="Roboto"/>
      </w:rPr>
    </w:pPr>
  </w:p>
  <w:p w14:paraId="11FCEB4F"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62A62"/>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443F8"/>
    <w:rsid w:val="003612A6"/>
    <w:rsid w:val="00375FE5"/>
    <w:rsid w:val="00387AD7"/>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8F7A56"/>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476EE"/>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379C"/>
    <w:rsid w:val="00F85F68"/>
    <w:rsid w:val="00F945E6"/>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D4BC6"/>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280</Words>
  <Characters>1766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95</cp:revision>
  <cp:lastPrinted>2025-01-08T16:14:00Z</cp:lastPrinted>
  <dcterms:created xsi:type="dcterms:W3CDTF">2018-06-06T09:29:00Z</dcterms:created>
  <dcterms:modified xsi:type="dcterms:W3CDTF">2026-09-02T14:33:00Z</dcterms:modified>
</cp:coreProperties>
</file>