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E5783F" w14:paraId="0279529B" w14:textId="77777777">
        <w:trPr>
          <w:trHeight w:hRule="exact" w:val="709"/>
        </w:trPr>
        <w:tc>
          <w:tcPr>
            <w:tcW w:w="5613" w:type="dxa"/>
          </w:tcPr>
          <w:p w14:paraId="594B2B66" w14:textId="1CE48AF1" w:rsidR="00E5783F" w:rsidRDefault="00F20A7B">
            <w:pPr>
              <w:spacing w:line="360" w:lineRule="auto"/>
              <w:rPr>
                <w:rFonts w:ascii="Arial" w:hAnsi="Arial"/>
                <w:sz w:val="22"/>
              </w:rPr>
            </w:pPr>
            <w:r>
              <w:rPr>
                <w:rFonts w:ascii="Arial" w:hAnsi="Arial"/>
                <w:sz w:val="22"/>
              </w:rPr>
              <w:t xml:space="preserve">Pressemitteilung Nr. </w:t>
            </w:r>
            <w:r w:rsidR="00521E1B">
              <w:rPr>
                <w:rFonts w:ascii="Arial" w:hAnsi="Arial"/>
                <w:sz w:val="22"/>
              </w:rPr>
              <w:t>336</w:t>
            </w:r>
          </w:p>
          <w:p w14:paraId="33CCDF6B" w14:textId="5F458DD3" w:rsidR="00E5783F" w:rsidRDefault="00521E1B">
            <w:pPr>
              <w:rPr>
                <w:rFonts w:ascii="Arial" w:hAnsi="Arial"/>
                <w:sz w:val="16"/>
              </w:rPr>
            </w:pPr>
            <w:r>
              <w:rPr>
                <w:rFonts w:ascii="Arial" w:hAnsi="Arial"/>
                <w:noProof/>
                <w:sz w:val="22"/>
              </w:rPr>
              <w:t>22.09</w:t>
            </w:r>
            <w:r w:rsidR="00F20A7B">
              <w:rPr>
                <w:rFonts w:ascii="Arial" w:hAnsi="Arial"/>
                <w:noProof/>
                <w:sz w:val="22"/>
              </w:rPr>
              <w:t>.2024</w:t>
            </w:r>
          </w:p>
          <w:p w14:paraId="55A3D85F" w14:textId="77777777" w:rsidR="00E5783F" w:rsidRDefault="00E5783F">
            <w:pPr>
              <w:rPr>
                <w:rFonts w:ascii="Arial" w:hAnsi="Arial"/>
                <w:sz w:val="16"/>
              </w:rPr>
            </w:pPr>
          </w:p>
          <w:p w14:paraId="09B09FD0" w14:textId="77777777" w:rsidR="00E5783F" w:rsidRDefault="00E5783F">
            <w:pPr>
              <w:rPr>
                <w:rFonts w:ascii="Arial" w:hAnsi="Arial"/>
                <w:sz w:val="16"/>
              </w:rPr>
            </w:pPr>
          </w:p>
          <w:p w14:paraId="57EFA63C" w14:textId="77777777" w:rsidR="00E5783F" w:rsidRDefault="00E5783F">
            <w:pPr>
              <w:rPr>
                <w:rFonts w:ascii="Arial" w:hAnsi="Arial"/>
                <w:sz w:val="20"/>
              </w:rPr>
            </w:pPr>
          </w:p>
        </w:tc>
        <w:tc>
          <w:tcPr>
            <w:tcW w:w="4309" w:type="dxa"/>
          </w:tcPr>
          <w:p w14:paraId="1FC92411" w14:textId="77777777" w:rsidR="00E5783F" w:rsidRDefault="00F20A7B">
            <w:pPr>
              <w:rPr>
                <w:rFonts w:ascii="Arial" w:hAnsi="Arial"/>
                <w:color w:val="00A4C8"/>
                <w:sz w:val="22"/>
              </w:rPr>
            </w:pPr>
            <w:r>
              <w:rPr>
                <w:rFonts w:ascii="Arial" w:hAnsi="Arial"/>
                <w:color w:val="00A4C8"/>
                <w:sz w:val="22"/>
              </w:rPr>
              <w:t>Magistrat der Stadt Eschborn</w:t>
            </w:r>
          </w:p>
        </w:tc>
      </w:tr>
      <w:tr w:rsidR="00E5783F" w14:paraId="445F0A04" w14:textId="77777777">
        <w:trPr>
          <w:trHeight w:hRule="exact" w:val="538"/>
        </w:trPr>
        <w:tc>
          <w:tcPr>
            <w:tcW w:w="5613" w:type="dxa"/>
          </w:tcPr>
          <w:p w14:paraId="0362C128" w14:textId="77777777" w:rsidR="00E5783F" w:rsidRDefault="00E5783F">
            <w:pPr>
              <w:rPr>
                <w:rFonts w:ascii="Arial" w:hAnsi="Arial"/>
                <w:sz w:val="22"/>
              </w:rPr>
            </w:pPr>
          </w:p>
        </w:tc>
        <w:tc>
          <w:tcPr>
            <w:tcW w:w="4309" w:type="dxa"/>
          </w:tcPr>
          <w:p w14:paraId="7E98BB86" w14:textId="77777777" w:rsidR="00E5783F" w:rsidRDefault="00E5783F">
            <w:pPr>
              <w:rPr>
                <w:rFonts w:ascii="Arial" w:hAnsi="Arial"/>
                <w:sz w:val="22"/>
              </w:rPr>
            </w:pPr>
          </w:p>
        </w:tc>
      </w:tr>
    </w:tbl>
    <w:p w14:paraId="0D10203C" w14:textId="77777777" w:rsidR="00E5783F" w:rsidRDefault="00F20A7B">
      <w:pPr>
        <w:framePr w:w="1247" w:h="1531" w:hRule="exact" w:vSpace="142" w:wrap="around" w:vAnchor="page" w:hAnchor="page" w:x="7179" w:y="744"/>
      </w:pPr>
      <w:r>
        <w:rPr>
          <w:noProof/>
          <w:lang w:eastAsia="de-DE"/>
        </w:rPr>
        <w:drawing>
          <wp:inline distT="0" distB="0" distL="0" distR="0" wp14:anchorId="42E901F2" wp14:editId="7FFC720F">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3EB15D09" w14:textId="77777777" w:rsidR="00E5783F" w:rsidRDefault="00F20A7B">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12B09ECA" wp14:editId="1CC8703F">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9DEC17" w14:textId="77777777" w:rsidR="00E5783F" w:rsidRDefault="00F20A7B">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B09ECA"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39DEC17" w14:textId="77777777" w:rsidR="00E5783F" w:rsidRDefault="00F20A7B">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5086D197" wp14:editId="5F236A3E">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4B07CC" w14:textId="77777777" w:rsidR="00E5783F" w:rsidRDefault="00E5783F">
      <w:pPr>
        <w:spacing w:line="360" w:lineRule="auto"/>
        <w:rPr>
          <w:rFonts w:ascii="Arial" w:hAnsi="Arial"/>
          <w:sz w:val="22"/>
        </w:rPr>
      </w:pPr>
    </w:p>
    <w:p w14:paraId="1A76FBAC" w14:textId="77777777" w:rsidR="00E5783F" w:rsidRDefault="00E5783F">
      <w:pPr>
        <w:spacing w:line="360" w:lineRule="auto"/>
        <w:rPr>
          <w:rFonts w:ascii="Arial" w:hAnsi="Arial"/>
          <w:sz w:val="22"/>
        </w:rPr>
      </w:pPr>
    </w:p>
    <w:p w14:paraId="61A1B1CD" w14:textId="53326A20" w:rsidR="00E5783F" w:rsidRDefault="00521E1B">
      <w:pPr>
        <w:spacing w:line="360" w:lineRule="auto"/>
        <w:ind w:right="23"/>
        <w:rPr>
          <w:rFonts w:ascii="Arial" w:hAnsi="Arial"/>
          <w:b/>
          <w:noProof/>
          <w:sz w:val="30"/>
        </w:rPr>
      </w:pPr>
      <w:r>
        <w:rPr>
          <w:rFonts w:ascii="Arial" w:hAnsi="Arial"/>
          <w:b/>
          <w:noProof/>
          <w:sz w:val="30"/>
        </w:rPr>
        <w:t xml:space="preserve">Gespräche über </w:t>
      </w:r>
      <w:r w:rsidR="008B2FA1">
        <w:rPr>
          <w:rFonts w:ascii="Arial" w:hAnsi="Arial"/>
          <w:b/>
          <w:noProof/>
          <w:sz w:val="30"/>
        </w:rPr>
        <w:t xml:space="preserve">Frauen im geteilten Deutschland </w:t>
      </w:r>
      <w:r w:rsidR="008B2FA1" w:rsidRPr="00521E1B">
        <w:rPr>
          <w:rFonts w:ascii="Arial" w:hAnsi="Arial"/>
          <w:b/>
          <w:noProof/>
        </w:rPr>
        <w:t>Austellungsnachmittag mit Kaffee und Kuchen</w:t>
      </w:r>
    </w:p>
    <w:p w14:paraId="5A44B054" w14:textId="77777777" w:rsidR="00E5783F" w:rsidRDefault="00E5783F">
      <w:pPr>
        <w:pStyle w:val="KeinLeerraum"/>
        <w:rPr>
          <w:rFonts w:ascii="Arial" w:hAnsi="Arial"/>
          <w:b/>
          <w:color w:val="auto"/>
        </w:rPr>
      </w:pPr>
    </w:p>
    <w:p w14:paraId="182D7F14" w14:textId="77777777" w:rsidR="00E5783F" w:rsidRDefault="00E5783F">
      <w:pPr>
        <w:pStyle w:val="KeinLeerraum"/>
        <w:rPr>
          <w:rFonts w:ascii="Arial" w:hAnsi="Arial"/>
          <w:b/>
          <w:color w:val="auto"/>
        </w:rPr>
      </w:pPr>
    </w:p>
    <w:p w14:paraId="5573191C" w14:textId="4CD40071" w:rsidR="008B2FA1" w:rsidRDefault="00473D67" w:rsidP="00521E1B">
      <w:pPr>
        <w:spacing w:line="360" w:lineRule="auto"/>
        <w:ind w:right="23"/>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 xml:space="preserve">Zum Tag der Deutschen </w:t>
      </w:r>
      <w:r w:rsidR="00521E1B">
        <w:rPr>
          <w:rFonts w:ascii="Arial" w:eastAsia="Times New Roman" w:hAnsi="Arial" w:cs="Arial"/>
          <w:color w:val="000000"/>
          <w:sz w:val="22"/>
          <w:szCs w:val="22"/>
          <w:lang w:eastAsia="de-DE"/>
        </w:rPr>
        <w:t>Einheit</w:t>
      </w:r>
      <w:r>
        <w:rPr>
          <w:rFonts w:ascii="Arial" w:eastAsia="Times New Roman" w:hAnsi="Arial" w:cs="Arial"/>
          <w:color w:val="000000"/>
          <w:sz w:val="22"/>
          <w:szCs w:val="22"/>
          <w:lang w:eastAsia="de-DE"/>
        </w:rPr>
        <w:t xml:space="preserve"> soll</w:t>
      </w:r>
      <w:r w:rsidR="00521E1B">
        <w:rPr>
          <w:rFonts w:ascii="Arial" w:eastAsia="Times New Roman" w:hAnsi="Arial" w:cs="Arial"/>
          <w:color w:val="000000"/>
          <w:sz w:val="22"/>
          <w:szCs w:val="22"/>
          <w:lang w:eastAsia="de-DE"/>
        </w:rPr>
        <w:t xml:space="preserve"> die Ausstellung „Frauen im geteilten Deutschland“</w:t>
      </w:r>
      <w:r>
        <w:rPr>
          <w:rFonts w:ascii="Arial" w:eastAsia="Times New Roman" w:hAnsi="Arial" w:cs="Arial"/>
          <w:color w:val="000000"/>
          <w:sz w:val="22"/>
          <w:szCs w:val="22"/>
          <w:lang w:eastAsia="de-DE"/>
        </w:rPr>
        <w:t xml:space="preserve"> d</w:t>
      </w:r>
      <w:r w:rsidR="008B2FA1">
        <w:rPr>
          <w:rFonts w:ascii="Arial" w:eastAsia="Times New Roman" w:hAnsi="Arial" w:cs="Arial"/>
          <w:color w:val="000000"/>
          <w:sz w:val="22"/>
          <w:szCs w:val="22"/>
          <w:lang w:eastAsia="de-DE"/>
        </w:rPr>
        <w:t>urch Plakate</w:t>
      </w:r>
      <w:r w:rsidR="00F15E8E">
        <w:rPr>
          <w:rFonts w:ascii="Arial" w:eastAsia="Times New Roman" w:hAnsi="Arial" w:cs="Arial"/>
          <w:color w:val="000000"/>
          <w:sz w:val="22"/>
          <w:szCs w:val="22"/>
          <w:lang w:eastAsia="de-DE"/>
        </w:rPr>
        <w:t xml:space="preserve"> und </w:t>
      </w:r>
      <w:r w:rsidR="008B2FA1">
        <w:rPr>
          <w:rFonts w:ascii="Arial" w:eastAsia="Times New Roman" w:hAnsi="Arial" w:cs="Arial"/>
          <w:color w:val="000000"/>
          <w:sz w:val="22"/>
          <w:szCs w:val="22"/>
          <w:lang w:eastAsia="de-DE"/>
        </w:rPr>
        <w:t xml:space="preserve">Gegenstände </w:t>
      </w:r>
      <w:r w:rsidR="00521E1B">
        <w:rPr>
          <w:rFonts w:ascii="Arial" w:eastAsia="Times New Roman" w:hAnsi="Arial" w:cs="Arial"/>
          <w:color w:val="000000"/>
          <w:sz w:val="22"/>
          <w:szCs w:val="22"/>
          <w:lang w:eastAsia="de-DE"/>
        </w:rPr>
        <w:t xml:space="preserve">zu </w:t>
      </w:r>
      <w:r w:rsidR="00F15E8E">
        <w:rPr>
          <w:rFonts w:ascii="Arial" w:eastAsia="Times New Roman" w:hAnsi="Arial" w:cs="Arial"/>
          <w:color w:val="000000"/>
          <w:sz w:val="22"/>
          <w:szCs w:val="22"/>
          <w:lang w:eastAsia="de-DE"/>
        </w:rPr>
        <w:t>Gespräche</w:t>
      </w:r>
      <w:r w:rsidR="00521E1B">
        <w:rPr>
          <w:rFonts w:ascii="Arial" w:eastAsia="Times New Roman" w:hAnsi="Arial" w:cs="Arial"/>
          <w:color w:val="000000"/>
          <w:sz w:val="22"/>
          <w:szCs w:val="22"/>
          <w:lang w:eastAsia="de-DE"/>
        </w:rPr>
        <w:t>n</w:t>
      </w:r>
      <w:r w:rsidR="00F15E8E">
        <w:rPr>
          <w:rFonts w:ascii="Arial" w:eastAsia="Times New Roman" w:hAnsi="Arial" w:cs="Arial"/>
          <w:color w:val="000000"/>
          <w:sz w:val="22"/>
          <w:szCs w:val="22"/>
          <w:lang w:eastAsia="de-DE"/>
        </w:rPr>
        <w:t xml:space="preserve"> anregen.</w:t>
      </w:r>
      <w:r w:rsidR="00521E1B">
        <w:rPr>
          <w:rFonts w:ascii="Arial" w:eastAsia="Times New Roman" w:hAnsi="Arial" w:cs="Arial"/>
          <w:color w:val="000000"/>
          <w:sz w:val="22"/>
          <w:szCs w:val="22"/>
          <w:lang w:eastAsia="de-DE"/>
        </w:rPr>
        <w:t xml:space="preserve"> Der Ausstellungsnachmittag mit Kaffee und Kuchen findet am Freitag, dem 2. Oktober 2026 in der Zeit von 14 bis 17 Uhr im Mehrzweckraum des Mehrgenerationenhauses in der Hauptstraße 20, 65760 Eschborn. statt. Zeitzeuginnen und -zeugen sind ausdrücklich eingeladen, den Nachmittag durch ihre Erfahrungen zu bereichern. </w:t>
      </w:r>
      <w:r w:rsidR="00F15E8E">
        <w:rPr>
          <w:rFonts w:ascii="Arial" w:eastAsia="Times New Roman" w:hAnsi="Arial" w:cs="Arial"/>
          <w:color w:val="000000"/>
          <w:sz w:val="22"/>
          <w:szCs w:val="22"/>
          <w:lang w:eastAsia="de-DE"/>
        </w:rPr>
        <w:t>Ge</w:t>
      </w:r>
      <w:r w:rsidR="008B2FA1">
        <w:rPr>
          <w:rFonts w:ascii="Arial" w:eastAsia="Times New Roman" w:hAnsi="Arial" w:cs="Arial"/>
          <w:color w:val="000000"/>
          <w:sz w:val="22"/>
          <w:szCs w:val="22"/>
          <w:lang w:eastAsia="de-DE"/>
        </w:rPr>
        <w:t xml:space="preserve">meinsam </w:t>
      </w:r>
      <w:r w:rsidR="00F15E8E">
        <w:rPr>
          <w:rFonts w:ascii="Arial" w:eastAsia="Times New Roman" w:hAnsi="Arial" w:cs="Arial"/>
          <w:color w:val="000000"/>
          <w:sz w:val="22"/>
          <w:szCs w:val="22"/>
          <w:lang w:eastAsia="de-DE"/>
        </w:rPr>
        <w:t xml:space="preserve">soll so </w:t>
      </w:r>
      <w:r w:rsidR="008B2FA1">
        <w:rPr>
          <w:rFonts w:ascii="Arial" w:eastAsia="Times New Roman" w:hAnsi="Arial" w:cs="Arial"/>
          <w:color w:val="000000"/>
          <w:sz w:val="22"/>
          <w:szCs w:val="22"/>
          <w:lang w:eastAsia="de-DE"/>
        </w:rPr>
        <w:t>die Stellung der Frau in</w:t>
      </w:r>
      <w:r>
        <w:rPr>
          <w:rFonts w:ascii="Arial" w:eastAsia="Times New Roman" w:hAnsi="Arial" w:cs="Arial"/>
          <w:color w:val="000000"/>
          <w:sz w:val="22"/>
          <w:szCs w:val="22"/>
          <w:lang w:eastAsia="de-DE"/>
        </w:rPr>
        <w:t xml:space="preserve"> der Historie Deutschlands in lockerer Atmosphäre</w:t>
      </w:r>
      <w:r w:rsidR="00521E1B">
        <w:rPr>
          <w:rFonts w:ascii="Arial" w:eastAsia="Times New Roman" w:hAnsi="Arial" w:cs="Arial"/>
          <w:color w:val="000000"/>
          <w:sz w:val="22"/>
          <w:szCs w:val="22"/>
          <w:lang w:eastAsia="de-DE"/>
        </w:rPr>
        <w:t xml:space="preserve"> </w:t>
      </w:r>
      <w:r>
        <w:rPr>
          <w:rFonts w:ascii="Arial" w:eastAsia="Times New Roman" w:hAnsi="Arial" w:cs="Arial"/>
          <w:color w:val="000000"/>
          <w:sz w:val="22"/>
          <w:szCs w:val="22"/>
          <w:lang w:eastAsia="de-DE"/>
        </w:rPr>
        <w:t xml:space="preserve">reflektiert und diskutiert werden. </w:t>
      </w:r>
    </w:p>
    <w:p w14:paraId="24F2D762" w14:textId="77777777" w:rsidR="008B2FA1" w:rsidRDefault="008B2FA1" w:rsidP="00521E1B">
      <w:pPr>
        <w:spacing w:line="360" w:lineRule="auto"/>
        <w:ind w:right="23"/>
        <w:jc w:val="both"/>
        <w:rPr>
          <w:rFonts w:ascii="Arial" w:eastAsia="Times New Roman" w:hAnsi="Arial" w:cs="Arial"/>
          <w:color w:val="000000"/>
          <w:sz w:val="22"/>
          <w:szCs w:val="22"/>
          <w:lang w:eastAsia="de-DE"/>
        </w:rPr>
      </w:pPr>
    </w:p>
    <w:p w14:paraId="557A4D24" w14:textId="258B3712" w:rsidR="004E0123" w:rsidRDefault="008B2FA1" w:rsidP="00521E1B">
      <w:pPr>
        <w:spacing w:line="360" w:lineRule="auto"/>
        <w:ind w:right="23"/>
        <w:jc w:val="both"/>
        <w:rPr>
          <w:rFonts w:ascii="Arial" w:eastAsia="Times New Roman" w:hAnsi="Arial" w:cs="Arial"/>
          <w:color w:val="000000"/>
          <w:sz w:val="22"/>
          <w:szCs w:val="22"/>
          <w:lang w:eastAsia="de-DE"/>
        </w:rPr>
      </w:pPr>
      <w:r w:rsidRPr="008B2FA1">
        <w:rPr>
          <w:rFonts w:ascii="Arial" w:eastAsia="Times New Roman" w:hAnsi="Arial" w:cs="Arial"/>
          <w:color w:val="000000"/>
          <w:sz w:val="22"/>
          <w:szCs w:val="22"/>
          <w:lang w:eastAsia="de-DE"/>
        </w:rPr>
        <w:t xml:space="preserve">Die </w:t>
      </w:r>
      <w:r>
        <w:rPr>
          <w:rFonts w:ascii="Arial" w:eastAsia="Times New Roman" w:hAnsi="Arial" w:cs="Arial"/>
          <w:color w:val="000000"/>
          <w:sz w:val="22"/>
          <w:szCs w:val="22"/>
          <w:lang w:eastAsia="de-DE"/>
        </w:rPr>
        <w:t xml:space="preserve">von der Bundesstiftung Aufarbeitung aufbereitete </w:t>
      </w:r>
      <w:r w:rsidRPr="008B2FA1">
        <w:rPr>
          <w:rFonts w:ascii="Arial" w:eastAsia="Times New Roman" w:hAnsi="Arial" w:cs="Arial"/>
          <w:color w:val="000000"/>
          <w:sz w:val="22"/>
          <w:szCs w:val="22"/>
          <w:lang w:eastAsia="de-DE"/>
        </w:rPr>
        <w:t>Poster-Ausstellung „Frauen im geteilten Deutschland“</w:t>
      </w:r>
      <w:r>
        <w:rPr>
          <w:rFonts w:ascii="Arial" w:eastAsia="Times New Roman" w:hAnsi="Arial" w:cs="Arial"/>
          <w:color w:val="000000"/>
          <w:sz w:val="22"/>
          <w:szCs w:val="22"/>
          <w:lang w:eastAsia="de-DE"/>
        </w:rPr>
        <w:t xml:space="preserve"> </w:t>
      </w:r>
      <w:r w:rsidRPr="008B2FA1">
        <w:rPr>
          <w:rFonts w:ascii="Arial" w:eastAsia="Times New Roman" w:hAnsi="Arial" w:cs="Arial"/>
          <w:color w:val="000000"/>
          <w:sz w:val="22"/>
          <w:szCs w:val="22"/>
          <w:lang w:eastAsia="de-DE"/>
        </w:rPr>
        <w:t xml:space="preserve">beschäftigt sich mit den vielschichtigen Lebensrealitäten ost- und westdeutscher Frauen während und nach der deutschen Teilung. </w:t>
      </w:r>
      <w:r>
        <w:rPr>
          <w:rFonts w:ascii="Arial" w:eastAsia="Times New Roman" w:hAnsi="Arial" w:cs="Arial"/>
          <w:color w:val="000000"/>
          <w:sz w:val="22"/>
          <w:szCs w:val="22"/>
          <w:lang w:eastAsia="de-DE"/>
        </w:rPr>
        <w:t xml:space="preserve">Gezeigt werden </w:t>
      </w:r>
      <w:r w:rsidRPr="008B2FA1">
        <w:rPr>
          <w:rFonts w:ascii="Arial" w:eastAsia="Times New Roman" w:hAnsi="Arial" w:cs="Arial"/>
          <w:color w:val="000000"/>
          <w:sz w:val="22"/>
          <w:szCs w:val="22"/>
          <w:lang w:eastAsia="de-DE"/>
        </w:rPr>
        <w:t>verschiedenste Aspekte der gesellschaftlichen Stellung und des wechselhaften Emanzipationsprozesses von Frauen in beiden deutschen Staaten. Schwerpunkte sind die Arbeits- und Berufswelt und der Bereich von Familie und Kindererziehung</w:t>
      </w:r>
      <w:r>
        <w:rPr>
          <w:rFonts w:ascii="Arial" w:eastAsia="Times New Roman" w:hAnsi="Arial" w:cs="Arial"/>
          <w:color w:val="000000"/>
          <w:sz w:val="22"/>
          <w:szCs w:val="22"/>
          <w:lang w:eastAsia="de-DE"/>
        </w:rPr>
        <w:t xml:space="preserve"> – also das Alltagsleben von Frauen. </w:t>
      </w:r>
      <w:r w:rsidRPr="008B2FA1">
        <w:rPr>
          <w:rFonts w:ascii="Arial" w:eastAsia="Times New Roman" w:hAnsi="Arial" w:cs="Arial"/>
          <w:color w:val="000000"/>
          <w:sz w:val="22"/>
          <w:szCs w:val="22"/>
          <w:lang w:eastAsia="de-DE"/>
        </w:rPr>
        <w:t xml:space="preserve">Die Ausstellung setzt ihre Themen von der Wiedervereinigung 1990 bis in die Gegenwart fort. </w:t>
      </w:r>
    </w:p>
    <w:p w14:paraId="6237EAAB" w14:textId="77777777" w:rsidR="00473D67" w:rsidRDefault="004E0123" w:rsidP="00521E1B">
      <w:pPr>
        <w:spacing w:line="360" w:lineRule="auto"/>
        <w:ind w:right="23"/>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br/>
        <w:t xml:space="preserve">Die Veranstaltung wird von der Gleichstellungsbeauftragten der Stadt Eschborn in Kooperation mit dem </w:t>
      </w:r>
      <w:r w:rsidR="00473D67">
        <w:rPr>
          <w:rFonts w:ascii="Arial" w:eastAsia="Times New Roman" w:hAnsi="Arial" w:cs="Arial"/>
          <w:color w:val="000000"/>
          <w:sz w:val="22"/>
          <w:szCs w:val="22"/>
          <w:lang w:eastAsia="de-DE"/>
        </w:rPr>
        <w:t>Mehrgenerationenhaus</w:t>
      </w:r>
      <w:r>
        <w:rPr>
          <w:rFonts w:ascii="Arial" w:eastAsia="Times New Roman" w:hAnsi="Arial" w:cs="Arial"/>
          <w:color w:val="000000"/>
          <w:sz w:val="22"/>
          <w:szCs w:val="22"/>
          <w:lang w:eastAsia="de-DE"/>
        </w:rPr>
        <w:t xml:space="preserve"> angeboten. </w:t>
      </w:r>
    </w:p>
    <w:p w14:paraId="1942FA7F" w14:textId="1D15DF00" w:rsidR="00E5783F" w:rsidRDefault="00473D67" w:rsidP="00521E1B">
      <w:pPr>
        <w:spacing w:line="360" w:lineRule="auto"/>
        <w:ind w:right="23"/>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 xml:space="preserve">Fragen zu der Veranstaltung </w:t>
      </w:r>
      <w:r w:rsidR="00521E1B">
        <w:rPr>
          <w:rFonts w:ascii="Arial" w:eastAsia="Times New Roman" w:hAnsi="Arial" w:cs="Arial"/>
          <w:color w:val="000000"/>
          <w:sz w:val="22"/>
          <w:szCs w:val="22"/>
          <w:lang w:eastAsia="de-DE"/>
        </w:rPr>
        <w:t>beantworte</w:t>
      </w:r>
      <w:r w:rsidR="00DE0EFB">
        <w:rPr>
          <w:rFonts w:ascii="Arial" w:eastAsia="Times New Roman" w:hAnsi="Arial" w:cs="Arial"/>
          <w:color w:val="000000"/>
          <w:sz w:val="22"/>
          <w:szCs w:val="22"/>
          <w:lang w:eastAsia="de-DE"/>
        </w:rPr>
        <w:t>n</w:t>
      </w:r>
      <w:r w:rsidR="00521E1B">
        <w:rPr>
          <w:rFonts w:ascii="Arial" w:eastAsia="Times New Roman" w:hAnsi="Arial" w:cs="Arial"/>
          <w:color w:val="000000"/>
          <w:sz w:val="22"/>
          <w:szCs w:val="22"/>
          <w:lang w:eastAsia="de-DE"/>
        </w:rPr>
        <w:t xml:space="preserve"> </w:t>
      </w:r>
      <w:r w:rsidR="00D05B6C">
        <w:rPr>
          <w:rFonts w:ascii="Arial" w:eastAsia="Times New Roman" w:hAnsi="Arial" w:cs="Arial"/>
          <w:color w:val="000000"/>
          <w:sz w:val="22"/>
          <w:szCs w:val="22"/>
          <w:lang w:eastAsia="de-DE"/>
        </w:rPr>
        <w:t>Petra</w:t>
      </w:r>
      <w:r w:rsidRPr="00473D67">
        <w:rPr>
          <w:rFonts w:ascii="Arial" w:eastAsia="Times New Roman" w:hAnsi="Arial" w:cs="Arial"/>
          <w:color w:val="000000"/>
          <w:sz w:val="22"/>
          <w:szCs w:val="22"/>
          <w:lang w:eastAsia="de-DE"/>
        </w:rPr>
        <w:t xml:space="preserve"> Birke unter </w:t>
      </w:r>
      <w:r w:rsidR="00DE0EFB">
        <w:rPr>
          <w:rFonts w:ascii="Arial" w:eastAsia="Times New Roman" w:hAnsi="Arial" w:cs="Arial"/>
          <w:color w:val="000000"/>
          <w:sz w:val="22"/>
          <w:szCs w:val="22"/>
          <w:lang w:eastAsia="de-DE"/>
        </w:rPr>
        <w:t xml:space="preserve">der Telefonnummer </w:t>
      </w:r>
      <w:r w:rsidRPr="00473D67">
        <w:rPr>
          <w:rFonts w:ascii="Arial" w:eastAsia="Times New Roman" w:hAnsi="Arial" w:cs="Arial"/>
          <w:color w:val="000000"/>
          <w:sz w:val="22"/>
          <w:szCs w:val="22"/>
          <w:lang w:eastAsia="de-DE"/>
        </w:rPr>
        <w:t>06173 939192</w:t>
      </w:r>
      <w:r>
        <w:rPr>
          <w:rFonts w:ascii="Arial" w:eastAsia="Times New Roman" w:hAnsi="Arial" w:cs="Arial"/>
          <w:color w:val="000000"/>
          <w:sz w:val="22"/>
          <w:szCs w:val="22"/>
          <w:lang w:eastAsia="de-DE"/>
        </w:rPr>
        <w:t xml:space="preserve"> </w:t>
      </w:r>
      <w:r w:rsidR="00DE0EFB">
        <w:rPr>
          <w:rFonts w:ascii="Arial" w:eastAsia="Times New Roman" w:hAnsi="Arial" w:cs="Arial"/>
          <w:color w:val="000000"/>
          <w:sz w:val="22"/>
          <w:szCs w:val="22"/>
          <w:lang w:eastAsia="de-DE"/>
        </w:rPr>
        <w:t xml:space="preserve">und Alexandra </w:t>
      </w:r>
      <w:r>
        <w:rPr>
          <w:rFonts w:ascii="Arial" w:eastAsia="Times New Roman" w:hAnsi="Arial" w:cs="Arial"/>
          <w:color w:val="000000"/>
          <w:sz w:val="22"/>
          <w:szCs w:val="22"/>
          <w:lang w:eastAsia="de-DE"/>
        </w:rPr>
        <w:t xml:space="preserve">Weiler </w:t>
      </w:r>
      <w:r w:rsidR="00DE0EFB">
        <w:rPr>
          <w:rFonts w:ascii="Arial" w:eastAsia="Times New Roman" w:hAnsi="Arial" w:cs="Arial"/>
          <w:color w:val="000000"/>
          <w:sz w:val="22"/>
          <w:szCs w:val="22"/>
          <w:lang w:eastAsia="de-DE"/>
        </w:rPr>
        <w:t xml:space="preserve">unter der E-Mail-Adresse </w:t>
      </w:r>
      <w:hyperlink r:id="rId8" w:history="1">
        <w:r w:rsidRPr="00EB6118">
          <w:rPr>
            <w:rStyle w:val="Hyperlink"/>
            <w:rFonts w:ascii="Arial" w:eastAsia="Times New Roman" w:hAnsi="Arial" w:cs="Arial"/>
            <w:sz w:val="22"/>
            <w:szCs w:val="22"/>
            <w:lang w:eastAsia="de-DE"/>
          </w:rPr>
          <w:t>gleichstellung@eschborn.de</w:t>
        </w:r>
      </w:hyperlink>
      <w:r w:rsidR="00DE0EFB">
        <w:rPr>
          <w:rStyle w:val="Hyperlink"/>
          <w:rFonts w:ascii="Arial" w:eastAsia="Times New Roman" w:hAnsi="Arial" w:cs="Arial"/>
          <w:sz w:val="22"/>
          <w:szCs w:val="22"/>
          <w:lang w:eastAsia="de-DE"/>
        </w:rPr>
        <w:t>.</w:t>
      </w:r>
      <w:r w:rsidR="004E0123">
        <w:rPr>
          <w:rFonts w:ascii="Arial" w:eastAsia="Times New Roman" w:hAnsi="Arial" w:cs="Arial"/>
          <w:color w:val="000000"/>
          <w:sz w:val="22"/>
          <w:szCs w:val="22"/>
          <w:lang w:eastAsia="de-DE"/>
        </w:rPr>
        <w:t xml:space="preserve">  </w:t>
      </w:r>
    </w:p>
    <w:p w14:paraId="3990A883" w14:textId="77777777" w:rsidR="00E5783F" w:rsidRDefault="00E5783F">
      <w:pPr>
        <w:spacing w:line="360" w:lineRule="auto"/>
        <w:ind w:right="23"/>
        <w:rPr>
          <w:rFonts w:ascii="Arial" w:eastAsia="Times New Roman" w:hAnsi="Arial" w:cs="Arial"/>
          <w:color w:val="000000"/>
          <w:sz w:val="22"/>
          <w:szCs w:val="22"/>
          <w:lang w:eastAsia="de-DE"/>
        </w:rPr>
      </w:pPr>
    </w:p>
    <w:p w14:paraId="4E001C58" w14:textId="77777777" w:rsidR="00E5783F" w:rsidRDefault="00E5783F">
      <w:pPr>
        <w:spacing w:line="360" w:lineRule="auto"/>
        <w:ind w:right="23"/>
        <w:rPr>
          <w:rFonts w:ascii="Arial" w:hAnsi="Arial"/>
          <w:sz w:val="22"/>
          <w:szCs w:val="28"/>
        </w:rPr>
      </w:pPr>
    </w:p>
    <w:p w14:paraId="6A8B09E5" w14:textId="77777777" w:rsidR="00DE0EFB" w:rsidRDefault="00DE0EFB">
      <w:pPr>
        <w:spacing w:line="360" w:lineRule="auto"/>
        <w:ind w:right="23"/>
        <w:rPr>
          <w:rFonts w:ascii="Arial" w:hAnsi="Arial"/>
          <w:sz w:val="22"/>
          <w:szCs w:val="28"/>
        </w:rPr>
      </w:pPr>
    </w:p>
    <w:p w14:paraId="754C2EC3" w14:textId="77777777" w:rsidR="00E5783F" w:rsidRDefault="00F20A7B">
      <w:pPr>
        <w:ind w:right="23"/>
        <w:rPr>
          <w:rFonts w:ascii="Arial" w:hAnsi="Arial" w:cs="Arial"/>
          <w:sz w:val="22"/>
        </w:rPr>
      </w:pPr>
      <w:r>
        <w:rPr>
          <w:rFonts w:ascii="Arial" w:hAnsi="Arial" w:cs="Arial"/>
          <w:sz w:val="22"/>
        </w:rPr>
        <w:t>Kontakt:</w:t>
      </w:r>
    </w:p>
    <w:p w14:paraId="06AAE408" w14:textId="77777777" w:rsidR="00E5783F" w:rsidRDefault="00F20A7B">
      <w:pPr>
        <w:ind w:right="23"/>
        <w:rPr>
          <w:rFonts w:ascii="Arial" w:hAnsi="Arial" w:cs="Arial"/>
          <w:sz w:val="22"/>
        </w:rPr>
      </w:pPr>
      <w:r>
        <w:rPr>
          <w:rFonts w:ascii="Arial" w:hAnsi="Arial" w:cs="Arial"/>
          <w:sz w:val="22"/>
        </w:rPr>
        <w:t>Stadtverwaltung Eschborn</w:t>
      </w:r>
    </w:p>
    <w:p w14:paraId="64FABDAD" w14:textId="77777777" w:rsidR="00E5783F" w:rsidRDefault="00F20A7B">
      <w:pPr>
        <w:ind w:right="23"/>
        <w:jc w:val="both"/>
        <w:rPr>
          <w:rFonts w:ascii="Arial" w:hAnsi="Arial" w:cs="Arial"/>
          <w:sz w:val="22"/>
        </w:rPr>
      </w:pPr>
      <w:r>
        <w:rPr>
          <w:rFonts w:ascii="Arial" w:hAnsi="Arial" w:cs="Arial"/>
          <w:sz w:val="22"/>
        </w:rPr>
        <w:t>Pressestelle</w:t>
      </w:r>
    </w:p>
    <w:p w14:paraId="024B8D96" w14:textId="77777777" w:rsidR="00E5783F" w:rsidRPr="004E0123" w:rsidRDefault="00F20A7B">
      <w:pPr>
        <w:jc w:val="both"/>
        <w:rPr>
          <w:rFonts w:ascii="Arial" w:hAnsi="Arial"/>
          <w:sz w:val="22"/>
        </w:rPr>
      </w:pPr>
      <w:r>
        <w:rPr>
          <w:rFonts w:ascii="Arial" w:hAnsi="Arial"/>
          <w:sz w:val="22"/>
        </w:rPr>
        <w:t xml:space="preserve">Telefon 06196 </w:t>
      </w:r>
      <w:r w:rsidRPr="004E0123">
        <w:rPr>
          <w:rFonts w:ascii="Arial" w:hAnsi="Arial"/>
          <w:sz w:val="22"/>
        </w:rPr>
        <w:t>490-104</w:t>
      </w:r>
    </w:p>
    <w:p w14:paraId="27837103" w14:textId="77777777" w:rsidR="00E5783F" w:rsidRPr="004E0123" w:rsidRDefault="00D05B6C">
      <w:pPr>
        <w:jc w:val="both"/>
        <w:rPr>
          <w:rFonts w:ascii="Arial" w:hAnsi="Arial"/>
          <w:color w:val="000000"/>
          <w:sz w:val="22"/>
        </w:rPr>
      </w:pPr>
      <w:hyperlink r:id="rId9" w:history="1">
        <w:r w:rsidR="00F20A7B" w:rsidRPr="004E0123">
          <w:rPr>
            <w:rStyle w:val="Hyperlink"/>
            <w:rFonts w:ascii="Arial" w:hAnsi="Arial"/>
            <w:color w:val="000000"/>
            <w:sz w:val="22"/>
            <w:u w:val="none"/>
          </w:rPr>
          <w:t>presse@eschborn.de</w:t>
        </w:r>
      </w:hyperlink>
    </w:p>
    <w:p w14:paraId="7893386F" w14:textId="77777777" w:rsidR="00E5783F" w:rsidRPr="008B2FA1" w:rsidRDefault="00F20A7B">
      <w:pPr>
        <w:jc w:val="both"/>
        <w:rPr>
          <w:rFonts w:ascii="Arial" w:hAnsi="Arial"/>
          <w:sz w:val="22"/>
        </w:rPr>
      </w:pPr>
      <w:r w:rsidRPr="008B2FA1">
        <w:rPr>
          <w:rFonts w:ascii="Arial" w:hAnsi="Arial"/>
          <w:sz w:val="22"/>
        </w:rPr>
        <w:t>www.eschborn.de</w:t>
      </w:r>
    </w:p>
    <w:sectPr w:rsidR="00E5783F" w:rsidRPr="008B2FA1" w:rsidSect="00521E1B">
      <w:headerReference w:type="even" r:id="rId10"/>
      <w:headerReference w:type="default" r:id="rId11"/>
      <w:footerReference w:type="even" r:id="rId12"/>
      <w:footerReference w:type="default" r:id="rId13"/>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09E28" w14:textId="77777777" w:rsidR="00E5783F" w:rsidRDefault="00F20A7B">
      <w:r>
        <w:separator/>
      </w:r>
    </w:p>
  </w:endnote>
  <w:endnote w:type="continuationSeparator" w:id="0">
    <w:p w14:paraId="30B25D4B" w14:textId="77777777" w:rsidR="00E5783F" w:rsidRDefault="00F20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23E23" w14:textId="77777777" w:rsidR="00E5783F" w:rsidRDefault="00F20A7B">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45467CB0" w14:textId="77777777" w:rsidR="00E5783F" w:rsidRDefault="00E5783F">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500CA" w14:textId="77777777" w:rsidR="00E5783F" w:rsidRDefault="00E5783F">
    <w:pPr>
      <w:pStyle w:val="Fuzeile"/>
      <w:rPr>
        <w:rStyle w:val="Seitenzahl"/>
      </w:rPr>
    </w:pPr>
  </w:p>
  <w:p w14:paraId="642C2105" w14:textId="77777777" w:rsidR="00E5783F" w:rsidRDefault="00E5783F">
    <w:pPr>
      <w:pStyle w:val="Fuzeile"/>
    </w:pPr>
  </w:p>
  <w:p w14:paraId="0BFB9C47" w14:textId="77777777" w:rsidR="00E5783F" w:rsidRDefault="00E5783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771EA" w14:textId="77777777" w:rsidR="00E5783F" w:rsidRDefault="00F20A7B">
      <w:r>
        <w:separator/>
      </w:r>
    </w:p>
  </w:footnote>
  <w:footnote w:type="continuationSeparator" w:id="0">
    <w:p w14:paraId="6B940F6F" w14:textId="77777777" w:rsidR="00E5783F" w:rsidRDefault="00F20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BFF37" w14:textId="77777777" w:rsidR="00E5783F" w:rsidRDefault="00F20A7B">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40AC575" w14:textId="77777777" w:rsidR="00E5783F" w:rsidRDefault="00E5783F">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B023B" w14:textId="77777777" w:rsidR="00E5783F" w:rsidRDefault="00F20A7B">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03C16E80" w14:textId="77777777" w:rsidR="00E5783F" w:rsidRDefault="00E5783F">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259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83F"/>
    <w:rsid w:val="00086911"/>
    <w:rsid w:val="0009335F"/>
    <w:rsid w:val="00187119"/>
    <w:rsid w:val="00270BFC"/>
    <w:rsid w:val="00292BF6"/>
    <w:rsid w:val="003819C6"/>
    <w:rsid w:val="00473D67"/>
    <w:rsid w:val="00484D4E"/>
    <w:rsid w:val="004E0123"/>
    <w:rsid w:val="00521E1B"/>
    <w:rsid w:val="00616F2C"/>
    <w:rsid w:val="007E11E4"/>
    <w:rsid w:val="008370B1"/>
    <w:rsid w:val="008B2FA1"/>
    <w:rsid w:val="00A80BA3"/>
    <w:rsid w:val="00B7355B"/>
    <w:rsid w:val="00C74D51"/>
    <w:rsid w:val="00C8332B"/>
    <w:rsid w:val="00C96FE5"/>
    <w:rsid w:val="00D05B6C"/>
    <w:rsid w:val="00D27720"/>
    <w:rsid w:val="00DE0EFB"/>
    <w:rsid w:val="00E5783F"/>
    <w:rsid w:val="00F15E8E"/>
    <w:rsid w:val="00F20A7B"/>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5953"/>
    <o:shapelayout v:ext="edit">
      <o:idmap v:ext="edit" data="1"/>
    </o:shapelayout>
  </w:shapeDefaults>
  <w:decimalSymbol w:val=","/>
  <w:listSeparator w:val=";"/>
  <w14:docId w14:val="35FB1A71"/>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 w:type="character" w:styleId="NichtaufgelsteErwhnung">
    <w:name w:val="Unresolved Mention"/>
    <w:basedOn w:val="Absatz-Standardschriftart"/>
    <w:uiPriority w:val="99"/>
    <w:semiHidden/>
    <w:unhideWhenUsed/>
    <w:rsid w:val="004E01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gleichstellung@eschborn.de"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presse@eschborn.de"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220</Words>
  <Characters>1645</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1862</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3</cp:revision>
  <cp:lastPrinted>2020-08-26T08:40:00Z</cp:lastPrinted>
  <dcterms:created xsi:type="dcterms:W3CDTF">2026-09-21T15:47:00Z</dcterms:created>
  <dcterms:modified xsi:type="dcterms:W3CDTF">2026-09-21T16:14:00Z</dcterms:modified>
</cp:coreProperties>
</file>