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0F289D" w14:paraId="5DF49DB5" w14:textId="77777777">
        <w:trPr>
          <w:trHeight w:hRule="exact" w:val="709"/>
        </w:trPr>
        <w:tc>
          <w:tcPr>
            <w:tcW w:w="5613" w:type="dxa"/>
          </w:tcPr>
          <w:p w14:paraId="75478813" w14:textId="5E641657" w:rsidR="000F289D" w:rsidRDefault="004564A3">
            <w:pPr>
              <w:spacing w:line="360" w:lineRule="auto"/>
              <w:rPr>
                <w:rFonts w:ascii="Arial" w:hAnsi="Arial"/>
                <w:sz w:val="22"/>
              </w:rPr>
            </w:pPr>
            <w:r>
              <w:rPr>
                <w:rFonts w:ascii="Arial" w:hAnsi="Arial"/>
                <w:sz w:val="22"/>
              </w:rPr>
              <w:t xml:space="preserve">Pressemitteilung Nr. </w:t>
            </w:r>
            <w:r w:rsidR="004F527D">
              <w:rPr>
                <w:rFonts w:ascii="Arial" w:hAnsi="Arial"/>
                <w:sz w:val="22"/>
              </w:rPr>
              <w:t>338</w:t>
            </w:r>
          </w:p>
          <w:p w14:paraId="543C41EE" w14:textId="5D1B535B" w:rsidR="000F289D" w:rsidRDefault="004F527D">
            <w:pPr>
              <w:rPr>
                <w:rFonts w:ascii="Arial" w:hAnsi="Arial"/>
                <w:sz w:val="16"/>
              </w:rPr>
            </w:pPr>
            <w:r>
              <w:rPr>
                <w:rFonts w:ascii="Arial" w:hAnsi="Arial"/>
                <w:noProof/>
                <w:sz w:val="22"/>
              </w:rPr>
              <w:t>22.09</w:t>
            </w:r>
            <w:r w:rsidR="004564A3">
              <w:rPr>
                <w:rFonts w:ascii="Arial" w:hAnsi="Arial"/>
                <w:noProof/>
                <w:sz w:val="22"/>
              </w:rPr>
              <w:t>.2026</w:t>
            </w:r>
          </w:p>
          <w:p w14:paraId="26BA1936" w14:textId="77777777" w:rsidR="000F289D" w:rsidRDefault="000F289D">
            <w:pPr>
              <w:rPr>
                <w:rFonts w:ascii="Arial" w:hAnsi="Arial"/>
                <w:sz w:val="16"/>
              </w:rPr>
            </w:pPr>
          </w:p>
          <w:p w14:paraId="4C65E69C" w14:textId="77777777" w:rsidR="000F289D" w:rsidRDefault="000F289D">
            <w:pPr>
              <w:rPr>
                <w:rFonts w:ascii="Arial" w:hAnsi="Arial"/>
                <w:sz w:val="16"/>
              </w:rPr>
            </w:pPr>
          </w:p>
          <w:p w14:paraId="7C4CDF23" w14:textId="77777777" w:rsidR="000F289D" w:rsidRDefault="000F289D">
            <w:pPr>
              <w:rPr>
                <w:rFonts w:ascii="Arial" w:hAnsi="Arial"/>
                <w:sz w:val="20"/>
              </w:rPr>
            </w:pPr>
          </w:p>
        </w:tc>
        <w:tc>
          <w:tcPr>
            <w:tcW w:w="4309" w:type="dxa"/>
          </w:tcPr>
          <w:p w14:paraId="2C193435" w14:textId="77777777" w:rsidR="000F289D" w:rsidRDefault="004564A3">
            <w:pPr>
              <w:rPr>
                <w:rFonts w:ascii="Arial" w:hAnsi="Arial"/>
                <w:color w:val="00A4C8"/>
                <w:sz w:val="22"/>
              </w:rPr>
            </w:pPr>
            <w:r>
              <w:rPr>
                <w:rFonts w:ascii="Arial" w:hAnsi="Arial"/>
                <w:color w:val="00A4C8"/>
                <w:sz w:val="22"/>
              </w:rPr>
              <w:t>Magistrat der Stadt Eschborn</w:t>
            </w:r>
          </w:p>
        </w:tc>
      </w:tr>
      <w:tr w:rsidR="000F289D" w14:paraId="485EB807" w14:textId="77777777">
        <w:trPr>
          <w:trHeight w:hRule="exact" w:val="538"/>
        </w:trPr>
        <w:tc>
          <w:tcPr>
            <w:tcW w:w="5613" w:type="dxa"/>
          </w:tcPr>
          <w:p w14:paraId="0C531B66" w14:textId="77777777" w:rsidR="000F289D" w:rsidRDefault="000F289D">
            <w:pPr>
              <w:rPr>
                <w:rFonts w:ascii="Arial" w:hAnsi="Arial"/>
                <w:sz w:val="22"/>
              </w:rPr>
            </w:pPr>
          </w:p>
        </w:tc>
        <w:tc>
          <w:tcPr>
            <w:tcW w:w="4309" w:type="dxa"/>
          </w:tcPr>
          <w:p w14:paraId="6B4EC815" w14:textId="77777777" w:rsidR="000F289D" w:rsidRDefault="000F289D">
            <w:pPr>
              <w:rPr>
                <w:rFonts w:ascii="Arial" w:hAnsi="Arial"/>
                <w:sz w:val="22"/>
              </w:rPr>
            </w:pPr>
          </w:p>
        </w:tc>
      </w:tr>
    </w:tbl>
    <w:p w14:paraId="74C6BBAF" w14:textId="77777777" w:rsidR="000F289D" w:rsidRDefault="004564A3">
      <w:pPr>
        <w:framePr w:w="1247" w:h="1531" w:hRule="exact" w:vSpace="142" w:wrap="around" w:vAnchor="page" w:hAnchor="page" w:x="7179" w:y="744"/>
      </w:pPr>
      <w:r>
        <w:rPr>
          <w:noProof/>
          <w:lang w:eastAsia="de-DE"/>
        </w:rPr>
        <w:drawing>
          <wp:inline distT="0" distB="0" distL="0" distR="0" wp14:anchorId="1671979C" wp14:editId="1ED20747">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071B0BEF" w14:textId="77777777" w:rsidR="000F289D" w:rsidRDefault="004564A3">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7A6DECD5" wp14:editId="66239080">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D69F4" w14:textId="77777777" w:rsidR="000F289D" w:rsidRDefault="004564A3">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DECD5"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3CDD69F4" w14:textId="77777777" w:rsidR="000F289D" w:rsidRDefault="004564A3">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7D6B78B4" wp14:editId="1F029B69">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A57DE8" w14:textId="77777777" w:rsidR="000F289D" w:rsidRDefault="000F289D">
      <w:pPr>
        <w:spacing w:line="360" w:lineRule="auto"/>
        <w:rPr>
          <w:rFonts w:ascii="Arial" w:hAnsi="Arial"/>
          <w:sz w:val="22"/>
        </w:rPr>
      </w:pPr>
    </w:p>
    <w:p w14:paraId="6EDBFBF4" w14:textId="77777777" w:rsidR="000F289D" w:rsidRDefault="000F289D">
      <w:pPr>
        <w:spacing w:line="360" w:lineRule="auto"/>
        <w:rPr>
          <w:rFonts w:ascii="Arial" w:hAnsi="Arial"/>
          <w:sz w:val="22"/>
        </w:rPr>
      </w:pPr>
    </w:p>
    <w:p w14:paraId="3BB33AF2" w14:textId="40A86D7A" w:rsidR="00F4643C" w:rsidRPr="00F4643C" w:rsidRDefault="003E4E26" w:rsidP="003E4E26">
      <w:pPr>
        <w:pStyle w:val="KeinLeerraum"/>
        <w:spacing w:after="240" w:line="360" w:lineRule="auto"/>
        <w:rPr>
          <w:rFonts w:ascii="Arial" w:hAnsi="Arial"/>
          <w:b/>
          <w:color w:val="auto"/>
          <w:sz w:val="30"/>
          <w:szCs w:val="30"/>
        </w:rPr>
      </w:pPr>
      <w:r w:rsidRPr="003E4E26">
        <w:rPr>
          <w:rFonts w:ascii="Arial" w:hAnsi="Arial"/>
          <w:b/>
          <w:color w:val="auto"/>
          <w:sz w:val="30"/>
          <w:szCs w:val="30"/>
        </w:rPr>
        <w:t>Online-Befragung zum Stadtentwicklungskonzept für das Gewerbegebiet Süd startet</w:t>
      </w:r>
    </w:p>
    <w:p w14:paraId="08CE23D0" w14:textId="0A7A8757" w:rsidR="003E4E26" w:rsidRDefault="003E4E26" w:rsidP="003E4E26">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Die Stadt Eschborn erarbeitet ein </w:t>
      </w:r>
      <w:r w:rsidRPr="003E4E26">
        <w:rPr>
          <w:rFonts w:ascii="Arial" w:eastAsia="Times New Roman" w:hAnsi="Arial" w:cs="Arial"/>
          <w:color w:val="000000"/>
          <w:sz w:val="22"/>
          <w:szCs w:val="22"/>
          <w:lang w:eastAsia="de-DE"/>
        </w:rPr>
        <w:t>Stadtentwicklungskonzepts für das Gewerbegebiet Süd</w:t>
      </w:r>
      <w:r>
        <w:rPr>
          <w:rFonts w:ascii="Arial" w:eastAsia="Times New Roman" w:hAnsi="Arial" w:cs="Arial"/>
          <w:color w:val="000000"/>
          <w:sz w:val="22"/>
          <w:szCs w:val="22"/>
          <w:lang w:eastAsia="de-DE"/>
        </w:rPr>
        <w:t xml:space="preserve">. </w:t>
      </w:r>
      <w:r w:rsidRPr="003E4E26">
        <w:rPr>
          <w:rFonts w:ascii="Arial" w:eastAsia="Times New Roman" w:hAnsi="Arial" w:cs="Arial"/>
          <w:color w:val="000000"/>
          <w:sz w:val="22"/>
          <w:szCs w:val="22"/>
          <w:lang w:eastAsia="de-DE"/>
        </w:rPr>
        <w:t xml:space="preserve">Um das Areal zukunftsfähig weiterzuentwickeln, gilt es, bestehende Qualitäten gezielt zu stärken, Potenziale zu aktivieren und neue Impulse für eine nachhaltige Transformation zu setzen. </w:t>
      </w:r>
      <w:r>
        <w:rPr>
          <w:rFonts w:ascii="Arial" w:eastAsia="Times New Roman" w:hAnsi="Arial" w:cs="Arial"/>
          <w:color w:val="000000"/>
          <w:sz w:val="22"/>
          <w:szCs w:val="22"/>
          <w:lang w:eastAsia="de-DE"/>
        </w:rPr>
        <w:t xml:space="preserve">Das Konzept dient als Steuerungsinstrument für diese zukünftige Entwicklung. </w:t>
      </w:r>
    </w:p>
    <w:p w14:paraId="4A0E9C9F" w14:textId="77777777" w:rsidR="003E4E26" w:rsidRDefault="003E4E26" w:rsidP="003E4E26">
      <w:pPr>
        <w:spacing w:line="360" w:lineRule="auto"/>
        <w:ind w:right="23"/>
        <w:rPr>
          <w:rFonts w:ascii="Arial" w:eastAsia="Times New Roman" w:hAnsi="Arial" w:cs="Arial"/>
          <w:color w:val="000000"/>
          <w:sz w:val="22"/>
          <w:szCs w:val="22"/>
          <w:lang w:eastAsia="de-DE"/>
        </w:rPr>
      </w:pPr>
    </w:p>
    <w:p w14:paraId="1EFA5AB1" w14:textId="2473D8CC" w:rsidR="003E4E26" w:rsidRPr="003E4E26" w:rsidRDefault="003E4E26" w:rsidP="003E4E26">
      <w:pPr>
        <w:spacing w:line="360" w:lineRule="auto"/>
        <w:ind w:right="23"/>
        <w:jc w:val="both"/>
        <w:rPr>
          <w:rFonts w:ascii="Arial" w:eastAsia="Times New Roman" w:hAnsi="Arial" w:cs="Arial"/>
          <w:color w:val="000000"/>
          <w:sz w:val="22"/>
          <w:szCs w:val="22"/>
          <w:lang w:eastAsia="de-DE"/>
        </w:rPr>
      </w:pPr>
      <w:r w:rsidRPr="003E4E26">
        <w:rPr>
          <w:rFonts w:ascii="Arial" w:eastAsia="Times New Roman" w:hAnsi="Arial" w:cs="Arial"/>
          <w:color w:val="000000"/>
          <w:sz w:val="22"/>
          <w:szCs w:val="22"/>
          <w:lang w:eastAsia="de-DE"/>
        </w:rPr>
        <w:t xml:space="preserve">Die Stadt Eschborn lädt alle Beschäftigten, Bürgerinnen und Bürger sowie Besucherinnen und Besucher herzlich ein, sich an </w:t>
      </w:r>
      <w:r>
        <w:rPr>
          <w:rFonts w:ascii="Arial" w:eastAsia="Times New Roman" w:hAnsi="Arial" w:cs="Arial"/>
          <w:color w:val="000000"/>
          <w:sz w:val="22"/>
          <w:szCs w:val="22"/>
          <w:lang w:eastAsia="de-DE"/>
        </w:rPr>
        <w:t xml:space="preserve">einer </w:t>
      </w:r>
      <w:r w:rsidRPr="003E4E26">
        <w:rPr>
          <w:rFonts w:ascii="Arial" w:eastAsia="Times New Roman" w:hAnsi="Arial" w:cs="Arial"/>
          <w:color w:val="000000"/>
          <w:sz w:val="22"/>
          <w:szCs w:val="22"/>
          <w:lang w:eastAsia="de-DE"/>
        </w:rPr>
        <w:t>Online-Befragung zu beteiligen und ihre</w:t>
      </w:r>
      <w:r>
        <w:rPr>
          <w:rFonts w:ascii="Arial" w:eastAsia="Times New Roman" w:hAnsi="Arial" w:cs="Arial"/>
          <w:color w:val="000000"/>
          <w:sz w:val="22"/>
          <w:szCs w:val="22"/>
          <w:lang w:eastAsia="de-DE"/>
        </w:rPr>
        <w:t xml:space="preserve"> </w:t>
      </w:r>
      <w:r w:rsidRPr="003E4E26">
        <w:rPr>
          <w:rFonts w:ascii="Arial" w:eastAsia="Times New Roman" w:hAnsi="Arial" w:cs="Arial"/>
          <w:color w:val="000000"/>
          <w:sz w:val="22"/>
          <w:szCs w:val="22"/>
          <w:lang w:eastAsia="de-DE"/>
        </w:rPr>
        <w:t>Erfahrungen, Wünsche und Ideen einzubringen.</w:t>
      </w:r>
      <w:r w:rsidR="00B01407">
        <w:rPr>
          <w:rFonts w:ascii="Arial" w:eastAsia="Times New Roman" w:hAnsi="Arial" w:cs="Arial"/>
          <w:color w:val="000000"/>
          <w:sz w:val="22"/>
          <w:szCs w:val="22"/>
          <w:lang w:eastAsia="de-DE"/>
        </w:rPr>
        <w:t xml:space="preserve"> </w:t>
      </w:r>
      <w:r w:rsidRPr="003E4E26">
        <w:rPr>
          <w:rFonts w:ascii="Arial" w:eastAsia="Times New Roman" w:hAnsi="Arial" w:cs="Arial"/>
          <w:color w:val="000000"/>
          <w:sz w:val="22"/>
          <w:szCs w:val="22"/>
          <w:lang w:eastAsia="de-DE"/>
        </w:rPr>
        <w:t>Im Mittelpunkt der Befragung stehen unter anderem Fragen zur allgemeinen Wahrnehmung und Zufriedenheit, Erreichbarkeit und Mobilität, Entwicklung und Nutzung des öffentlichen Raums sowie Zukunftsperspektiven und Mitgestaltung. Persönliche Erfahrungen und konkrete Verbesserungsvorschläge können ebenfalls eingebracht werden.</w:t>
      </w:r>
    </w:p>
    <w:p w14:paraId="0575F84B" w14:textId="77777777" w:rsidR="003E4E26" w:rsidRPr="003E4E26" w:rsidRDefault="003E4E26" w:rsidP="003E4E26">
      <w:pPr>
        <w:spacing w:line="360" w:lineRule="auto"/>
        <w:ind w:right="23"/>
        <w:jc w:val="both"/>
        <w:rPr>
          <w:rFonts w:ascii="Arial" w:eastAsia="Times New Roman" w:hAnsi="Arial" w:cs="Arial"/>
          <w:color w:val="000000"/>
          <w:sz w:val="22"/>
          <w:szCs w:val="22"/>
          <w:lang w:eastAsia="de-DE"/>
        </w:rPr>
      </w:pPr>
    </w:p>
    <w:p w14:paraId="19C30D5F" w14:textId="117B3F8A" w:rsidR="003E4E26" w:rsidRPr="003E4E26" w:rsidRDefault="003E4E26" w:rsidP="003E4E26">
      <w:pPr>
        <w:spacing w:line="360" w:lineRule="auto"/>
        <w:ind w:right="23"/>
        <w:jc w:val="both"/>
        <w:rPr>
          <w:rFonts w:ascii="Arial" w:eastAsia="Times New Roman" w:hAnsi="Arial" w:cs="Arial"/>
          <w:color w:val="000000"/>
          <w:sz w:val="22"/>
          <w:szCs w:val="22"/>
          <w:lang w:eastAsia="de-DE"/>
        </w:rPr>
      </w:pPr>
      <w:r w:rsidRPr="003E4E26">
        <w:rPr>
          <w:rFonts w:ascii="Arial" w:eastAsia="Times New Roman" w:hAnsi="Arial" w:cs="Arial"/>
          <w:color w:val="000000"/>
          <w:sz w:val="22"/>
          <w:szCs w:val="22"/>
          <w:lang w:eastAsia="de-DE"/>
        </w:rPr>
        <w:t>„</w:t>
      </w:r>
      <w:r w:rsidR="00B01407">
        <w:rPr>
          <w:rFonts w:ascii="Arial" w:eastAsia="Times New Roman" w:hAnsi="Arial" w:cs="Arial"/>
          <w:color w:val="000000"/>
          <w:sz w:val="22"/>
          <w:szCs w:val="22"/>
          <w:lang w:eastAsia="de-DE"/>
        </w:rPr>
        <w:t>Das Gewerbegebiet Eschborn Süd hat sich in den vergangenen 50 Jahren stetig weiterentwickelt. Es ist uns ein wichtiges Anliegen, diesen Fortschritt gezielt zu fördern. Dabei legen wir großen Wert darauf, Impulse der Personen, die in diesem Quartier arbeiten, aber auch derjenigen, die in unserer Stadt leben oder sie besuchen, in den Entwicklungsprozess einzubeziehen</w:t>
      </w:r>
      <w:r w:rsidRPr="003E4E26">
        <w:rPr>
          <w:rFonts w:ascii="Arial" w:eastAsia="Times New Roman" w:hAnsi="Arial" w:cs="Arial"/>
          <w:color w:val="000000"/>
          <w:sz w:val="22"/>
          <w:szCs w:val="22"/>
          <w:lang w:eastAsia="de-DE"/>
        </w:rPr>
        <w:t xml:space="preserve">“, so Bürgermeister </w:t>
      </w:r>
      <w:r w:rsidR="00B01407">
        <w:rPr>
          <w:rFonts w:ascii="Arial" w:eastAsia="Times New Roman" w:hAnsi="Arial" w:cs="Arial"/>
          <w:color w:val="000000"/>
          <w:sz w:val="22"/>
          <w:szCs w:val="22"/>
          <w:lang w:eastAsia="de-DE"/>
        </w:rPr>
        <w:t xml:space="preserve">Adnan </w:t>
      </w:r>
      <w:r w:rsidRPr="003E4E26">
        <w:rPr>
          <w:rFonts w:ascii="Arial" w:eastAsia="Times New Roman" w:hAnsi="Arial" w:cs="Arial"/>
          <w:color w:val="000000"/>
          <w:sz w:val="22"/>
          <w:szCs w:val="22"/>
          <w:lang w:eastAsia="de-DE"/>
        </w:rPr>
        <w:t>Shaikh.</w:t>
      </w:r>
      <w:r w:rsidR="00B01407">
        <w:rPr>
          <w:rFonts w:ascii="Arial" w:eastAsia="Times New Roman" w:hAnsi="Arial" w:cs="Arial"/>
          <w:color w:val="000000"/>
          <w:sz w:val="22"/>
          <w:szCs w:val="22"/>
          <w:lang w:eastAsia="de-DE"/>
        </w:rPr>
        <w:t xml:space="preserve"> „Das Areal soll nicht nur aus wirtschaftlicher Sicht ein attraktiver Standort für Unternehmen, sondern ebenso für </w:t>
      </w:r>
      <w:r w:rsidR="00F96F55">
        <w:rPr>
          <w:rFonts w:ascii="Arial" w:eastAsia="Times New Roman" w:hAnsi="Arial" w:cs="Arial"/>
          <w:color w:val="000000"/>
          <w:sz w:val="22"/>
          <w:szCs w:val="22"/>
          <w:lang w:eastAsia="de-DE"/>
        </w:rPr>
        <w:t xml:space="preserve">Bürgerinnen und Bürger, Arbeitnehmende und Gäste </w:t>
      </w:r>
      <w:r w:rsidR="00B01407">
        <w:rPr>
          <w:rFonts w:ascii="Arial" w:eastAsia="Times New Roman" w:hAnsi="Arial" w:cs="Arial"/>
          <w:color w:val="000000"/>
          <w:sz w:val="22"/>
          <w:szCs w:val="22"/>
          <w:lang w:eastAsia="de-DE"/>
        </w:rPr>
        <w:t>ein angenehmer Aufenthaltsort sein.“</w:t>
      </w:r>
    </w:p>
    <w:p w14:paraId="6AE4AADC" w14:textId="77777777" w:rsidR="003E4E26" w:rsidRPr="003E4E26" w:rsidRDefault="003E4E26" w:rsidP="003E4E26">
      <w:pPr>
        <w:spacing w:line="360" w:lineRule="auto"/>
        <w:ind w:right="23"/>
        <w:jc w:val="both"/>
        <w:rPr>
          <w:rFonts w:ascii="Arial" w:eastAsia="Times New Roman" w:hAnsi="Arial" w:cs="Arial"/>
          <w:color w:val="000000"/>
          <w:sz w:val="22"/>
          <w:szCs w:val="22"/>
          <w:lang w:eastAsia="de-DE"/>
        </w:rPr>
      </w:pPr>
    </w:p>
    <w:p w14:paraId="54376733" w14:textId="3FD871AF" w:rsidR="000F289D" w:rsidRDefault="003E4E26" w:rsidP="003E4E26">
      <w:pPr>
        <w:spacing w:line="360" w:lineRule="auto"/>
        <w:ind w:right="23"/>
        <w:jc w:val="both"/>
        <w:rPr>
          <w:rFonts w:ascii="Arial" w:eastAsia="Times New Roman" w:hAnsi="Arial" w:cs="Arial"/>
          <w:color w:val="000000"/>
          <w:sz w:val="22"/>
          <w:szCs w:val="22"/>
          <w:lang w:eastAsia="de-DE"/>
        </w:rPr>
      </w:pPr>
      <w:r w:rsidRPr="003E4E26">
        <w:rPr>
          <w:rFonts w:ascii="Arial" w:eastAsia="Times New Roman" w:hAnsi="Arial" w:cs="Arial"/>
          <w:color w:val="000000"/>
          <w:sz w:val="22"/>
          <w:szCs w:val="22"/>
          <w:lang w:eastAsia="de-DE"/>
        </w:rPr>
        <w:t>Die Teilnahme an der Online-Befragung ist im Zeitraum vom 28.09.2026 bis zum 31.10.2026 möglich. D</w:t>
      </w:r>
      <w:r w:rsidR="00A07721">
        <w:rPr>
          <w:rFonts w:ascii="Arial" w:eastAsia="Times New Roman" w:hAnsi="Arial" w:cs="Arial"/>
          <w:color w:val="000000"/>
          <w:sz w:val="22"/>
          <w:szCs w:val="22"/>
          <w:lang w:eastAsia="de-DE"/>
        </w:rPr>
        <w:t xml:space="preserve">ie </w:t>
      </w:r>
      <w:r w:rsidRPr="003E4E26">
        <w:rPr>
          <w:rFonts w:ascii="Arial" w:eastAsia="Times New Roman" w:hAnsi="Arial" w:cs="Arial"/>
          <w:color w:val="000000"/>
          <w:sz w:val="22"/>
          <w:szCs w:val="22"/>
          <w:lang w:eastAsia="de-DE"/>
        </w:rPr>
        <w:t>Frageb</w:t>
      </w:r>
      <w:r w:rsidR="00A07721">
        <w:rPr>
          <w:rFonts w:ascii="Arial" w:eastAsia="Times New Roman" w:hAnsi="Arial" w:cs="Arial"/>
          <w:color w:val="000000"/>
          <w:sz w:val="22"/>
          <w:szCs w:val="22"/>
          <w:lang w:eastAsia="de-DE"/>
        </w:rPr>
        <w:t>ö</w:t>
      </w:r>
      <w:r w:rsidRPr="003E4E26">
        <w:rPr>
          <w:rFonts w:ascii="Arial" w:eastAsia="Times New Roman" w:hAnsi="Arial" w:cs="Arial"/>
          <w:color w:val="000000"/>
          <w:sz w:val="22"/>
          <w:szCs w:val="22"/>
          <w:lang w:eastAsia="de-DE"/>
        </w:rPr>
        <w:t>gen sind auf der Homepage unter www.eschborn.de</w:t>
      </w:r>
      <w:r w:rsidR="00F96F55">
        <w:rPr>
          <w:rFonts w:ascii="Arial" w:eastAsia="Times New Roman" w:hAnsi="Arial" w:cs="Arial"/>
          <w:color w:val="000000"/>
          <w:sz w:val="22"/>
          <w:szCs w:val="22"/>
          <w:lang w:eastAsia="de-DE"/>
        </w:rPr>
        <w:t>/stek-sued</w:t>
      </w:r>
      <w:r w:rsidRPr="003E4E26">
        <w:rPr>
          <w:rFonts w:ascii="Arial" w:eastAsia="Times New Roman" w:hAnsi="Arial" w:cs="Arial"/>
          <w:color w:val="000000"/>
          <w:sz w:val="22"/>
          <w:szCs w:val="22"/>
          <w:lang w:eastAsia="de-DE"/>
        </w:rPr>
        <w:t xml:space="preserve"> abrufbar. Auf dieser Projektseite finden sich weitere Informationen, unter anderem zur Zielsetzung</w:t>
      </w:r>
      <w:r w:rsidR="009A584B">
        <w:rPr>
          <w:rFonts w:ascii="Arial" w:eastAsia="Times New Roman" w:hAnsi="Arial" w:cs="Arial"/>
          <w:color w:val="000000"/>
          <w:sz w:val="22"/>
          <w:szCs w:val="22"/>
          <w:lang w:eastAsia="de-DE"/>
        </w:rPr>
        <w:t>,</w:t>
      </w:r>
      <w:r w:rsidRPr="003E4E26">
        <w:rPr>
          <w:rFonts w:ascii="Arial" w:eastAsia="Times New Roman" w:hAnsi="Arial" w:cs="Arial"/>
          <w:color w:val="000000"/>
          <w:sz w:val="22"/>
          <w:szCs w:val="22"/>
          <w:lang w:eastAsia="de-DE"/>
        </w:rPr>
        <w:t xml:space="preserve"> sowie ein grober Zeitplan für den weiteren Prozess. Die Ergebnisse der Befragung werden in die weitere Bearbeitung des Stadtentwicklungskonzepts einbezogen.</w:t>
      </w:r>
    </w:p>
    <w:p w14:paraId="6A15E377" w14:textId="77777777" w:rsidR="000F289D" w:rsidRDefault="000F289D">
      <w:pPr>
        <w:spacing w:line="360" w:lineRule="auto"/>
        <w:ind w:right="23"/>
        <w:rPr>
          <w:rFonts w:ascii="Arial" w:hAnsi="Arial"/>
          <w:sz w:val="22"/>
          <w:szCs w:val="28"/>
        </w:rPr>
      </w:pPr>
    </w:p>
    <w:p w14:paraId="4520B8E4" w14:textId="77777777" w:rsidR="00F4643C" w:rsidRDefault="00F4643C">
      <w:pPr>
        <w:spacing w:line="360" w:lineRule="auto"/>
        <w:ind w:right="23"/>
        <w:rPr>
          <w:rFonts w:ascii="Arial" w:hAnsi="Arial"/>
          <w:sz w:val="22"/>
          <w:szCs w:val="28"/>
        </w:rPr>
      </w:pPr>
    </w:p>
    <w:p w14:paraId="64C4410B" w14:textId="77777777" w:rsidR="000F289D" w:rsidRDefault="004564A3">
      <w:pPr>
        <w:ind w:right="23"/>
        <w:rPr>
          <w:rFonts w:ascii="Arial" w:hAnsi="Arial" w:cs="Arial"/>
          <w:sz w:val="22"/>
        </w:rPr>
      </w:pPr>
      <w:r>
        <w:rPr>
          <w:rFonts w:ascii="Arial" w:hAnsi="Arial" w:cs="Arial"/>
          <w:sz w:val="22"/>
        </w:rPr>
        <w:t>Kontakt:</w:t>
      </w:r>
    </w:p>
    <w:p w14:paraId="580023A7" w14:textId="77777777" w:rsidR="000F289D" w:rsidRDefault="004564A3">
      <w:pPr>
        <w:ind w:right="23"/>
        <w:rPr>
          <w:rFonts w:ascii="Arial" w:hAnsi="Arial" w:cs="Arial"/>
          <w:sz w:val="22"/>
        </w:rPr>
      </w:pPr>
      <w:r>
        <w:rPr>
          <w:rFonts w:ascii="Arial" w:hAnsi="Arial" w:cs="Arial"/>
          <w:sz w:val="22"/>
        </w:rPr>
        <w:t>Stadtverwaltung Eschborn</w:t>
      </w:r>
    </w:p>
    <w:p w14:paraId="1864A3A6" w14:textId="77777777" w:rsidR="000F289D" w:rsidRDefault="004564A3">
      <w:pPr>
        <w:ind w:right="23"/>
        <w:jc w:val="both"/>
        <w:rPr>
          <w:rFonts w:ascii="Arial" w:hAnsi="Arial" w:cs="Arial"/>
          <w:sz w:val="22"/>
        </w:rPr>
      </w:pPr>
      <w:r>
        <w:rPr>
          <w:rFonts w:ascii="Arial" w:hAnsi="Arial" w:cs="Arial"/>
          <w:sz w:val="22"/>
        </w:rPr>
        <w:t>Pressestelle</w:t>
      </w:r>
    </w:p>
    <w:p w14:paraId="67E6D2F2" w14:textId="77777777" w:rsidR="000F289D" w:rsidRDefault="004564A3">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D377E3C" w14:textId="77777777" w:rsidR="000F289D" w:rsidRDefault="004F527D">
      <w:pPr>
        <w:jc w:val="both"/>
        <w:rPr>
          <w:rFonts w:ascii="Arial" w:hAnsi="Arial"/>
          <w:color w:val="000000"/>
          <w:sz w:val="22"/>
          <w:lang w:val="en-US"/>
        </w:rPr>
      </w:pPr>
      <w:hyperlink r:id="rId9" w:history="1">
        <w:r w:rsidR="004564A3">
          <w:rPr>
            <w:rStyle w:val="Hyperlink"/>
            <w:rFonts w:ascii="Arial" w:hAnsi="Arial"/>
            <w:color w:val="000000"/>
            <w:sz w:val="22"/>
            <w:u w:val="none"/>
            <w:lang w:val="en-US"/>
          </w:rPr>
          <w:t>presse@eschborn.de</w:t>
        </w:r>
      </w:hyperlink>
    </w:p>
    <w:p w14:paraId="74F281FC" w14:textId="77777777" w:rsidR="000F289D" w:rsidRDefault="004564A3">
      <w:pPr>
        <w:jc w:val="both"/>
        <w:rPr>
          <w:rFonts w:ascii="Arial" w:hAnsi="Arial"/>
          <w:sz w:val="22"/>
          <w:lang w:val="en-US"/>
        </w:rPr>
      </w:pPr>
      <w:r>
        <w:rPr>
          <w:rFonts w:ascii="Arial" w:hAnsi="Arial"/>
          <w:sz w:val="22"/>
          <w:lang w:val="en-US"/>
        </w:rPr>
        <w:t>www.eschborn.de</w:t>
      </w:r>
    </w:p>
    <w:sectPr w:rsidR="000F289D">
      <w:headerReference w:type="even" r:id="rId10"/>
      <w:headerReference w:type="default" r:id="rId11"/>
      <w:footerReference w:type="even" r:id="rId12"/>
      <w:footerReference w:type="default" r:id="rId13"/>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19A24" w14:textId="77777777" w:rsidR="000F289D" w:rsidRDefault="004564A3">
      <w:r>
        <w:separator/>
      </w:r>
    </w:p>
  </w:endnote>
  <w:endnote w:type="continuationSeparator" w:id="0">
    <w:p w14:paraId="2D018662" w14:textId="77777777" w:rsidR="000F289D" w:rsidRDefault="00456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D270" w14:textId="77777777" w:rsidR="000F289D" w:rsidRDefault="004564A3">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57E70F4B" w14:textId="77777777" w:rsidR="000F289D" w:rsidRDefault="000F289D">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FBB02" w14:textId="77777777" w:rsidR="000F289D" w:rsidRDefault="000F289D">
    <w:pPr>
      <w:pStyle w:val="Fuzeile"/>
      <w:rPr>
        <w:rStyle w:val="Seitenzahl"/>
      </w:rPr>
    </w:pPr>
  </w:p>
  <w:p w14:paraId="26561A37" w14:textId="77777777" w:rsidR="000F289D" w:rsidRDefault="000F289D">
    <w:pPr>
      <w:pStyle w:val="Fuzeile"/>
    </w:pPr>
  </w:p>
  <w:p w14:paraId="50386554" w14:textId="77777777" w:rsidR="000F289D" w:rsidRDefault="000F28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C04A3" w14:textId="77777777" w:rsidR="000F289D" w:rsidRDefault="004564A3">
      <w:r>
        <w:separator/>
      </w:r>
    </w:p>
  </w:footnote>
  <w:footnote w:type="continuationSeparator" w:id="0">
    <w:p w14:paraId="23E8298A" w14:textId="77777777" w:rsidR="000F289D" w:rsidRDefault="00456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6EEF" w14:textId="77777777" w:rsidR="000F289D" w:rsidRDefault="004564A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206B4E5" w14:textId="77777777" w:rsidR="000F289D" w:rsidRDefault="000F289D">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2C2B3" w14:textId="77777777" w:rsidR="000F289D" w:rsidRDefault="004564A3">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7AB42F8E" w14:textId="77777777" w:rsidR="000F289D" w:rsidRDefault="000F289D">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21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89D"/>
    <w:rsid w:val="000F289D"/>
    <w:rsid w:val="00132F40"/>
    <w:rsid w:val="00394F95"/>
    <w:rsid w:val="003E4E26"/>
    <w:rsid w:val="004564A3"/>
    <w:rsid w:val="004F527D"/>
    <w:rsid w:val="00610A9C"/>
    <w:rsid w:val="009A584B"/>
    <w:rsid w:val="00A07721"/>
    <w:rsid w:val="00B01407"/>
    <w:rsid w:val="00C50FA5"/>
    <w:rsid w:val="00DC3EF7"/>
    <w:rsid w:val="00E10EF8"/>
    <w:rsid w:val="00F4643C"/>
    <w:rsid w:val="00F96F55"/>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1857"/>
    <o:shapelayout v:ext="edit">
      <o:idmap v:ext="edit" data="1"/>
    </o:shapelayout>
  </w:shapeDefaults>
  <w:decimalSymbol w:val=","/>
  <w:listSeparator w:val=";"/>
  <w14:docId w14:val="2149543C"/>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e@eschborn.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AFAC0-A340-4A65-B5EA-579D099A5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268</Words>
  <Characters>1956</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2220</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4</cp:revision>
  <cp:lastPrinted>2020-08-26T08:40:00Z</cp:lastPrinted>
  <dcterms:created xsi:type="dcterms:W3CDTF">2026-09-18T11:11:00Z</dcterms:created>
  <dcterms:modified xsi:type="dcterms:W3CDTF">2026-09-21T15:52:00Z</dcterms:modified>
</cp:coreProperties>
</file>