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33"/>
        <w:gridCol w:w="213"/>
        <w:gridCol w:w="3827"/>
      </w:tblGrid>
      <w:tr w:rsidR="008C55E5" w14:paraId="5EB96B66" w14:textId="77777777">
        <w:trPr>
          <w:cantSplit/>
          <w:trHeight w:hRule="exact" w:val="100"/>
        </w:trPr>
        <w:tc>
          <w:tcPr>
            <w:tcW w:w="10773" w:type="dxa"/>
            <w:gridSpan w:val="3"/>
          </w:tcPr>
          <w:p w14:paraId="6358BF8D" w14:textId="77777777" w:rsidR="008C55E5" w:rsidRDefault="0029759D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  <w:r>
              <w:rPr>
                <w:rFonts w:eastAsia="Times New Roman"/>
                <w:b/>
                <w:noProof/>
                <w:sz w:val="16"/>
              </w:rPr>
              <w:pict w14:anchorId="0271EC8C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53" type="#_x0000_t202" style="position:absolute;margin-left:50.45pt;margin-top:51.3pt;width:252pt;height:78.3pt;z-index:251658240;mso-position-horizontal-relative:page;mso-position-vertical-relative:page" o:allowincell="f" filled="f" stroked="f">
                  <o:lock v:ext="edit" aspectratio="t"/>
                  <v:textbox>
                    <w:txbxContent>
                      <w:p w14:paraId="6DF6BABE" w14:textId="77777777" w:rsidR="008C55E5" w:rsidRDefault="008C55E5">
                        <w:pPr>
                          <w:pStyle w:val="berschrift1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PRESSEMITTEILUNG</w:t>
                        </w:r>
                      </w:p>
                    </w:txbxContent>
                  </v:textbox>
                  <w10:wrap type="topAndBottom" anchorx="page" anchory="page"/>
                  <w10:anchorlock/>
                </v:shape>
              </w:pict>
            </w:r>
            <w:r>
              <w:rPr>
                <w:rFonts w:eastAsia="Times New Roman"/>
                <w:b/>
                <w:noProof/>
                <w:sz w:val="16"/>
              </w:rPr>
              <w:pict w14:anchorId="678C79E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0" type="#_x0000_t75" style="position:absolute;margin-left:338.4pt;margin-top:50.4pt;width:212.9pt;height:51.45pt;z-index:251657216;mso-position-horizontal-relative:page;mso-position-vertical-relative:page" o:preferrelative="f" o:allowincell="f">
                  <v:imagedata r:id="rId6" o:title="Logo_Briefbogen"/>
                  <w10:wrap type="topAndBottom" anchorx="page" anchory="page"/>
                </v:shape>
              </w:pict>
            </w:r>
            <w:r w:rsidR="008C55E5">
              <w:rPr>
                <w:rFonts w:eastAsia="Times New Roman"/>
                <w:b/>
                <w:sz w:val="16"/>
              </w:rPr>
              <w:br/>
            </w:r>
          </w:p>
        </w:tc>
      </w:tr>
      <w:tr w:rsidR="008C55E5" w14:paraId="55FE3685" w14:textId="77777777">
        <w:tc>
          <w:tcPr>
            <w:tcW w:w="6733" w:type="dxa"/>
          </w:tcPr>
          <w:p w14:paraId="0A5A0678" w14:textId="1DE1635B" w:rsidR="008C55E5" w:rsidRDefault="007E7984">
            <w:pPr>
              <w:rPr>
                <w:sz w:val="28"/>
              </w:rPr>
            </w:pPr>
            <w:r>
              <w:rPr>
                <w:sz w:val="28"/>
              </w:rPr>
              <w:t>Kultur- und Brauchtumspflege:</w:t>
            </w:r>
          </w:p>
          <w:p w14:paraId="3AB6D7FA" w14:textId="77777777" w:rsidR="008C55E5" w:rsidRDefault="008C55E5">
            <w:pPr>
              <w:rPr>
                <w:sz w:val="28"/>
              </w:rPr>
            </w:pPr>
          </w:p>
          <w:p w14:paraId="70584970" w14:textId="4741ABEB" w:rsidR="008C55E5" w:rsidRDefault="007E7984">
            <w:pPr>
              <w:pStyle w:val="Textkrper"/>
              <w:spacing w:line="360" w:lineRule="auto"/>
              <w:rPr>
                <w:sz w:val="24"/>
              </w:rPr>
            </w:pPr>
            <w:r w:rsidRPr="007E7984">
              <w:rPr>
                <w:b/>
                <w:sz w:val="32"/>
              </w:rPr>
              <w:t>Zuschüsse für das Jahr 2027</w:t>
            </w:r>
            <w:bookmarkStart w:id="0" w:name="text"/>
          </w:p>
          <w:p w14:paraId="06064F2B" w14:textId="77777777" w:rsidR="008C55E5" w:rsidRDefault="008C55E5">
            <w:pPr>
              <w:pStyle w:val="Textkrper"/>
              <w:spacing w:line="360" w:lineRule="auto"/>
              <w:rPr>
                <w:sz w:val="24"/>
              </w:rPr>
            </w:pPr>
          </w:p>
          <w:p w14:paraId="1E410FC1" w14:textId="77777777" w:rsidR="007E7984" w:rsidRDefault="007E7984" w:rsidP="007E7984">
            <w:pPr>
              <w:pStyle w:val="Textkrper"/>
              <w:spacing w:line="360" w:lineRule="auto"/>
              <w:rPr>
                <w:sz w:val="24"/>
              </w:rPr>
            </w:pPr>
            <w:r w:rsidRPr="007E7984">
              <w:rPr>
                <w:sz w:val="24"/>
              </w:rPr>
              <w:t>Die Stadt Troisdorf fördert die Aktivitäten zur Kultur- und Brauchtumspflege der Ortsteile und Vereine im Gebiet der Stadt Troisdorf.</w:t>
            </w:r>
          </w:p>
          <w:p w14:paraId="290E2D84" w14:textId="77777777" w:rsidR="007E7984" w:rsidRPr="007E7984" w:rsidRDefault="007E7984" w:rsidP="007E7984">
            <w:pPr>
              <w:pStyle w:val="Textkrper"/>
              <w:spacing w:line="360" w:lineRule="auto"/>
              <w:rPr>
                <w:sz w:val="24"/>
              </w:rPr>
            </w:pPr>
          </w:p>
          <w:p w14:paraId="410621BA" w14:textId="77777777" w:rsidR="007E7984" w:rsidRDefault="007E7984" w:rsidP="007E7984">
            <w:pPr>
              <w:pStyle w:val="Textkrper"/>
              <w:spacing w:line="360" w:lineRule="auto"/>
              <w:rPr>
                <w:sz w:val="24"/>
              </w:rPr>
            </w:pPr>
            <w:r w:rsidRPr="007E7984">
              <w:rPr>
                <w:sz w:val="24"/>
              </w:rPr>
              <w:t>Die Zuschüsse für das Jahr 2027 sind bis zum 30. November 2026 zu beantragen.</w:t>
            </w:r>
          </w:p>
          <w:p w14:paraId="0F582832" w14:textId="77777777" w:rsidR="007E7984" w:rsidRPr="007E7984" w:rsidRDefault="007E7984" w:rsidP="007E7984">
            <w:pPr>
              <w:pStyle w:val="Textkrper"/>
              <w:spacing w:line="360" w:lineRule="auto"/>
              <w:rPr>
                <w:sz w:val="24"/>
              </w:rPr>
            </w:pPr>
          </w:p>
          <w:p w14:paraId="2348A268" w14:textId="77777777" w:rsidR="007E7984" w:rsidRDefault="007E7984" w:rsidP="007E7984">
            <w:pPr>
              <w:pStyle w:val="Textkrper"/>
              <w:spacing w:line="360" w:lineRule="auto"/>
              <w:rPr>
                <w:sz w:val="24"/>
              </w:rPr>
            </w:pPr>
            <w:r w:rsidRPr="007E7984">
              <w:rPr>
                <w:sz w:val="24"/>
              </w:rPr>
              <w:t xml:space="preserve">Die entsprechende Richtlinie zur Förderung der Kultur- und Brauchtumspflege in der Stadt Troisdorf ist im Serviceportal der Stadt Troisdorf zu finden. </w:t>
            </w:r>
          </w:p>
          <w:p w14:paraId="6B58308C" w14:textId="77777777" w:rsidR="007E7984" w:rsidRPr="007E7984" w:rsidRDefault="007E7984" w:rsidP="007E7984">
            <w:pPr>
              <w:pStyle w:val="Textkrper"/>
              <w:spacing w:line="360" w:lineRule="auto"/>
              <w:rPr>
                <w:sz w:val="24"/>
              </w:rPr>
            </w:pPr>
          </w:p>
          <w:p w14:paraId="3B17D34D" w14:textId="348B2E59" w:rsidR="008C55E5" w:rsidRDefault="007E7984" w:rsidP="007E7984">
            <w:pPr>
              <w:pStyle w:val="Textkrper"/>
              <w:spacing w:line="360" w:lineRule="auto"/>
              <w:rPr>
                <w:sz w:val="24"/>
              </w:rPr>
            </w:pPr>
            <w:r w:rsidRPr="007E7984">
              <w:rPr>
                <w:sz w:val="24"/>
              </w:rPr>
              <w:t>Im Serviceportal unter onlinedienste.troisdorf.de finden Sie unter Dienstleistungen A-Z die Informationen zur „Förderung der Kultur- und Brauchtumspflege“. Dort können Anträge online gestellt werden. Alternativ stehen auch die notwendigen Antragsformulare zum Download bereit.</w:t>
            </w:r>
          </w:p>
          <w:p w14:paraId="1C121109" w14:textId="77777777" w:rsidR="008C55E5" w:rsidRDefault="008C55E5">
            <w:pPr>
              <w:pStyle w:val="Textkrper"/>
              <w:spacing w:line="360" w:lineRule="auto"/>
              <w:rPr>
                <w:sz w:val="24"/>
              </w:rPr>
            </w:pPr>
          </w:p>
          <w:p w14:paraId="7C24347F" w14:textId="77777777" w:rsidR="00922779" w:rsidRDefault="00922779">
            <w:pPr>
              <w:pStyle w:val="Textkrper"/>
              <w:spacing w:line="360" w:lineRule="auto"/>
              <w:rPr>
                <w:sz w:val="24"/>
              </w:rPr>
            </w:pPr>
          </w:p>
          <w:p w14:paraId="13FEEF1D" w14:textId="77777777" w:rsidR="00922779" w:rsidRDefault="00922779">
            <w:pPr>
              <w:pStyle w:val="Textkrper"/>
              <w:spacing w:line="360" w:lineRule="auto"/>
              <w:rPr>
                <w:sz w:val="24"/>
              </w:rPr>
            </w:pPr>
          </w:p>
          <w:p w14:paraId="3627F27E" w14:textId="77777777" w:rsidR="008C55E5" w:rsidRDefault="008C55E5">
            <w:pPr>
              <w:pStyle w:val="Textkrper"/>
              <w:spacing w:line="360" w:lineRule="auto"/>
              <w:rPr>
                <w:sz w:val="24"/>
              </w:rPr>
            </w:pPr>
          </w:p>
          <w:bookmarkEnd w:id="0"/>
          <w:p w14:paraId="358EA623" w14:textId="77777777" w:rsidR="008C55E5" w:rsidRDefault="008C55E5" w:rsidP="00B57FAD">
            <w:pPr>
              <w:pStyle w:val="Textkrper"/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213" w:type="dxa"/>
          </w:tcPr>
          <w:p w14:paraId="3C8868CD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</w:p>
        </w:tc>
        <w:tc>
          <w:tcPr>
            <w:tcW w:w="3827" w:type="dxa"/>
          </w:tcPr>
          <w:p w14:paraId="58296360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  <w:r>
              <w:rPr>
                <w:rFonts w:eastAsia="Times New Roman"/>
                <w:b/>
                <w:sz w:val="16"/>
              </w:rPr>
              <w:t>Pressestelle</w:t>
            </w:r>
          </w:p>
          <w:p w14:paraId="46D65116" w14:textId="77777777" w:rsidR="00197E12" w:rsidRDefault="008C55E5" w:rsidP="00197E12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Bearbeiter</w:t>
            </w:r>
            <w:r>
              <w:rPr>
                <w:rFonts w:eastAsia="Times New Roman"/>
                <w:sz w:val="16"/>
              </w:rPr>
              <w:tab/>
            </w:r>
            <w:r w:rsidR="00712E89">
              <w:rPr>
                <w:rFonts w:eastAsia="Times New Roman"/>
                <w:sz w:val="16"/>
              </w:rPr>
              <w:t>Marc Eickelmann</w:t>
            </w:r>
            <w:r w:rsidR="00197E12">
              <w:rPr>
                <w:rFonts w:eastAsia="Times New Roman"/>
                <w:sz w:val="16"/>
              </w:rPr>
              <w:t xml:space="preserve"> </w:t>
            </w:r>
          </w:p>
          <w:p w14:paraId="26F19275" w14:textId="77777777" w:rsidR="008C55E5" w:rsidRDefault="00712E89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Durchwahl</w:t>
            </w:r>
            <w:r>
              <w:rPr>
                <w:rFonts w:eastAsia="Times New Roman"/>
                <w:sz w:val="16"/>
              </w:rPr>
              <w:tab/>
              <w:t>(0 22 41) 900- 150</w:t>
            </w:r>
          </w:p>
          <w:p w14:paraId="1C8C67B3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Zentrale</w:t>
            </w:r>
            <w:r>
              <w:rPr>
                <w:rFonts w:eastAsia="Times New Roman"/>
                <w:sz w:val="16"/>
              </w:rPr>
              <w:tab/>
              <w:t>(0 22 41) 900- 0</w:t>
            </w:r>
          </w:p>
          <w:p w14:paraId="517305A8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Te</w:t>
            </w:r>
            <w:r w:rsidR="00712E89">
              <w:rPr>
                <w:rFonts w:eastAsia="Times New Roman"/>
                <w:sz w:val="16"/>
              </w:rPr>
              <w:t>lefax</w:t>
            </w:r>
            <w:r w:rsidR="00712E89">
              <w:rPr>
                <w:rFonts w:eastAsia="Times New Roman"/>
                <w:sz w:val="16"/>
              </w:rPr>
              <w:tab/>
              <w:t>(0 22 41) 900- 8150</w:t>
            </w:r>
          </w:p>
          <w:p w14:paraId="44ACF0BF" w14:textId="77777777" w:rsidR="008C55E5" w:rsidRDefault="00712E89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E-Mail</w:t>
            </w:r>
            <w:r>
              <w:rPr>
                <w:rFonts w:eastAsia="Times New Roman"/>
                <w:sz w:val="16"/>
              </w:rPr>
              <w:tab/>
              <w:t>EickelmannMa</w:t>
            </w:r>
            <w:r w:rsidR="008C55E5">
              <w:rPr>
                <w:rFonts w:eastAsia="Times New Roman"/>
                <w:color w:val="000000"/>
                <w:sz w:val="16"/>
              </w:rPr>
              <w:t>@troisdorf.de</w:t>
            </w:r>
          </w:p>
          <w:p w14:paraId="399CACC0" w14:textId="77777777" w:rsidR="008C55E5" w:rsidRDefault="000C2BB6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Zimmer</w:t>
            </w:r>
            <w:r>
              <w:rPr>
                <w:rFonts w:eastAsia="Times New Roman"/>
                <w:sz w:val="16"/>
              </w:rPr>
              <w:tab/>
              <w:t>E 73</w:t>
            </w:r>
          </w:p>
          <w:p w14:paraId="4A9C01AA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60" w:lineRule="exact"/>
              <w:rPr>
                <w:rFonts w:eastAsia="Times New Roman"/>
                <w:b/>
                <w:sz w:val="16"/>
              </w:rPr>
            </w:pPr>
          </w:p>
          <w:p w14:paraId="5DF8AE46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b/>
                <w:sz w:val="16"/>
              </w:rPr>
              <w:t>Sprechzeiten nach Vereinbarung</w:t>
            </w:r>
          </w:p>
          <w:p w14:paraId="28429344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60" w:lineRule="exact"/>
              <w:rPr>
                <w:rFonts w:eastAsia="Times New Roman"/>
                <w:sz w:val="16"/>
              </w:rPr>
            </w:pPr>
          </w:p>
          <w:p w14:paraId="1D185765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Besuchen Sie uns im Internet:</w:t>
            </w:r>
          </w:p>
          <w:p w14:paraId="49DD804D" w14:textId="77777777" w:rsidR="008C55E5" w:rsidRDefault="0029759D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color w:val="000000"/>
                <w:sz w:val="16"/>
              </w:rPr>
            </w:pPr>
            <w:hyperlink r:id="rId7" w:history="1">
              <w:r w:rsidR="008C55E5">
                <w:rPr>
                  <w:rStyle w:val="Hyperlink"/>
                  <w:color w:val="000000"/>
                  <w:sz w:val="16"/>
                  <w:u w:val="none"/>
                </w:rPr>
                <w:t>htt</w:t>
              </w:r>
              <w:bookmarkStart w:id="1" w:name="_Hlt491173748"/>
              <w:r w:rsidR="008C55E5">
                <w:rPr>
                  <w:rStyle w:val="Hyperlink"/>
                  <w:color w:val="000000"/>
                  <w:sz w:val="16"/>
                  <w:u w:val="none"/>
                </w:rPr>
                <w:t>p</w:t>
              </w:r>
              <w:bookmarkEnd w:id="1"/>
              <w:r w:rsidR="008C55E5">
                <w:rPr>
                  <w:rStyle w:val="Hyperlink"/>
                  <w:color w:val="000000"/>
                  <w:sz w:val="16"/>
                  <w:u w:val="none"/>
                </w:rPr>
                <w:t>://www.troisdorf.de</w:t>
              </w:r>
            </w:hyperlink>
          </w:p>
          <w:p w14:paraId="518FF62B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60" w:lineRule="exact"/>
              <w:rPr>
                <w:rFonts w:eastAsia="Times New Roman"/>
                <w:sz w:val="16"/>
              </w:rPr>
            </w:pPr>
          </w:p>
          <w:p w14:paraId="1AE3B48D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Mein Zeichen</w:t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proofErr w:type="spellStart"/>
            <w:r w:rsidR="00712E89">
              <w:rPr>
                <w:rFonts w:eastAsia="Times New Roman"/>
                <w:sz w:val="16"/>
              </w:rPr>
              <w:t>me</w:t>
            </w:r>
            <w:proofErr w:type="spellEnd"/>
          </w:p>
          <w:p w14:paraId="2C925266" w14:textId="550EDA2C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Datum</w:t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bookmarkStart w:id="2" w:name="datum"/>
            <w:bookmarkEnd w:id="2"/>
            <w:r w:rsidR="007E7984">
              <w:rPr>
                <w:rFonts w:eastAsia="Times New Roman"/>
                <w:sz w:val="16"/>
              </w:rPr>
              <w:t>27</w:t>
            </w:r>
            <w:r w:rsidR="000C2BB6">
              <w:rPr>
                <w:rFonts w:eastAsia="Times New Roman"/>
                <w:sz w:val="16"/>
              </w:rPr>
              <w:t>.</w:t>
            </w:r>
            <w:r w:rsidR="007E7984">
              <w:rPr>
                <w:rFonts w:eastAsia="Times New Roman"/>
                <w:sz w:val="16"/>
              </w:rPr>
              <w:t>10</w:t>
            </w:r>
            <w:r w:rsidR="000C2BB6">
              <w:rPr>
                <w:rFonts w:eastAsia="Times New Roman"/>
                <w:sz w:val="16"/>
              </w:rPr>
              <w:t>.202</w:t>
            </w:r>
            <w:r w:rsidR="007E7984">
              <w:rPr>
                <w:rFonts w:eastAsia="Times New Roman"/>
                <w:sz w:val="16"/>
              </w:rPr>
              <w:t>6</w:t>
            </w:r>
          </w:p>
          <w:p w14:paraId="046FF058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</w:p>
          <w:p w14:paraId="556418EA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</w:p>
          <w:p w14:paraId="7C1CA4A4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</w:p>
          <w:p w14:paraId="71E52D66" w14:textId="4824014E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  <w:r>
              <w:rPr>
                <w:rFonts w:eastAsia="Times New Roman"/>
                <w:b/>
                <w:sz w:val="16"/>
              </w:rPr>
              <w:t xml:space="preserve">Seite </w:t>
            </w:r>
            <w:r>
              <w:rPr>
                <w:rFonts w:eastAsia="Times New Roman"/>
                <w:b/>
                <w:sz w:val="16"/>
              </w:rPr>
              <w:fldChar w:fldCharType="begin"/>
            </w:r>
            <w:r>
              <w:rPr>
                <w:rFonts w:eastAsia="Times New Roman"/>
                <w:b/>
                <w:sz w:val="16"/>
              </w:rPr>
              <w:instrText xml:space="preserve"> PAGE </w:instrText>
            </w:r>
            <w:r>
              <w:rPr>
                <w:rFonts w:eastAsia="Times New Roman"/>
                <w:b/>
                <w:sz w:val="16"/>
              </w:rPr>
              <w:fldChar w:fldCharType="separate"/>
            </w:r>
            <w:r>
              <w:rPr>
                <w:rFonts w:eastAsia="Times New Roman"/>
                <w:b/>
                <w:noProof/>
                <w:sz w:val="16"/>
              </w:rPr>
              <w:t>1</w:t>
            </w:r>
            <w:r>
              <w:rPr>
                <w:rFonts w:eastAsia="Times New Roman"/>
                <w:b/>
                <w:sz w:val="16"/>
              </w:rPr>
              <w:fldChar w:fldCharType="end"/>
            </w:r>
            <w:r>
              <w:rPr>
                <w:rFonts w:eastAsia="Times New Roman"/>
                <w:b/>
                <w:sz w:val="16"/>
              </w:rPr>
              <w:t>/</w:t>
            </w:r>
            <w:r>
              <w:rPr>
                <w:rFonts w:eastAsia="Times New Roman"/>
                <w:b/>
                <w:sz w:val="16"/>
              </w:rPr>
              <w:fldChar w:fldCharType="begin"/>
            </w:r>
            <w:r>
              <w:rPr>
                <w:rFonts w:eastAsia="Times New Roman"/>
                <w:b/>
                <w:sz w:val="16"/>
              </w:rPr>
              <w:instrText xml:space="preserve"> NUMPAGES </w:instrText>
            </w:r>
            <w:r>
              <w:rPr>
                <w:rFonts w:eastAsia="Times New Roman"/>
                <w:b/>
                <w:sz w:val="16"/>
              </w:rPr>
              <w:fldChar w:fldCharType="separate"/>
            </w:r>
            <w:r w:rsidR="007E7984">
              <w:rPr>
                <w:rFonts w:eastAsia="Times New Roman"/>
                <w:b/>
                <w:noProof/>
                <w:sz w:val="16"/>
              </w:rPr>
              <w:t>1</w:t>
            </w:r>
            <w:r>
              <w:rPr>
                <w:rFonts w:eastAsia="Times New Roman"/>
                <w:b/>
                <w:sz w:val="16"/>
              </w:rPr>
              <w:fldChar w:fldCharType="end"/>
            </w:r>
            <w:r>
              <w:rPr>
                <w:rFonts w:eastAsia="Times New Roman"/>
                <w:b/>
                <w:sz w:val="16"/>
              </w:rPr>
              <w:br/>
              <w:t xml:space="preserve">Nr.: </w:t>
            </w:r>
            <w:bookmarkStart w:id="3" w:name="nr"/>
            <w:bookmarkEnd w:id="3"/>
            <w:r w:rsidR="007E7984">
              <w:rPr>
                <w:rFonts w:eastAsia="Times New Roman"/>
                <w:b/>
                <w:sz w:val="16"/>
              </w:rPr>
              <w:t>514</w:t>
            </w:r>
            <w:r w:rsidR="000C2BB6">
              <w:rPr>
                <w:rFonts w:eastAsia="Times New Roman"/>
                <w:b/>
                <w:sz w:val="16"/>
              </w:rPr>
              <w:t>/202</w:t>
            </w:r>
            <w:r w:rsidR="007E7984">
              <w:rPr>
                <w:rFonts w:eastAsia="Times New Roman"/>
                <w:b/>
                <w:sz w:val="16"/>
              </w:rPr>
              <w:t>6</w:t>
            </w:r>
          </w:p>
          <w:p w14:paraId="000B8BC8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</w:pPr>
          </w:p>
        </w:tc>
      </w:tr>
      <w:tr w:rsidR="00197E12" w14:paraId="12FF5BA6" w14:textId="77777777">
        <w:tc>
          <w:tcPr>
            <w:tcW w:w="6733" w:type="dxa"/>
          </w:tcPr>
          <w:p w14:paraId="147E755F" w14:textId="77777777" w:rsidR="00197E12" w:rsidRDefault="00197E12">
            <w:pPr>
              <w:rPr>
                <w:sz w:val="28"/>
              </w:rPr>
            </w:pPr>
          </w:p>
        </w:tc>
        <w:tc>
          <w:tcPr>
            <w:tcW w:w="213" w:type="dxa"/>
          </w:tcPr>
          <w:p w14:paraId="52697196" w14:textId="77777777" w:rsidR="00197E12" w:rsidRDefault="00197E12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</w:p>
        </w:tc>
        <w:tc>
          <w:tcPr>
            <w:tcW w:w="3827" w:type="dxa"/>
          </w:tcPr>
          <w:p w14:paraId="32376A8C" w14:textId="77777777" w:rsidR="00197E12" w:rsidRDefault="00197E12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</w:p>
        </w:tc>
      </w:tr>
    </w:tbl>
    <w:p w14:paraId="696B9A29" w14:textId="77777777" w:rsidR="008C55E5" w:rsidRDefault="008C55E5">
      <w:pPr>
        <w:pStyle w:val="Textkrper"/>
        <w:rPr>
          <w:noProof/>
        </w:rPr>
      </w:pPr>
    </w:p>
    <w:p w14:paraId="60061333" w14:textId="77777777" w:rsidR="008C55E5" w:rsidRDefault="008C55E5">
      <w:pPr>
        <w:pStyle w:val="Textkrper"/>
        <w:rPr>
          <w:noProof/>
        </w:rPr>
      </w:pPr>
    </w:p>
    <w:p w14:paraId="641B727A" w14:textId="77777777" w:rsidR="008C55E5" w:rsidRDefault="008C55E5">
      <w:pPr>
        <w:pStyle w:val="Textkrper"/>
        <w:rPr>
          <w:noProof/>
        </w:rPr>
      </w:pPr>
    </w:p>
    <w:p w14:paraId="0C03A231" w14:textId="77777777" w:rsidR="008C55E5" w:rsidRDefault="008C55E5">
      <w:pPr>
        <w:pStyle w:val="Textkrper"/>
        <w:rPr>
          <w:noProof/>
        </w:rPr>
      </w:pPr>
    </w:p>
    <w:sectPr w:rsidR="008C55E5">
      <w:headerReference w:type="default" r:id="rId8"/>
      <w:footerReference w:type="default" r:id="rId9"/>
      <w:headerReference w:type="first" r:id="rId10"/>
      <w:pgSz w:w="11906" w:h="16838"/>
      <w:pgMar w:top="851" w:right="851" w:bottom="1985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CF56F" w14:textId="77777777" w:rsidR="00EC1F27" w:rsidRDefault="00EC1F27">
      <w:r>
        <w:separator/>
      </w:r>
    </w:p>
  </w:endnote>
  <w:endnote w:type="continuationSeparator" w:id="0">
    <w:p w14:paraId="35CC4F0C" w14:textId="77777777" w:rsidR="00EC1F27" w:rsidRDefault="00EC1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ptos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76120" w14:textId="77777777" w:rsidR="008C55E5" w:rsidRDefault="0029759D">
    <w:pPr>
      <w:pStyle w:val="Fuzeile"/>
    </w:pPr>
    <w:r>
      <w:rPr>
        <w:noProof/>
      </w:rPr>
      <w:pict w14:anchorId="4388BA31">
        <v:shapetype id="_x0000_t202" coordsize="21600,21600" o:spt="202" path="m,l,21600r21600,l21600,xe">
          <v:stroke joinstyle="miter"/>
          <v:path gradientshapeok="t" o:connecttype="rect"/>
        </v:shapetype>
        <v:shape id="_x0000_s1036" type="#_x0000_t202" style="position:absolute;margin-left:50.45pt;margin-top:784.75pt;width:506.2pt;height:43.2pt;z-index:251661312;mso-position-horizontal-relative:page;mso-position-vertical-relative:page" o:allowincell="f" filled="f" stroked="f">
          <o:lock v:ext="edit" aspectratio="t"/>
          <v:textbox style="mso-next-textbox:#_x0000_s1036">
            <w:txbxContent>
              <w:p w14:paraId="6A4D8472" w14:textId="77777777" w:rsidR="008C55E5" w:rsidRDefault="008C55E5">
                <w:pPr>
                  <w:pStyle w:val="berschrift3"/>
                  <w:tabs>
                    <w:tab w:val="clear" w:pos="7088"/>
                    <w:tab w:val="left" w:pos="6946"/>
                  </w:tabs>
                </w:pPr>
                <w:r>
                  <w:tab/>
                </w:r>
                <w:r>
                  <w:tab/>
                </w:r>
                <w:r>
                  <w:tab/>
                </w:r>
                <w:r>
                  <w:tab/>
                  <w:t>Zustelladresse Rathaus</w:t>
                </w:r>
              </w:p>
              <w:p w14:paraId="3ADF06B2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  <w:rPr>
                    <w:rFonts w:eastAsia="Times New Roman"/>
                    <w:sz w:val="14"/>
                  </w:rPr>
                </w:pP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  <w:t>STADT TROISDORF</w:t>
                </w:r>
              </w:p>
              <w:p w14:paraId="1910A91E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  <w:rPr>
                    <w:rFonts w:eastAsia="Times New Roman"/>
                    <w:sz w:val="14"/>
                  </w:rPr>
                </w:pP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  <w:t>Kölner Straße 176</w:t>
                </w:r>
              </w:p>
              <w:p w14:paraId="2F349E32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  <w:rPr>
                    <w:rFonts w:eastAsia="Times New Roman"/>
                    <w:sz w:val="14"/>
                  </w:rPr>
                </w:pP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  <w:t>53840 Troisdorf</w:t>
                </w:r>
              </w:p>
              <w:p w14:paraId="10A5A3C8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</w:pPr>
              </w:p>
            </w:txbxContent>
          </v:textbox>
          <w10:wrap anchorx="page" anchory="page"/>
          <w10:anchorlock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71D01" w14:textId="77777777" w:rsidR="00EC1F27" w:rsidRDefault="00EC1F27">
      <w:r>
        <w:separator/>
      </w:r>
    </w:p>
  </w:footnote>
  <w:footnote w:type="continuationSeparator" w:id="0">
    <w:p w14:paraId="42EC5B69" w14:textId="77777777" w:rsidR="00EC1F27" w:rsidRDefault="00EC1F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1E8CE" w14:textId="77777777" w:rsidR="008C55E5" w:rsidRDefault="0029759D">
    <w:pPr>
      <w:pStyle w:val="Kopfzeile"/>
    </w:pPr>
    <w:r>
      <w:rPr>
        <w:noProof/>
      </w:rPr>
      <w:pict w14:anchorId="70D71998">
        <v:shapetype id="_x0000_t202" coordsize="21600,21600" o:spt="202" path="m,l,21600r21600,l21600,xe">
          <v:stroke joinstyle="miter"/>
          <v:path gradientshapeok="t" o:connecttype="rect"/>
        </v:shapetype>
        <v:shape id="_x0000_s1039" type="#_x0000_t202" style="position:absolute;margin-left:50.45pt;margin-top:51.3pt;width:252pt;height:25.95pt;z-index:251663360;mso-position-horizontal-relative:page;mso-position-vertical-relative:page" o:allowincell="f" filled="f" stroked="f">
          <o:lock v:ext="edit" aspectratio="t"/>
          <v:textbox>
            <w:txbxContent>
              <w:p w14:paraId="3D56B49D" w14:textId="77777777" w:rsidR="008C55E5" w:rsidRDefault="008C55E5">
                <w:pPr>
                  <w:pStyle w:val="berschrift1"/>
                  <w:rPr>
                    <w:sz w:val="28"/>
                  </w:rPr>
                </w:pPr>
                <w:r>
                  <w:rPr>
                    <w:sz w:val="28"/>
                  </w:rPr>
                  <w:t>PRESSEMITTEILUNG</w:t>
                </w:r>
              </w:p>
            </w:txbxContent>
          </v:textbox>
          <w10:wrap anchorx="page" anchory="page"/>
          <w10:anchorlock/>
        </v:shape>
      </w:pict>
    </w:r>
    <w:r>
      <w:rPr>
        <w:noProof/>
      </w:rPr>
      <w:pict w14:anchorId="06FDBF34">
        <v:shape id="_x0000_s1037" type="#_x0000_t202" style="position:absolute;margin-left:400.05pt;margin-top:108.2pt;width:158.7pt;height:50.05pt;z-index:251662336;mso-position-horizontal-relative:page;mso-position-vertical-relative:page" filled="f" stroked="f">
          <v:textbox style="mso-next-textbox:#_x0000_s1037">
            <w:txbxContent>
              <w:p w14:paraId="55071DC5" w14:textId="77777777" w:rsidR="008C55E5" w:rsidRDefault="0029759D">
                <w:pPr>
                  <w:pStyle w:val="headseite2"/>
                  <w:keepNext/>
                  <w:widowControl w:val="0"/>
                </w:pPr>
                <w:fldSimple w:instr=" REF head \*CHARFORMAT ">
                  <w:r w:rsidR="007E7984" w:rsidRPr="007E7984">
                    <w:t>Zuschüsse zur Kultur- und Brauchtumspflege</w:t>
                  </w:r>
                </w:fldSimple>
              </w:p>
            </w:txbxContent>
          </v:textbox>
          <w10:wrap anchorx="page" anchory="page"/>
          <w10:anchorlock/>
        </v:shape>
      </w:pict>
    </w:r>
    <w:r>
      <w:rPr>
        <w:noProof/>
      </w:rPr>
      <w:pict w14:anchorId="4F9CDF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margin-left:338.5pt;margin-top:48.2pt;width:212.9pt;height:51.45pt;z-index:251660288;mso-position-horizontal-relative:page;mso-position-vertical-relative:page" o:preferrelative="f" o:allowincell="f">
          <v:imagedata r:id="rId1" o:title="Logo_Briefbogen"/>
          <w10:wrap type="topAndBottom" anchorx="page" anchory="page"/>
        </v:shape>
      </w:pict>
    </w:r>
    <w:r>
      <w:rPr>
        <w:noProof/>
      </w:rPr>
      <w:pict w14:anchorId="5033E82F">
        <v:line id="_x0000_s1033" style="position:absolute;z-index:251659264;mso-position-horizontal-relative:margin;mso-position-vertical-relative:page" from="-56.7pt,595.35pt" to="-28.35pt,595.35pt" o:allowincell="f" strokeweight=".25pt">
          <w10:wrap anchorx="margin" anchory="page"/>
          <w10:anchorlock/>
        </v:line>
      </w:pict>
    </w:r>
    <w:r>
      <w:rPr>
        <w:noProof/>
      </w:rPr>
      <w:pict w14:anchorId="725F2485">
        <v:line id="_x0000_s1032" style="position:absolute;z-index:251658240;mso-position-horizontal-relative:margin;mso-position-vertical-relative:page" from="-56.7pt,421pt" to="-28.35pt,421pt" o:allowincell="f" strokeweight=".25pt">
          <w10:wrap anchorx="margin" anchory="page"/>
          <w10:anchorlock/>
        </v:line>
      </w:pict>
    </w:r>
    <w:r>
      <w:rPr>
        <w:noProof/>
      </w:rPr>
      <w:pict w14:anchorId="4708ED2A">
        <v:line id="_x0000_s1031" style="position:absolute;z-index:251657216;mso-position-horizontal-relative:margin;mso-position-vertical-relative:page" from="-56.7pt,297.7pt" to="-28.35pt,297.7pt" o:allowincell="f" strokeweight=".25pt">
          <w10:wrap anchorx="margin" anchory="page"/>
          <w10:anchorlock/>
        </v:line>
      </w:pict>
    </w:r>
    <w:r>
      <w:rPr>
        <w:noProof/>
      </w:rPr>
      <w:pict w14:anchorId="3C7F3EFF">
        <v:shape id="_x0000_s1026" type="#_x0000_t202" style="position:absolute;margin-left:-6.3pt;margin-top:50.45pt;width:252pt;height:43.2pt;z-index:251653120;mso-position-vertical-relative:page" o:allowincell="f" filled="f" stroked="f">
          <v:textbox style="mso-next-textbox:#_x0000_s1026">
            <w:txbxContent>
              <w:p w14:paraId="6CE6C96E" w14:textId="77777777" w:rsidR="008C55E5" w:rsidRDefault="008C55E5">
                <w:pPr>
                  <w:pStyle w:val="berschrift1"/>
                  <w:rPr>
                    <w:color w:val="000000"/>
                  </w:rPr>
                </w:pPr>
              </w:p>
            </w:txbxContent>
          </v:textbox>
          <w10:wrap anchory="page"/>
          <w10:anchorlock/>
        </v:shape>
      </w:pict>
    </w:r>
    <w:r>
      <w:rPr>
        <w:noProof/>
      </w:rPr>
      <w:pict w14:anchorId="78A09533">
        <v:shape id="_x0000_s1025" type="#_x0000_t202" style="position:absolute;margin-left:-7.65pt;margin-top:81.2pt;width:252pt;height:21.45pt;z-index:251652096;mso-position-vertical-relative:page" filled="f" stroked="f">
          <v:textbox style="mso-next-textbox:#_x0000_s1025">
            <w:txbxContent>
              <w:p w14:paraId="2C602152" w14:textId="77777777" w:rsidR="008C55E5" w:rsidRDefault="008C55E5">
                <w:pPr>
                  <w:tabs>
                    <w:tab w:val="left" w:pos="709"/>
                  </w:tabs>
                  <w:rPr>
                    <w:rFonts w:eastAsia="Times New Roman"/>
                    <w:sz w:val="16"/>
                  </w:rPr>
                </w:pPr>
                <w:r>
                  <w:rPr>
                    <w:rFonts w:eastAsia="Times New Roman"/>
                    <w:sz w:val="16"/>
                  </w:rPr>
                  <w:t>Seite</w:t>
                </w:r>
                <w:r>
                  <w:rPr>
                    <w:rFonts w:eastAsia="Times New Roman"/>
                    <w:sz w:val="16"/>
                  </w:rPr>
                  <w:tab/>
                </w:r>
                <w:r>
                  <w:rPr>
                    <w:rFonts w:eastAsia="Times New Roman"/>
                    <w:sz w:val="16"/>
                  </w:rPr>
                  <w:fldChar w:fldCharType="begin"/>
                </w:r>
                <w:r>
                  <w:rPr>
                    <w:rFonts w:eastAsia="Times New Roman"/>
                    <w:sz w:val="16"/>
                  </w:rPr>
                  <w:instrText xml:space="preserve"> PAGE </w:instrText>
                </w:r>
                <w:r>
                  <w:rPr>
                    <w:rFonts w:eastAsia="Times New Roman"/>
                    <w:sz w:val="16"/>
                  </w:rPr>
                  <w:fldChar w:fldCharType="separate"/>
                </w:r>
                <w:r w:rsidR="00F55D7D">
                  <w:rPr>
                    <w:rFonts w:eastAsia="Times New Roman"/>
                    <w:noProof/>
                    <w:sz w:val="16"/>
                  </w:rPr>
                  <w:t>2</w:t>
                </w:r>
                <w:r>
                  <w:rPr>
                    <w:rFonts w:eastAsia="Times New Roman"/>
                    <w:sz w:val="16"/>
                  </w:rPr>
                  <w:fldChar w:fldCharType="end"/>
                </w:r>
                <w:r>
                  <w:rPr>
                    <w:rFonts w:eastAsia="Times New Roman"/>
                    <w:sz w:val="16"/>
                  </w:rPr>
                  <w:t>/</w:t>
                </w:r>
                <w:r>
                  <w:rPr>
                    <w:rFonts w:eastAsia="Times New Roman"/>
                    <w:sz w:val="16"/>
                  </w:rPr>
                  <w:fldChar w:fldCharType="begin"/>
                </w:r>
                <w:r>
                  <w:rPr>
                    <w:rFonts w:eastAsia="Times New Roman"/>
                    <w:sz w:val="16"/>
                  </w:rPr>
                  <w:instrText xml:space="preserve"> NUMPAGES </w:instrText>
                </w:r>
                <w:r>
                  <w:rPr>
                    <w:rFonts w:eastAsia="Times New Roman"/>
                    <w:sz w:val="16"/>
                  </w:rPr>
                  <w:fldChar w:fldCharType="separate"/>
                </w:r>
                <w:r w:rsidR="000C2BB6">
                  <w:rPr>
                    <w:rFonts w:eastAsia="Times New Roman"/>
                    <w:noProof/>
                    <w:sz w:val="16"/>
                  </w:rPr>
                  <w:t>1</w:t>
                </w:r>
                <w:r>
                  <w:rPr>
                    <w:rFonts w:eastAsia="Times New Roman"/>
                    <w:sz w:val="16"/>
                  </w:rPr>
                  <w:fldChar w:fldCharType="end"/>
                </w:r>
              </w:p>
              <w:p w14:paraId="7EEB1A08" w14:textId="77777777" w:rsidR="00922779" w:rsidRDefault="00922779">
                <w:pPr>
                  <w:tabs>
                    <w:tab w:val="left" w:pos="709"/>
                  </w:tabs>
                  <w:rPr>
                    <w:rFonts w:eastAsia="Times New Roman"/>
                    <w:sz w:val="16"/>
                  </w:rPr>
                </w:pPr>
              </w:p>
              <w:p w14:paraId="1C529D8B" w14:textId="77777777" w:rsidR="00922779" w:rsidRDefault="00922779">
                <w:pPr>
                  <w:tabs>
                    <w:tab w:val="left" w:pos="709"/>
                  </w:tabs>
                  <w:rPr>
                    <w:rFonts w:eastAsia="Times New Roman"/>
                    <w:sz w:val="16"/>
                  </w:rPr>
                </w:pPr>
              </w:p>
              <w:p w14:paraId="2872A20F" w14:textId="77777777" w:rsidR="00922779" w:rsidRDefault="00922779">
                <w:pPr>
                  <w:tabs>
                    <w:tab w:val="left" w:pos="709"/>
                  </w:tabs>
                </w:pPr>
              </w:p>
            </w:txbxContent>
          </v:textbox>
          <w10:wrap anchory="page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70E8F" w14:textId="77777777" w:rsidR="008C55E5" w:rsidRDefault="0029759D">
    <w:pPr>
      <w:pStyle w:val="Kopfzeile"/>
    </w:pPr>
    <w:r>
      <w:rPr>
        <w:noProof/>
      </w:rPr>
      <w:pict w14:anchorId="6F5BBC98">
        <v:line id="_x0000_s1030" style="position:absolute;z-index:251656192;mso-position-horizontal-relative:margin;mso-position-vertical-relative:page" from="-56.7pt,595.35pt" to="-28.35pt,595.35pt" o:allowincell="f" strokeweight=".25pt">
          <w10:wrap anchorx="margin" anchory="page"/>
          <w10:anchorlock/>
        </v:line>
      </w:pict>
    </w:r>
    <w:r>
      <w:rPr>
        <w:noProof/>
      </w:rPr>
      <w:pict w14:anchorId="2D5F0868">
        <v:line id="_x0000_s1029" style="position:absolute;z-index:251655168;mso-position-horizontal-relative:margin;mso-position-vertical-relative:page" from="-56.7pt,421pt" to="-28.35pt,421pt" o:allowincell="f" strokeweight=".25pt">
          <w10:wrap anchorx="margin" anchory="page"/>
          <w10:anchorlock/>
        </v:line>
      </w:pict>
    </w:r>
    <w:r>
      <w:rPr>
        <w:noProof/>
      </w:rPr>
      <w:pict w14:anchorId="31D25AEB">
        <v:line id="_x0000_s1028" style="position:absolute;z-index:251654144;mso-position-horizontal-relative:margin;mso-position-vertical-relative:page" from="-56.7pt,297.7pt" to="-28.35pt,297.7pt" o:allowincell="f" strokeweight=".25pt">
          <w10:wrap anchorx="margin" anchory="page"/>
          <w10:anchorlock/>
        </v:lin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E7984"/>
    <w:rsid w:val="000841CB"/>
    <w:rsid w:val="000C2BB6"/>
    <w:rsid w:val="00197E12"/>
    <w:rsid w:val="00290CC3"/>
    <w:rsid w:val="0029759D"/>
    <w:rsid w:val="003C4AAF"/>
    <w:rsid w:val="0040242C"/>
    <w:rsid w:val="004D6AD7"/>
    <w:rsid w:val="005F7FDC"/>
    <w:rsid w:val="00603280"/>
    <w:rsid w:val="006B7339"/>
    <w:rsid w:val="00712E89"/>
    <w:rsid w:val="007E7984"/>
    <w:rsid w:val="008C55E5"/>
    <w:rsid w:val="00922779"/>
    <w:rsid w:val="00B57FAD"/>
    <w:rsid w:val="00CE3911"/>
    <w:rsid w:val="00EC1F27"/>
    <w:rsid w:val="00F55D7D"/>
    <w:rsid w:val="00F87184"/>
    <w:rsid w:val="00FC5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,"/>
  <w:listSeparator w:val=";"/>
  <w14:docId w14:val="68341EAD"/>
  <w15:chartTrackingRefBased/>
  <w15:docId w15:val="{21D9945C-DF3C-4300-8D39-7E362E8AE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2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6577"/>
        <w:tab w:val="left" w:pos="7598"/>
        <w:tab w:val="left" w:pos="8278"/>
      </w:tabs>
      <w:spacing w:before="240"/>
      <w:ind w:left="1418" w:hanging="1418"/>
      <w:outlineLvl w:val="1"/>
    </w:pPr>
    <w:rPr>
      <w:b/>
      <w:sz w:val="16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1871"/>
        <w:tab w:val="left" w:pos="2835"/>
        <w:tab w:val="left" w:pos="4253"/>
        <w:tab w:val="left" w:pos="7088"/>
      </w:tabs>
      <w:outlineLvl w:val="2"/>
    </w:pPr>
    <w:rPr>
      <w:rFonts w:eastAsia="Times New Roman"/>
      <w:b/>
      <w:sz w:val="1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BesuchterLink">
    <w:name w:val="FollowedHyperlink"/>
    <w:rPr>
      <w:color w:val="800080"/>
      <w:u w:val="singl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Briefkopfadresse">
    <w:name w:val="Briefkopfadresse"/>
    <w:basedOn w:val="Standard"/>
  </w:style>
  <w:style w:type="paragraph" w:customStyle="1" w:styleId="Bezugszeichentext">
    <w:name w:val="Bezugszeichentext"/>
    <w:basedOn w:val="Standard"/>
  </w:style>
  <w:style w:type="paragraph" w:customStyle="1" w:styleId="Betreffzeile">
    <w:name w:val="Betreffzeile"/>
    <w:basedOn w:val="Standard"/>
  </w:style>
  <w:style w:type="paragraph" w:styleId="Anrede">
    <w:name w:val="Salutation"/>
    <w:basedOn w:val="Standard"/>
    <w:next w:val="Standard"/>
  </w:style>
  <w:style w:type="paragraph" w:styleId="Textkrper">
    <w:name w:val="Body Text"/>
    <w:basedOn w:val="Standard"/>
  </w:style>
  <w:style w:type="paragraph" w:styleId="Datum">
    <w:name w:val="Date"/>
    <w:basedOn w:val="Standard"/>
    <w:next w:val="Standard"/>
  </w:style>
  <w:style w:type="paragraph" w:styleId="Gruformel">
    <w:name w:val="Closing"/>
    <w:basedOn w:val="Standard"/>
  </w:style>
  <w:style w:type="paragraph" w:styleId="Unterschrift">
    <w:name w:val="Signature"/>
    <w:basedOn w:val="Standard"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Geneva" w:hAnsi="Geneva"/>
    </w:rPr>
  </w:style>
  <w:style w:type="paragraph" w:customStyle="1" w:styleId="headseite2">
    <w:name w:val="head seite 2"/>
    <w:basedOn w:val="Standard"/>
    <w:pPr>
      <w:tabs>
        <w:tab w:val="left" w:pos="1021"/>
        <w:tab w:val="left" w:pos="1134"/>
        <w:tab w:val="left" w:pos="1474"/>
      </w:tabs>
    </w:pPr>
    <w:rPr>
      <w:b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troisdorf.de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Amt01\01.3%20Pressestelle\Pressemitteilungen%202010-2026\Pressemitteilungen%202026\Pressemeldung%20Eickelmann%202026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Pressemeldung Eickelmann 2026</Template>
  <TotalTime>0</TotalTime>
  <Pages>1</Pages>
  <Words>151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CD Werbeagentur GmbH</Company>
  <LinksUpToDate>false</LinksUpToDate>
  <CharactersWithSpaces>1106</CharactersWithSpaces>
  <SharedDoc>false</SharedDoc>
  <HLinks>
    <vt:vector size="6" baseType="variant">
      <vt:variant>
        <vt:i4>65558</vt:i4>
      </vt:variant>
      <vt:variant>
        <vt:i4>6</vt:i4>
      </vt:variant>
      <vt:variant>
        <vt:i4>0</vt:i4>
      </vt:variant>
      <vt:variant>
        <vt:i4>5</vt:i4>
      </vt:variant>
      <vt:variant>
        <vt:lpwstr>http://www.troisdorf.de/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ManProfiler</dc:creator>
  <cp:keywords/>
  <cp:lastModifiedBy>Eickelmann, Marc</cp:lastModifiedBy>
  <cp:revision>1</cp:revision>
  <cp:lastPrinted>2003-09-29T13:52:00Z</cp:lastPrinted>
  <dcterms:created xsi:type="dcterms:W3CDTF">2026-10-27T08:51:00Z</dcterms:created>
  <dcterms:modified xsi:type="dcterms:W3CDTF">2026-10-27T08:53:00Z</dcterms:modified>
</cp:coreProperties>
</file>