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ACC2" w14:textId="6956B840" w:rsidR="00FB0362" w:rsidRPr="00140720" w:rsidRDefault="00FB0362" w:rsidP="00140720">
      <w:pPr>
        <w:spacing w:line="276" w:lineRule="auto"/>
        <w:rPr>
          <w:rFonts w:ascii="Arial" w:hAnsi="Arial" w:cs="Arial"/>
        </w:rPr>
      </w:pPr>
    </w:p>
    <w:p w14:paraId="3A5B6AC8" w14:textId="77777777" w:rsidR="001872AC" w:rsidRDefault="001872AC" w:rsidP="00140720">
      <w:pPr>
        <w:spacing w:line="276" w:lineRule="auto"/>
        <w:rPr>
          <w:rFonts w:ascii="Arial" w:hAnsi="Arial" w:cs="Arial"/>
        </w:rPr>
        <w:sectPr w:rsidR="001872AC" w:rsidSect="004D2434">
          <w:headerReference w:type="default" r:id="rId7"/>
          <w:footerReference w:type="default" r:id="rId8"/>
          <w:headerReference w:type="first" r:id="rId9"/>
          <w:pgSz w:w="11906" w:h="16838"/>
          <w:pgMar w:top="1417" w:right="1417" w:bottom="1134" w:left="1417" w:header="708" w:footer="708" w:gutter="0"/>
          <w:cols w:space="851"/>
          <w:titlePg/>
          <w:docGrid w:linePitch="360"/>
        </w:sectPr>
      </w:pPr>
    </w:p>
    <w:p w14:paraId="16A4D3C0" w14:textId="468A887D" w:rsidR="00FB0362" w:rsidRPr="00140720" w:rsidRDefault="00FB0362" w:rsidP="00140720">
      <w:pPr>
        <w:spacing w:line="276" w:lineRule="auto"/>
        <w:rPr>
          <w:rFonts w:ascii="Arial" w:hAnsi="Arial" w:cs="Arial"/>
        </w:rPr>
      </w:pPr>
    </w:p>
    <w:tbl>
      <w:tblPr>
        <w:tblStyle w:val="Tabellenraster"/>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397" w:type="dxa"/>
        </w:tblCellMar>
        <w:tblLook w:val="04A0" w:firstRow="1" w:lastRow="0" w:firstColumn="1" w:lastColumn="0" w:noHBand="0" w:noVBand="1"/>
      </w:tblPr>
      <w:tblGrid>
        <w:gridCol w:w="7660"/>
        <w:gridCol w:w="2263"/>
      </w:tblGrid>
      <w:tr w:rsidR="001A79C0" w:rsidRPr="00140720" w14:paraId="663AB613" w14:textId="77777777" w:rsidTr="00816AC6">
        <w:tc>
          <w:tcPr>
            <w:tcW w:w="7660" w:type="dxa"/>
          </w:tcPr>
          <w:p w14:paraId="7D7C65C5" w14:textId="15A829A4" w:rsidR="007B58A9" w:rsidRPr="00140720" w:rsidRDefault="007B58A9" w:rsidP="00140720">
            <w:pPr>
              <w:spacing w:line="276" w:lineRule="auto"/>
              <w:rPr>
                <w:rFonts w:ascii="Arial" w:hAnsi="Arial" w:cs="Arial"/>
                <w:color w:val="000000" w:themeColor="text1"/>
                <w:sz w:val="28"/>
                <w:szCs w:val="28"/>
              </w:rPr>
            </w:pPr>
            <w:r w:rsidRPr="00140720">
              <w:rPr>
                <w:rFonts w:ascii="Arial" w:hAnsi="Arial" w:cs="Arial"/>
                <w:color w:val="000000" w:themeColor="text1"/>
                <w:sz w:val="28"/>
                <w:szCs w:val="28"/>
              </w:rPr>
              <w:t>Pressemitteilung</w:t>
            </w:r>
          </w:p>
          <w:p w14:paraId="6A527080" w14:textId="77777777" w:rsidR="00143708" w:rsidRPr="00FE3C3D" w:rsidRDefault="00143708" w:rsidP="00140720">
            <w:pPr>
              <w:spacing w:line="276" w:lineRule="auto"/>
              <w:rPr>
                <w:rFonts w:ascii="Arial" w:hAnsi="Arial" w:cs="Arial"/>
                <w:b/>
                <w:bCs/>
                <w:sz w:val="18"/>
                <w:szCs w:val="18"/>
              </w:rPr>
            </w:pPr>
          </w:p>
          <w:p w14:paraId="361CB382" w14:textId="10AC8D73" w:rsidR="00C02E78" w:rsidRDefault="007F0EEA" w:rsidP="007F0EEA">
            <w:pPr>
              <w:pStyle w:val="Text"/>
              <w:jc w:val="left"/>
              <w:rPr>
                <w:b/>
                <w:bCs/>
                <w:sz w:val="36"/>
                <w:szCs w:val="36"/>
              </w:rPr>
            </w:pPr>
            <w:r w:rsidRPr="007F0EEA">
              <w:rPr>
                <w:b/>
                <w:bCs/>
                <w:sz w:val="36"/>
                <w:szCs w:val="36"/>
              </w:rPr>
              <w:t>Stimmungsvolle Tradition: Diese Martinszüge finden 202</w:t>
            </w:r>
            <w:r w:rsidR="003B5F1F">
              <w:rPr>
                <w:b/>
                <w:bCs/>
                <w:sz w:val="36"/>
                <w:szCs w:val="36"/>
              </w:rPr>
              <w:t>6</w:t>
            </w:r>
            <w:r w:rsidRPr="007F0EEA">
              <w:rPr>
                <w:b/>
                <w:bCs/>
                <w:sz w:val="36"/>
                <w:szCs w:val="36"/>
              </w:rPr>
              <w:t xml:space="preserve"> in Kleve statt</w:t>
            </w:r>
          </w:p>
          <w:p w14:paraId="03B01C95" w14:textId="77777777" w:rsidR="007F0EEA" w:rsidRPr="004E54EC" w:rsidRDefault="007F0EEA" w:rsidP="00FE3C3D">
            <w:pPr>
              <w:pStyle w:val="Text"/>
              <w:rPr>
                <w:sz w:val="24"/>
              </w:rPr>
            </w:pPr>
          </w:p>
          <w:p w14:paraId="790A7CC4" w14:textId="2E06F5D7" w:rsidR="003B5F1F" w:rsidRDefault="007F0EEA" w:rsidP="007F0EEA">
            <w:pPr>
              <w:autoSpaceDE w:val="0"/>
              <w:autoSpaceDN w:val="0"/>
              <w:adjustRightInd w:val="0"/>
              <w:jc w:val="both"/>
              <w:rPr>
                <w:rFonts w:ascii="Arial" w:hAnsi="Arial" w:cs="Arial"/>
                <w:sz w:val="24"/>
              </w:rPr>
            </w:pPr>
            <w:r w:rsidRPr="007F0EEA">
              <w:rPr>
                <w:rFonts w:ascii="Arial" w:hAnsi="Arial" w:cs="Arial"/>
                <w:sz w:val="24"/>
              </w:rPr>
              <w:t xml:space="preserve">Rund um den Martinstag am 11. November </w:t>
            </w:r>
            <w:r w:rsidR="004E47E5">
              <w:rPr>
                <w:rFonts w:ascii="Arial" w:hAnsi="Arial" w:cs="Arial"/>
                <w:sz w:val="24"/>
              </w:rPr>
              <w:t xml:space="preserve">2026 </w:t>
            </w:r>
            <w:r w:rsidRPr="007F0EEA">
              <w:rPr>
                <w:rFonts w:ascii="Arial" w:hAnsi="Arial" w:cs="Arial"/>
                <w:sz w:val="24"/>
              </w:rPr>
              <w:t xml:space="preserve">finden auch im gesamten Klever Stadtgebiet </w:t>
            </w:r>
            <w:r>
              <w:rPr>
                <w:rFonts w:ascii="Arial" w:hAnsi="Arial" w:cs="Arial"/>
                <w:sz w:val="24"/>
              </w:rPr>
              <w:t>wieder</w:t>
            </w:r>
            <w:r w:rsidRPr="007F0EEA">
              <w:rPr>
                <w:rFonts w:ascii="Arial" w:hAnsi="Arial" w:cs="Arial"/>
                <w:sz w:val="24"/>
              </w:rPr>
              <w:t xml:space="preserve"> zahlreiche Martinsumzüge statt. Das stimmungsvolle Treiben </w:t>
            </w:r>
            <w:r>
              <w:rPr>
                <w:rFonts w:ascii="Arial" w:hAnsi="Arial" w:cs="Arial"/>
                <w:sz w:val="24"/>
              </w:rPr>
              <w:t>umfasst in diesem Jahr bislang 25</w:t>
            </w:r>
            <w:r w:rsidRPr="007F0EEA">
              <w:rPr>
                <w:rFonts w:ascii="Arial" w:hAnsi="Arial" w:cs="Arial"/>
                <w:sz w:val="24"/>
              </w:rPr>
              <w:t xml:space="preserve"> </w:t>
            </w:r>
            <w:r>
              <w:rPr>
                <w:rFonts w:ascii="Arial" w:hAnsi="Arial" w:cs="Arial"/>
                <w:sz w:val="24"/>
              </w:rPr>
              <w:t xml:space="preserve">angemeldete </w:t>
            </w:r>
            <w:r w:rsidR="003B5F1F">
              <w:rPr>
                <w:rFonts w:ascii="Arial" w:hAnsi="Arial" w:cs="Arial"/>
                <w:sz w:val="24"/>
              </w:rPr>
              <w:t>Umzüge</w:t>
            </w:r>
            <w:r>
              <w:rPr>
                <w:rFonts w:ascii="Arial" w:hAnsi="Arial" w:cs="Arial"/>
                <w:sz w:val="24"/>
              </w:rPr>
              <w:t xml:space="preserve"> im Zeitraum vom 3. November bis zum 14</w:t>
            </w:r>
            <w:r w:rsidRPr="007F0EEA">
              <w:rPr>
                <w:rFonts w:ascii="Arial" w:hAnsi="Arial" w:cs="Arial"/>
                <w:sz w:val="24"/>
              </w:rPr>
              <w:t>.</w:t>
            </w:r>
            <w:r w:rsidR="003B5F1F">
              <w:rPr>
                <w:rFonts w:ascii="Arial" w:hAnsi="Arial" w:cs="Arial"/>
                <w:sz w:val="24"/>
              </w:rPr>
              <w:t> </w:t>
            </w:r>
            <w:r w:rsidRPr="007F0EEA">
              <w:rPr>
                <w:rFonts w:ascii="Arial" w:hAnsi="Arial" w:cs="Arial"/>
                <w:sz w:val="24"/>
              </w:rPr>
              <w:t xml:space="preserve">November </w:t>
            </w:r>
            <w:r>
              <w:rPr>
                <w:rFonts w:ascii="Arial" w:hAnsi="Arial" w:cs="Arial"/>
                <w:sz w:val="24"/>
              </w:rPr>
              <w:t>2026</w:t>
            </w:r>
            <w:r w:rsidRPr="007F0EEA">
              <w:rPr>
                <w:rFonts w:ascii="Arial" w:hAnsi="Arial" w:cs="Arial"/>
                <w:sz w:val="24"/>
              </w:rPr>
              <w:t xml:space="preserve">. </w:t>
            </w:r>
            <w:r w:rsidR="003B5F1F">
              <w:rPr>
                <w:rFonts w:ascii="Arial" w:hAnsi="Arial" w:cs="Arial"/>
                <w:sz w:val="24"/>
              </w:rPr>
              <w:t>Im vergangenen Jahr wurden bei der Stadt Kleve insgesamt 28 Martinsumzüge angemeldet</w:t>
            </w:r>
            <w:r w:rsidR="00793D09">
              <w:rPr>
                <w:rFonts w:ascii="Arial" w:hAnsi="Arial" w:cs="Arial"/>
                <w:sz w:val="24"/>
              </w:rPr>
              <w:t>, 2024 waren es 26</w:t>
            </w:r>
            <w:r w:rsidR="003B5F1F">
              <w:rPr>
                <w:rFonts w:ascii="Arial" w:hAnsi="Arial" w:cs="Arial"/>
                <w:sz w:val="24"/>
              </w:rPr>
              <w:t xml:space="preserve">. </w:t>
            </w:r>
          </w:p>
          <w:p w14:paraId="0A9F51C8" w14:textId="77777777" w:rsidR="003B5F1F" w:rsidRDefault="003B5F1F" w:rsidP="007F0EEA">
            <w:pPr>
              <w:autoSpaceDE w:val="0"/>
              <w:autoSpaceDN w:val="0"/>
              <w:adjustRightInd w:val="0"/>
              <w:jc w:val="both"/>
              <w:rPr>
                <w:rFonts w:ascii="Arial" w:hAnsi="Arial" w:cs="Arial"/>
                <w:sz w:val="24"/>
              </w:rPr>
            </w:pPr>
          </w:p>
          <w:p w14:paraId="57D7E053" w14:textId="2B21404F" w:rsidR="007F0EEA" w:rsidRDefault="007F0EEA" w:rsidP="007F0EEA">
            <w:pPr>
              <w:autoSpaceDE w:val="0"/>
              <w:autoSpaceDN w:val="0"/>
              <w:adjustRightInd w:val="0"/>
              <w:jc w:val="both"/>
              <w:rPr>
                <w:rFonts w:ascii="Arial" w:hAnsi="Arial" w:cs="Arial"/>
                <w:sz w:val="24"/>
              </w:rPr>
            </w:pPr>
            <w:r>
              <w:rPr>
                <w:rFonts w:ascii="Arial" w:hAnsi="Arial" w:cs="Arial"/>
                <w:sz w:val="24"/>
              </w:rPr>
              <w:t xml:space="preserve">Der große Martinszug durch die Innenstadt findet am </w:t>
            </w:r>
            <w:r w:rsidR="003B5F1F">
              <w:rPr>
                <w:rFonts w:ascii="Arial" w:hAnsi="Arial" w:cs="Arial"/>
                <w:sz w:val="24"/>
              </w:rPr>
              <w:t xml:space="preserve">Samstag, </w:t>
            </w:r>
            <w:r>
              <w:rPr>
                <w:rFonts w:ascii="Arial" w:hAnsi="Arial" w:cs="Arial"/>
                <w:sz w:val="24"/>
              </w:rPr>
              <w:t>7.</w:t>
            </w:r>
            <w:r w:rsidR="003B5F1F">
              <w:rPr>
                <w:rFonts w:ascii="Arial" w:hAnsi="Arial" w:cs="Arial"/>
                <w:sz w:val="24"/>
              </w:rPr>
              <w:t> </w:t>
            </w:r>
            <w:r>
              <w:rPr>
                <w:rFonts w:ascii="Arial" w:hAnsi="Arial" w:cs="Arial"/>
                <w:sz w:val="24"/>
              </w:rPr>
              <w:t>November</w:t>
            </w:r>
            <w:r w:rsidR="000235EE">
              <w:rPr>
                <w:rFonts w:ascii="Arial" w:hAnsi="Arial" w:cs="Arial"/>
                <w:sz w:val="24"/>
              </w:rPr>
              <w:t xml:space="preserve"> 2026</w:t>
            </w:r>
            <w:r>
              <w:rPr>
                <w:rFonts w:ascii="Arial" w:hAnsi="Arial" w:cs="Arial"/>
                <w:sz w:val="24"/>
              </w:rPr>
              <w:t xml:space="preserve"> statt. Startpunkt ist um 17:45 der EOC-Parkplatz</w:t>
            </w:r>
            <w:r w:rsidR="003B5F1F">
              <w:rPr>
                <w:rFonts w:ascii="Arial" w:hAnsi="Arial" w:cs="Arial"/>
                <w:sz w:val="24"/>
              </w:rPr>
              <w:t xml:space="preserve"> neben dem „</w:t>
            </w:r>
            <w:proofErr w:type="spellStart"/>
            <w:r w:rsidR="003B5F1F">
              <w:rPr>
                <w:rFonts w:ascii="Arial" w:hAnsi="Arial" w:cs="Arial"/>
                <w:sz w:val="24"/>
              </w:rPr>
              <w:t>Talys</w:t>
            </w:r>
            <w:proofErr w:type="spellEnd"/>
            <w:r w:rsidR="003B5F1F">
              <w:rPr>
                <w:rFonts w:ascii="Arial" w:hAnsi="Arial" w:cs="Arial"/>
                <w:sz w:val="24"/>
              </w:rPr>
              <w:t xml:space="preserve">“, Endpunkt ist in diesem Jahr der Parkplatz Ludwig-Jahn-Straße gegenüber dem Holzland </w:t>
            </w:r>
            <w:proofErr w:type="spellStart"/>
            <w:r w:rsidR="003B5F1F">
              <w:rPr>
                <w:rFonts w:ascii="Arial" w:hAnsi="Arial" w:cs="Arial"/>
                <w:sz w:val="24"/>
              </w:rPr>
              <w:t>Dorsemagen</w:t>
            </w:r>
            <w:proofErr w:type="spellEnd"/>
            <w:r w:rsidR="003B5F1F">
              <w:rPr>
                <w:rFonts w:ascii="Arial" w:hAnsi="Arial" w:cs="Arial"/>
                <w:sz w:val="24"/>
              </w:rPr>
              <w:t>.</w:t>
            </w:r>
          </w:p>
          <w:p w14:paraId="1602871E" w14:textId="77777777" w:rsidR="007F0EEA" w:rsidRPr="007F0EEA" w:rsidRDefault="007F0EEA" w:rsidP="007F0EEA">
            <w:pPr>
              <w:autoSpaceDE w:val="0"/>
              <w:autoSpaceDN w:val="0"/>
              <w:adjustRightInd w:val="0"/>
              <w:jc w:val="both"/>
              <w:rPr>
                <w:rFonts w:ascii="Arial" w:hAnsi="Arial" w:cs="Arial"/>
                <w:sz w:val="24"/>
              </w:rPr>
            </w:pPr>
          </w:p>
          <w:p w14:paraId="2F562D15" w14:textId="5D08D3F8" w:rsidR="007F0EEA" w:rsidRDefault="007F0EEA" w:rsidP="007F0EEA">
            <w:pPr>
              <w:autoSpaceDE w:val="0"/>
              <w:autoSpaceDN w:val="0"/>
              <w:adjustRightInd w:val="0"/>
              <w:jc w:val="both"/>
              <w:rPr>
                <w:rFonts w:ascii="Arial" w:hAnsi="Arial" w:cs="Arial"/>
                <w:sz w:val="24"/>
              </w:rPr>
            </w:pPr>
            <w:r w:rsidRPr="007F0EEA">
              <w:rPr>
                <w:rFonts w:ascii="Arial" w:hAnsi="Arial" w:cs="Arial"/>
                <w:sz w:val="24"/>
              </w:rPr>
              <w:t xml:space="preserve">Eine Auflistung aller bis dato beantragten Martinsumzüge in Kleve findet sich auf </w:t>
            </w:r>
            <w:hyperlink r:id="rId10" w:history="1">
              <w:r w:rsidRPr="00465487">
                <w:rPr>
                  <w:rStyle w:val="Hyperlink"/>
                  <w:rFonts w:ascii="Arial" w:hAnsi="Arial" w:cs="Arial"/>
                  <w:sz w:val="24"/>
                </w:rPr>
                <w:t>www.kleve.de/martinszuege</w:t>
              </w:r>
            </w:hyperlink>
            <w:r w:rsidRPr="007F0EEA">
              <w:rPr>
                <w:rFonts w:ascii="Arial" w:hAnsi="Arial" w:cs="Arial"/>
                <w:sz w:val="24"/>
              </w:rPr>
              <w:t>. Die dort eingerichtete Themenseite wird fortlaufend aktualisiert und um weitere Umzüge ergänzt, sofern entsprechende Anträge eingehen.</w:t>
            </w:r>
          </w:p>
          <w:p w14:paraId="04AA84BC" w14:textId="77777777" w:rsidR="007F0EEA" w:rsidRPr="007F0EEA" w:rsidRDefault="007F0EEA" w:rsidP="007F0EEA">
            <w:pPr>
              <w:autoSpaceDE w:val="0"/>
              <w:autoSpaceDN w:val="0"/>
              <w:adjustRightInd w:val="0"/>
              <w:jc w:val="both"/>
              <w:rPr>
                <w:rFonts w:ascii="Arial" w:hAnsi="Arial" w:cs="Arial"/>
                <w:sz w:val="24"/>
              </w:rPr>
            </w:pPr>
          </w:p>
          <w:p w14:paraId="2580694F" w14:textId="77777777" w:rsidR="00CC01AD" w:rsidRDefault="007F0EEA" w:rsidP="007F0EEA">
            <w:pPr>
              <w:autoSpaceDE w:val="0"/>
              <w:autoSpaceDN w:val="0"/>
              <w:adjustRightInd w:val="0"/>
              <w:jc w:val="both"/>
              <w:rPr>
                <w:rFonts w:ascii="Arial" w:hAnsi="Arial" w:cs="Arial"/>
                <w:sz w:val="24"/>
              </w:rPr>
            </w:pPr>
            <w:r w:rsidRPr="007F0EEA">
              <w:rPr>
                <w:rFonts w:ascii="Arial" w:hAnsi="Arial" w:cs="Arial"/>
                <w:sz w:val="24"/>
              </w:rPr>
              <w:t>Bei den aufgeführten Umzügen handelt es sich um alle Veranstaltungen, die bei der Stadt Kleve beantragt wurden. Die tatsächliche Durchführung liegt stets in der Verantwortung der jeweiligen Veranstaltenden</w:t>
            </w:r>
          </w:p>
          <w:p w14:paraId="331B061C" w14:textId="77777777" w:rsidR="00F82B4B" w:rsidRDefault="00F82B4B" w:rsidP="007F0EEA">
            <w:pPr>
              <w:autoSpaceDE w:val="0"/>
              <w:autoSpaceDN w:val="0"/>
              <w:adjustRightInd w:val="0"/>
              <w:jc w:val="both"/>
              <w:rPr>
                <w:rFonts w:ascii="Arial" w:hAnsi="Arial" w:cs="Arial"/>
                <w:sz w:val="24"/>
              </w:rPr>
            </w:pPr>
          </w:p>
          <w:p w14:paraId="30FF6A37" w14:textId="77777777" w:rsidR="00F82B4B" w:rsidRDefault="00F82B4B" w:rsidP="00F82B4B">
            <w:pPr>
              <w:autoSpaceDE w:val="0"/>
              <w:autoSpaceDN w:val="0"/>
              <w:adjustRightInd w:val="0"/>
              <w:jc w:val="both"/>
              <w:rPr>
                <w:rFonts w:ascii="Arial" w:hAnsi="Arial" w:cs="Arial"/>
                <w:sz w:val="24"/>
              </w:rPr>
            </w:pPr>
            <w:r w:rsidRPr="007F0EEA">
              <w:rPr>
                <w:rFonts w:ascii="Arial" w:hAnsi="Arial" w:cs="Arial"/>
                <w:sz w:val="24"/>
              </w:rPr>
              <w:t>Für die Anmeldung weiterer Martinszüge ist nun Eile geboten. Die Stadt Kleve bittet im Regelfall um eine Antragstellung drei Wochen vor dem geplanten Veranstaltungsdatum, damit eine rechtzeitige Bearbeitung gewährleistet werden kann. Im Verfahren sind neben der Stadt Kleve regelmäßig weitere Behörden beteiligt, denen wiederum eine gewisse Zeit zur Abgabe einer Stellungnahme eingeräumt werden muss. Die notwendigen Antragsunterlagen können auf der städtischen Internetseite heruntergeladen werden.</w:t>
            </w:r>
          </w:p>
          <w:p w14:paraId="38AA7983" w14:textId="200C831E" w:rsidR="00F82B4B" w:rsidRPr="003C703C" w:rsidRDefault="00F82B4B" w:rsidP="007F0EEA">
            <w:pPr>
              <w:autoSpaceDE w:val="0"/>
              <w:autoSpaceDN w:val="0"/>
              <w:adjustRightInd w:val="0"/>
              <w:jc w:val="both"/>
              <w:rPr>
                <w:rFonts w:ascii="Arial" w:hAnsi="Arial" w:cs="Arial"/>
                <w:sz w:val="24"/>
              </w:rPr>
            </w:pPr>
          </w:p>
        </w:tc>
        <w:tc>
          <w:tcPr>
            <w:tcW w:w="2263" w:type="dxa"/>
          </w:tcPr>
          <w:p w14:paraId="2A2BF058" w14:textId="1814A602"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Pressekontakt:</w:t>
            </w:r>
          </w:p>
          <w:p w14:paraId="4470CE86"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Niklas Lembeck,</w:t>
            </w:r>
          </w:p>
          <w:p w14:paraId="5B0A86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Pressesprecher</w:t>
            </w:r>
          </w:p>
          <w:p w14:paraId="0513A555" w14:textId="77777777" w:rsidR="00FB0362" w:rsidRPr="00140720" w:rsidRDefault="00FB0362" w:rsidP="00140720">
            <w:pPr>
              <w:spacing w:line="276" w:lineRule="auto"/>
              <w:rPr>
                <w:rFonts w:ascii="Arial" w:hAnsi="Arial" w:cs="Arial"/>
                <w:b/>
                <w:bCs/>
                <w:color w:val="006BA6"/>
                <w:sz w:val="18"/>
                <w:szCs w:val="18"/>
              </w:rPr>
            </w:pPr>
          </w:p>
          <w:p w14:paraId="5A024071" w14:textId="4C5C1EBA" w:rsidR="001112F5" w:rsidRPr="00140720" w:rsidRDefault="00816AC6"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w:t>
            </w:r>
            <w:r w:rsidR="001112F5" w:rsidRPr="00140720">
              <w:rPr>
                <w:rFonts w:ascii="Arial" w:hAnsi="Arial" w:cs="Arial"/>
                <w:b/>
                <w:bCs/>
                <w:color w:val="006BA6"/>
                <w:sz w:val="18"/>
                <w:szCs w:val="18"/>
              </w:rPr>
              <w:t>@kleve.de</w:t>
            </w:r>
          </w:p>
          <w:p w14:paraId="7E7A0B17" w14:textId="77777777" w:rsidR="00D059F5" w:rsidRDefault="001112F5" w:rsidP="00140720">
            <w:pPr>
              <w:spacing w:line="276" w:lineRule="auto"/>
              <w:rPr>
                <w:rFonts w:ascii="Arial" w:hAnsi="Arial" w:cs="Arial"/>
                <w:sz w:val="18"/>
                <w:szCs w:val="18"/>
              </w:rPr>
            </w:pPr>
            <w:r w:rsidRPr="00140720">
              <w:rPr>
                <w:rFonts w:ascii="Arial" w:hAnsi="Arial" w:cs="Arial"/>
                <w:sz w:val="18"/>
                <w:szCs w:val="18"/>
              </w:rPr>
              <w:t>02821 84 227</w:t>
            </w:r>
          </w:p>
          <w:p w14:paraId="7E96448C" w14:textId="77777777" w:rsidR="000D60FD" w:rsidRDefault="000D60FD" w:rsidP="00140720">
            <w:pPr>
              <w:spacing w:line="276" w:lineRule="auto"/>
              <w:rPr>
                <w:rFonts w:ascii="Arial" w:hAnsi="Arial" w:cs="Arial"/>
                <w:b/>
                <w:bCs/>
                <w:sz w:val="18"/>
                <w:szCs w:val="18"/>
              </w:rPr>
            </w:pPr>
          </w:p>
          <w:p w14:paraId="2DF34FA5" w14:textId="77777777" w:rsidR="00D059F5" w:rsidRDefault="00D059F5" w:rsidP="00140720">
            <w:pPr>
              <w:spacing w:line="276" w:lineRule="auto"/>
              <w:rPr>
                <w:rFonts w:ascii="Arial" w:hAnsi="Arial" w:cs="Arial"/>
                <w:b/>
                <w:bCs/>
                <w:sz w:val="18"/>
                <w:szCs w:val="18"/>
              </w:rPr>
            </w:pPr>
          </w:p>
          <w:p w14:paraId="00F7B9BB" w14:textId="2970F7EE" w:rsidR="00DC15F0" w:rsidRPr="00D059F5" w:rsidRDefault="00143708" w:rsidP="00140720">
            <w:pPr>
              <w:spacing w:line="276" w:lineRule="auto"/>
              <w:rPr>
                <w:rFonts w:ascii="Arial" w:hAnsi="Arial" w:cs="Arial"/>
                <w:sz w:val="18"/>
                <w:szCs w:val="18"/>
              </w:rPr>
            </w:pPr>
            <w:r w:rsidRPr="00140720">
              <w:rPr>
                <w:rFonts w:ascii="Arial" w:hAnsi="Arial" w:cs="Arial"/>
                <w:b/>
                <w:bCs/>
                <w:sz w:val="18"/>
                <w:szCs w:val="18"/>
              </w:rPr>
              <w:t>Kleve,</w:t>
            </w:r>
            <w:r w:rsidR="00D059F5">
              <w:rPr>
                <w:rFonts w:ascii="Arial" w:hAnsi="Arial" w:cs="Arial"/>
                <w:b/>
                <w:bCs/>
                <w:sz w:val="18"/>
                <w:szCs w:val="18"/>
              </w:rPr>
              <w:t xml:space="preserve"> </w:t>
            </w:r>
            <w:r w:rsidR="00C02E78">
              <w:rPr>
                <w:rFonts w:ascii="Arial" w:hAnsi="Arial" w:cs="Arial"/>
                <w:b/>
                <w:bCs/>
                <w:sz w:val="18"/>
                <w:szCs w:val="18"/>
              </w:rPr>
              <w:t>2</w:t>
            </w:r>
            <w:r w:rsidR="000235EE">
              <w:rPr>
                <w:rFonts w:ascii="Arial" w:hAnsi="Arial" w:cs="Arial"/>
                <w:b/>
                <w:bCs/>
                <w:sz w:val="18"/>
                <w:szCs w:val="18"/>
              </w:rPr>
              <w:t>9</w:t>
            </w:r>
            <w:r w:rsidR="003F4076">
              <w:rPr>
                <w:rFonts w:ascii="Arial" w:hAnsi="Arial" w:cs="Arial"/>
                <w:b/>
                <w:bCs/>
                <w:sz w:val="18"/>
                <w:szCs w:val="18"/>
              </w:rPr>
              <w:t>.10</w:t>
            </w:r>
            <w:r w:rsidR="002F08F7">
              <w:rPr>
                <w:rFonts w:ascii="Arial" w:hAnsi="Arial" w:cs="Arial"/>
                <w:b/>
                <w:bCs/>
                <w:sz w:val="18"/>
                <w:szCs w:val="18"/>
              </w:rPr>
              <w:t>.</w:t>
            </w:r>
            <w:r w:rsidR="00D059F5">
              <w:rPr>
                <w:rFonts w:ascii="Arial" w:hAnsi="Arial" w:cs="Arial"/>
                <w:b/>
                <w:bCs/>
                <w:sz w:val="18"/>
                <w:szCs w:val="18"/>
              </w:rPr>
              <w:t>2026</w:t>
            </w:r>
          </w:p>
          <w:p w14:paraId="08D7131E" w14:textId="77777777" w:rsidR="00140720" w:rsidRDefault="00140720" w:rsidP="00140720">
            <w:pPr>
              <w:spacing w:line="276" w:lineRule="auto"/>
              <w:rPr>
                <w:rFonts w:ascii="Arial" w:hAnsi="Arial" w:cs="Arial"/>
                <w:b/>
                <w:bCs/>
                <w:sz w:val="18"/>
                <w:szCs w:val="18"/>
              </w:rPr>
            </w:pPr>
          </w:p>
          <w:p w14:paraId="361D0D78" w14:textId="7719E5DE" w:rsidR="00143708" w:rsidRPr="00140720" w:rsidRDefault="00140720" w:rsidP="00140720">
            <w:pPr>
              <w:spacing w:line="276" w:lineRule="auto"/>
              <w:rPr>
                <w:rFonts w:ascii="Arial" w:hAnsi="Arial" w:cs="Arial"/>
                <w:b/>
                <w:bCs/>
                <w:sz w:val="18"/>
                <w:szCs w:val="18"/>
              </w:rPr>
            </w:pPr>
            <w:r>
              <w:rPr>
                <w:rFonts w:ascii="Arial" w:hAnsi="Arial" w:cs="Arial"/>
                <w:b/>
                <w:bCs/>
                <w:sz w:val="18"/>
                <w:szCs w:val="18"/>
              </w:rPr>
              <w:t>S</w:t>
            </w:r>
            <w:r w:rsidR="00143708" w:rsidRPr="00140720">
              <w:rPr>
                <w:rFonts w:ascii="Arial" w:hAnsi="Arial" w:cs="Arial"/>
                <w:b/>
                <w:bCs/>
                <w:sz w:val="18"/>
                <w:szCs w:val="18"/>
              </w:rPr>
              <w:t xml:space="preserve">eite </w:t>
            </w:r>
            <w:r w:rsidR="00143708" w:rsidRPr="00140720">
              <w:rPr>
                <w:rFonts w:ascii="Arial" w:hAnsi="Arial" w:cs="Arial"/>
                <w:b/>
                <w:bCs/>
                <w:sz w:val="18"/>
                <w:szCs w:val="18"/>
              </w:rPr>
              <w:fldChar w:fldCharType="begin"/>
            </w:r>
            <w:r w:rsidR="00143708" w:rsidRPr="00140720">
              <w:rPr>
                <w:rFonts w:ascii="Arial" w:hAnsi="Arial" w:cs="Arial"/>
                <w:b/>
                <w:bCs/>
                <w:sz w:val="18"/>
                <w:szCs w:val="18"/>
              </w:rPr>
              <w:instrText>PAGE   \* MERGEFORMAT</w:instrText>
            </w:r>
            <w:r w:rsidR="00143708" w:rsidRPr="00140720">
              <w:rPr>
                <w:rFonts w:ascii="Arial" w:hAnsi="Arial" w:cs="Arial"/>
                <w:b/>
                <w:bCs/>
                <w:sz w:val="18"/>
                <w:szCs w:val="18"/>
              </w:rPr>
              <w:fldChar w:fldCharType="separate"/>
            </w:r>
            <w:r w:rsidR="00143708" w:rsidRPr="00140720">
              <w:rPr>
                <w:rFonts w:ascii="Arial" w:hAnsi="Arial" w:cs="Arial"/>
                <w:b/>
                <w:bCs/>
                <w:noProof/>
                <w:sz w:val="18"/>
                <w:szCs w:val="18"/>
              </w:rPr>
              <w:t>1</w:t>
            </w:r>
            <w:r w:rsidR="00143708" w:rsidRPr="00140720">
              <w:rPr>
                <w:rFonts w:ascii="Arial" w:hAnsi="Arial" w:cs="Arial"/>
                <w:b/>
                <w:bCs/>
                <w:sz w:val="18"/>
                <w:szCs w:val="18"/>
              </w:rPr>
              <w:fldChar w:fldCharType="end"/>
            </w:r>
            <w:r w:rsidR="00143708" w:rsidRPr="00140720">
              <w:rPr>
                <w:rFonts w:ascii="Arial" w:hAnsi="Arial" w:cs="Arial"/>
                <w:b/>
                <w:bCs/>
                <w:sz w:val="18"/>
                <w:szCs w:val="18"/>
              </w:rPr>
              <w:t xml:space="preserve"> / </w:t>
            </w:r>
            <w:r w:rsidR="00B46721">
              <w:rPr>
                <w:rFonts w:ascii="Arial" w:hAnsi="Arial" w:cs="Arial"/>
                <w:b/>
                <w:bCs/>
                <w:sz w:val="18"/>
                <w:szCs w:val="18"/>
              </w:rPr>
              <w:t>1</w:t>
            </w:r>
          </w:p>
          <w:p w14:paraId="64A7CB58" w14:textId="77777777" w:rsidR="001112F5" w:rsidRDefault="001112F5" w:rsidP="00140720">
            <w:pPr>
              <w:spacing w:line="276" w:lineRule="auto"/>
              <w:rPr>
                <w:rFonts w:ascii="Arial" w:hAnsi="Arial" w:cs="Arial"/>
                <w:b/>
                <w:bCs/>
                <w:sz w:val="18"/>
                <w:szCs w:val="18"/>
              </w:rPr>
            </w:pPr>
          </w:p>
          <w:p w14:paraId="60FE0585" w14:textId="77777777" w:rsidR="00CA0CC4" w:rsidRDefault="00CA0CC4" w:rsidP="00140720">
            <w:pPr>
              <w:spacing w:line="276" w:lineRule="auto"/>
              <w:rPr>
                <w:rFonts w:ascii="Arial" w:hAnsi="Arial" w:cs="Arial"/>
                <w:b/>
                <w:bCs/>
                <w:sz w:val="18"/>
                <w:szCs w:val="18"/>
              </w:rPr>
            </w:pPr>
          </w:p>
          <w:p w14:paraId="2EC83C8B" w14:textId="46F01CC8" w:rsidR="001112F5" w:rsidRDefault="001112F5" w:rsidP="00140720">
            <w:pPr>
              <w:spacing w:line="276" w:lineRule="auto"/>
              <w:rPr>
                <w:rFonts w:ascii="Arial" w:hAnsi="Arial" w:cs="Arial"/>
                <w:b/>
                <w:bCs/>
                <w:sz w:val="18"/>
                <w:szCs w:val="18"/>
              </w:rPr>
            </w:pPr>
          </w:p>
          <w:p w14:paraId="372D1E90" w14:textId="06A6081A" w:rsidR="002E54A1" w:rsidRDefault="002E54A1" w:rsidP="00140720">
            <w:pPr>
              <w:spacing w:line="276" w:lineRule="auto"/>
              <w:rPr>
                <w:rFonts w:ascii="Arial" w:hAnsi="Arial" w:cs="Arial"/>
                <w:b/>
                <w:bCs/>
                <w:sz w:val="18"/>
                <w:szCs w:val="18"/>
              </w:rPr>
            </w:pPr>
          </w:p>
          <w:p w14:paraId="1302F5CE" w14:textId="77777777" w:rsidR="002E54A1" w:rsidRDefault="002E54A1" w:rsidP="00140720">
            <w:pPr>
              <w:spacing w:line="276" w:lineRule="auto"/>
              <w:rPr>
                <w:rFonts w:ascii="Arial" w:hAnsi="Arial" w:cs="Arial"/>
                <w:b/>
                <w:bCs/>
                <w:sz w:val="18"/>
                <w:szCs w:val="18"/>
              </w:rPr>
            </w:pPr>
          </w:p>
          <w:p w14:paraId="02C16522" w14:textId="77777777" w:rsidR="00FF74F4" w:rsidRDefault="00FF74F4" w:rsidP="00140720">
            <w:pPr>
              <w:spacing w:line="276" w:lineRule="auto"/>
              <w:rPr>
                <w:rFonts w:ascii="Arial" w:hAnsi="Arial" w:cs="Arial"/>
                <w:b/>
                <w:bCs/>
                <w:sz w:val="18"/>
                <w:szCs w:val="18"/>
              </w:rPr>
            </w:pPr>
          </w:p>
          <w:p w14:paraId="68DAFDF4" w14:textId="1D111829" w:rsidR="007F0EEA" w:rsidRDefault="003B5F1F" w:rsidP="00140720">
            <w:pPr>
              <w:spacing w:line="276" w:lineRule="auto"/>
              <w:rPr>
                <w:rFonts w:ascii="Arial" w:hAnsi="Arial" w:cs="Arial"/>
                <w:b/>
                <w:bCs/>
                <w:sz w:val="18"/>
                <w:szCs w:val="18"/>
              </w:rPr>
            </w:pPr>
            <w:r>
              <w:rPr>
                <w:rFonts w:ascii="Arial" w:hAnsi="Arial" w:cs="Arial"/>
                <w:b/>
                <w:bCs/>
                <w:sz w:val="18"/>
                <w:szCs w:val="18"/>
              </w:rPr>
              <w:t xml:space="preserve"> </w:t>
            </w:r>
          </w:p>
          <w:p w14:paraId="189A01FE" w14:textId="77777777" w:rsidR="003B5F1F" w:rsidRDefault="003B5F1F" w:rsidP="00140720">
            <w:pPr>
              <w:spacing w:line="276" w:lineRule="auto"/>
              <w:rPr>
                <w:rFonts w:ascii="Arial" w:hAnsi="Arial" w:cs="Arial"/>
                <w:b/>
                <w:bCs/>
                <w:sz w:val="18"/>
                <w:szCs w:val="18"/>
              </w:rPr>
            </w:pPr>
          </w:p>
          <w:p w14:paraId="4D865A8F" w14:textId="77777777" w:rsidR="003B5F1F" w:rsidRDefault="003B5F1F" w:rsidP="00140720">
            <w:pPr>
              <w:spacing w:line="276" w:lineRule="auto"/>
              <w:rPr>
                <w:rFonts w:ascii="Arial" w:hAnsi="Arial" w:cs="Arial"/>
                <w:b/>
                <w:bCs/>
                <w:sz w:val="18"/>
                <w:szCs w:val="18"/>
              </w:rPr>
            </w:pPr>
          </w:p>
          <w:p w14:paraId="1B25A6B2" w14:textId="77777777" w:rsidR="007F0EEA" w:rsidRDefault="007F0EEA" w:rsidP="00140720">
            <w:pPr>
              <w:spacing w:line="276" w:lineRule="auto"/>
              <w:rPr>
                <w:rFonts w:ascii="Arial" w:hAnsi="Arial" w:cs="Arial"/>
                <w:b/>
                <w:bCs/>
                <w:sz w:val="18"/>
                <w:szCs w:val="18"/>
              </w:rPr>
            </w:pPr>
          </w:p>
          <w:p w14:paraId="48559A63" w14:textId="77777777" w:rsidR="007F0EEA" w:rsidRDefault="007F0EEA" w:rsidP="00140720">
            <w:pPr>
              <w:spacing w:line="276" w:lineRule="auto"/>
              <w:rPr>
                <w:rFonts w:ascii="Arial" w:hAnsi="Arial" w:cs="Arial"/>
                <w:b/>
                <w:bCs/>
                <w:sz w:val="18"/>
                <w:szCs w:val="18"/>
              </w:rPr>
            </w:pPr>
          </w:p>
          <w:p w14:paraId="72953F18" w14:textId="77777777" w:rsidR="007F0EEA" w:rsidRDefault="007F0EEA" w:rsidP="00140720">
            <w:pPr>
              <w:spacing w:line="276" w:lineRule="auto"/>
              <w:rPr>
                <w:rFonts w:ascii="Arial" w:hAnsi="Arial" w:cs="Arial"/>
                <w:b/>
                <w:bCs/>
                <w:sz w:val="18"/>
                <w:szCs w:val="18"/>
              </w:rPr>
            </w:pPr>
          </w:p>
          <w:p w14:paraId="0C28B920" w14:textId="77777777" w:rsidR="007F0EEA" w:rsidRDefault="007F0EEA" w:rsidP="00140720">
            <w:pPr>
              <w:spacing w:line="276" w:lineRule="auto"/>
              <w:rPr>
                <w:rFonts w:ascii="Arial" w:hAnsi="Arial" w:cs="Arial"/>
                <w:b/>
                <w:bCs/>
                <w:sz w:val="18"/>
                <w:szCs w:val="18"/>
              </w:rPr>
            </w:pPr>
          </w:p>
          <w:p w14:paraId="4172BCB8" w14:textId="77777777" w:rsidR="003B5F1F" w:rsidRDefault="003B5F1F" w:rsidP="00140720">
            <w:pPr>
              <w:spacing w:line="276" w:lineRule="auto"/>
              <w:rPr>
                <w:rFonts w:ascii="Arial" w:hAnsi="Arial" w:cs="Arial"/>
                <w:b/>
                <w:bCs/>
                <w:sz w:val="18"/>
                <w:szCs w:val="18"/>
              </w:rPr>
            </w:pPr>
          </w:p>
          <w:p w14:paraId="602ECE33" w14:textId="77777777" w:rsidR="00FF74F4" w:rsidRDefault="00FF74F4" w:rsidP="00140720">
            <w:pPr>
              <w:spacing w:line="276" w:lineRule="auto"/>
              <w:rPr>
                <w:rFonts w:ascii="Arial" w:hAnsi="Arial" w:cs="Arial"/>
                <w:b/>
                <w:bCs/>
                <w:sz w:val="18"/>
                <w:szCs w:val="18"/>
              </w:rPr>
            </w:pPr>
          </w:p>
          <w:p w14:paraId="41F0E1FE" w14:textId="77777777" w:rsidR="00FF74F4" w:rsidRDefault="00FF74F4" w:rsidP="00140720">
            <w:pPr>
              <w:spacing w:line="276" w:lineRule="auto"/>
              <w:rPr>
                <w:rFonts w:ascii="Arial" w:hAnsi="Arial" w:cs="Arial"/>
                <w:b/>
                <w:bCs/>
                <w:sz w:val="18"/>
                <w:szCs w:val="18"/>
              </w:rPr>
            </w:pPr>
          </w:p>
          <w:p w14:paraId="058CE097" w14:textId="77777777" w:rsidR="00FF74F4" w:rsidRPr="00140720" w:rsidRDefault="00FF74F4" w:rsidP="00140720">
            <w:pPr>
              <w:spacing w:line="276" w:lineRule="auto"/>
              <w:rPr>
                <w:rFonts w:ascii="Arial" w:hAnsi="Arial" w:cs="Arial"/>
                <w:b/>
                <w:bCs/>
                <w:sz w:val="18"/>
                <w:szCs w:val="18"/>
              </w:rPr>
            </w:pPr>
          </w:p>
          <w:p w14:paraId="3DEFE9A6" w14:textId="77777777" w:rsidR="00BA471B" w:rsidRDefault="00BA471B" w:rsidP="00140720">
            <w:pPr>
              <w:spacing w:line="276" w:lineRule="auto"/>
              <w:rPr>
                <w:rFonts w:ascii="Arial" w:hAnsi="Arial" w:cs="Arial"/>
                <w:b/>
                <w:bCs/>
                <w:sz w:val="18"/>
                <w:szCs w:val="18"/>
              </w:rPr>
            </w:pPr>
          </w:p>
          <w:p w14:paraId="29F3B289" w14:textId="77777777" w:rsidR="00BA471B" w:rsidRDefault="00BA471B" w:rsidP="00140720">
            <w:pPr>
              <w:spacing w:line="276" w:lineRule="auto"/>
              <w:rPr>
                <w:rFonts w:ascii="Arial" w:hAnsi="Arial" w:cs="Arial"/>
                <w:b/>
                <w:bCs/>
                <w:sz w:val="18"/>
                <w:szCs w:val="18"/>
              </w:rPr>
            </w:pPr>
          </w:p>
          <w:p w14:paraId="2516B236" w14:textId="77777777" w:rsidR="00542B88" w:rsidRPr="00140720" w:rsidRDefault="00542B88" w:rsidP="00140720">
            <w:pPr>
              <w:spacing w:line="276" w:lineRule="auto"/>
              <w:rPr>
                <w:rFonts w:ascii="Arial" w:hAnsi="Arial" w:cs="Arial"/>
                <w:b/>
                <w:bCs/>
                <w:sz w:val="18"/>
                <w:szCs w:val="18"/>
              </w:rPr>
            </w:pPr>
          </w:p>
          <w:p w14:paraId="0E5C4B0B" w14:textId="05E03F81"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Stadt Kleve</w:t>
            </w:r>
          </w:p>
          <w:p w14:paraId="20C2049C" w14:textId="77777777"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Der Bürgermeister</w:t>
            </w:r>
          </w:p>
          <w:p w14:paraId="4FB295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Minoritenplatz 1</w:t>
            </w:r>
          </w:p>
          <w:p w14:paraId="59687800"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47533 Kleve</w:t>
            </w:r>
          </w:p>
          <w:p w14:paraId="4E8CA567" w14:textId="77777777" w:rsidR="00DC15F0" w:rsidRPr="00140720" w:rsidRDefault="00DC15F0" w:rsidP="00140720">
            <w:pPr>
              <w:spacing w:line="276" w:lineRule="auto"/>
              <w:rPr>
                <w:rFonts w:ascii="Arial" w:hAnsi="Arial" w:cs="Arial"/>
                <w:sz w:val="18"/>
                <w:szCs w:val="18"/>
              </w:rPr>
            </w:pPr>
          </w:p>
          <w:p w14:paraId="7AEFBA24" w14:textId="1340E24C" w:rsidR="00DC15F0" w:rsidRPr="00140720" w:rsidRDefault="00DC15F0" w:rsidP="00140720">
            <w:pPr>
              <w:spacing w:line="276" w:lineRule="auto"/>
              <w:rPr>
                <w:rFonts w:ascii="Arial" w:hAnsi="Arial" w:cs="Arial"/>
                <w:b/>
                <w:bCs/>
                <w:color w:val="006BA6"/>
                <w:sz w:val="18"/>
                <w:szCs w:val="18"/>
              </w:rPr>
            </w:pPr>
            <w:hyperlink r:id="rId11" w:history="1">
              <w:r w:rsidRPr="00140720">
                <w:rPr>
                  <w:rStyle w:val="Hyperlink"/>
                  <w:rFonts w:ascii="Arial" w:hAnsi="Arial" w:cs="Arial"/>
                  <w:b/>
                  <w:bCs/>
                  <w:color w:val="006BA6"/>
                  <w:sz w:val="18"/>
                  <w:szCs w:val="18"/>
                  <w:u w:val="none"/>
                </w:rPr>
                <w:t>www.kleve.de</w:t>
              </w:r>
            </w:hyperlink>
          </w:p>
          <w:p w14:paraId="59C4EEF6" w14:textId="77777777" w:rsidR="00DC15F0" w:rsidRPr="00140720" w:rsidRDefault="00DC15F0" w:rsidP="00140720">
            <w:pPr>
              <w:spacing w:line="276" w:lineRule="auto"/>
              <w:rPr>
                <w:rFonts w:ascii="Arial" w:hAnsi="Arial" w:cs="Arial"/>
                <w:b/>
                <w:bCs/>
                <w:sz w:val="18"/>
                <w:szCs w:val="18"/>
              </w:rPr>
            </w:pPr>
          </w:p>
          <w:p w14:paraId="7310452E" w14:textId="77777777" w:rsidR="00DC15F0" w:rsidRPr="00140720" w:rsidRDefault="00DC15F0"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Facebook</w:t>
            </w:r>
          </w:p>
          <w:p w14:paraId="523AF28A" w14:textId="06041F1D" w:rsidR="00DC15F0" w:rsidRPr="00140720" w:rsidRDefault="00DC15F0" w:rsidP="00140720">
            <w:pPr>
              <w:spacing w:line="276" w:lineRule="auto"/>
              <w:rPr>
                <w:rFonts w:ascii="Arial" w:hAnsi="Arial" w:cs="Arial"/>
                <w:color w:val="000000" w:themeColor="text1"/>
                <w:sz w:val="18"/>
                <w:szCs w:val="18"/>
              </w:rPr>
            </w:pPr>
            <w:hyperlink r:id="rId12" w:history="1">
              <w:r w:rsidRPr="00140720">
                <w:rPr>
                  <w:rStyle w:val="Hyperlink"/>
                  <w:rFonts w:ascii="Arial" w:hAnsi="Arial" w:cs="Arial"/>
                  <w:color w:val="000000" w:themeColor="text1"/>
                  <w:sz w:val="18"/>
                  <w:szCs w:val="18"/>
                  <w:u w:val="none"/>
                </w:rPr>
                <w:t>@stadtkleve</w:t>
              </w:r>
            </w:hyperlink>
          </w:p>
          <w:p w14:paraId="3A7789A6" w14:textId="77777777" w:rsidR="00DC15F0" w:rsidRPr="00140720" w:rsidRDefault="00DC15F0" w:rsidP="00140720">
            <w:pPr>
              <w:spacing w:line="276" w:lineRule="auto"/>
              <w:rPr>
                <w:rFonts w:ascii="Arial" w:hAnsi="Arial" w:cs="Arial"/>
                <w:b/>
                <w:bCs/>
                <w:sz w:val="18"/>
                <w:szCs w:val="18"/>
              </w:rPr>
            </w:pPr>
          </w:p>
          <w:p w14:paraId="1609D2BA" w14:textId="77777777" w:rsidR="002F08F7" w:rsidRDefault="00DC15F0" w:rsidP="002F08F7">
            <w:pPr>
              <w:spacing w:line="276" w:lineRule="auto"/>
              <w:rPr>
                <w:rFonts w:ascii="Arial" w:hAnsi="Arial" w:cs="Arial"/>
                <w:b/>
                <w:bCs/>
                <w:color w:val="006BA6"/>
                <w:sz w:val="18"/>
                <w:szCs w:val="18"/>
              </w:rPr>
            </w:pPr>
            <w:r w:rsidRPr="00140720">
              <w:rPr>
                <w:rFonts w:ascii="Arial" w:hAnsi="Arial" w:cs="Arial"/>
                <w:b/>
                <w:bCs/>
                <w:color w:val="006BA6"/>
                <w:sz w:val="18"/>
                <w:szCs w:val="18"/>
              </w:rPr>
              <w:t>Instagram</w:t>
            </w:r>
          </w:p>
          <w:p w14:paraId="7F046244" w14:textId="28FFA173" w:rsidR="00E43A11" w:rsidRPr="002F08F7" w:rsidRDefault="00DC15F0" w:rsidP="00B46721">
            <w:pPr>
              <w:spacing w:line="276" w:lineRule="auto"/>
            </w:pPr>
            <w:hyperlink r:id="rId13" w:history="1">
              <w:r w:rsidRPr="00140720">
                <w:rPr>
                  <w:rStyle w:val="Hyperlink"/>
                  <w:rFonts w:ascii="Arial" w:hAnsi="Arial" w:cs="Arial"/>
                  <w:color w:val="000000" w:themeColor="text1"/>
                  <w:sz w:val="18"/>
                  <w:szCs w:val="18"/>
                  <w:u w:val="none"/>
                </w:rPr>
                <w:t>@stadt_kleve</w:t>
              </w:r>
            </w:hyperlink>
          </w:p>
        </w:tc>
      </w:tr>
    </w:tbl>
    <w:p w14:paraId="3D2B9EFC" w14:textId="7EF83C3C" w:rsidR="00BE3608" w:rsidRPr="00140720" w:rsidRDefault="00BE3608" w:rsidP="002F08F7">
      <w:pPr>
        <w:tabs>
          <w:tab w:val="left" w:pos="1365"/>
          <w:tab w:val="left" w:pos="5529"/>
        </w:tabs>
        <w:spacing w:line="276" w:lineRule="auto"/>
        <w:ind w:right="-284"/>
        <w:rPr>
          <w:rFonts w:ascii="Arial" w:hAnsi="Arial" w:cs="Arial"/>
          <w:sz w:val="24"/>
        </w:rPr>
      </w:pPr>
    </w:p>
    <w:sectPr w:rsidR="00BE3608" w:rsidRPr="00140720" w:rsidSect="00240BCC">
      <w:type w:val="continuous"/>
      <w:pgSz w:w="11906" w:h="16838"/>
      <w:pgMar w:top="1417" w:right="1417" w:bottom="1134" w:left="1417" w:header="708" w:footer="505"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9EC0" w14:textId="77777777" w:rsidR="00CE5ACB" w:rsidRDefault="00CE5ACB" w:rsidP="00DC15F0">
      <w:pPr>
        <w:spacing w:after="0" w:line="240" w:lineRule="auto"/>
      </w:pPr>
      <w:r>
        <w:separator/>
      </w:r>
    </w:p>
  </w:endnote>
  <w:endnote w:type="continuationSeparator" w:id="0">
    <w:p w14:paraId="796E7012" w14:textId="77777777" w:rsidR="00CE5ACB" w:rsidRDefault="00CE5ACB" w:rsidP="00DC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209" w14:textId="6D5AD671" w:rsidR="00240BCC" w:rsidRPr="00240BCC" w:rsidRDefault="00240BCC" w:rsidP="00240BCC">
    <w:pPr>
      <w:pStyle w:val="Fuzeile"/>
      <w:tabs>
        <w:tab w:val="clear" w:pos="4536"/>
      </w:tabs>
      <w:spacing w:line="276" w:lineRule="auto"/>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20171" w14:textId="77777777" w:rsidR="00CE5ACB" w:rsidRDefault="00CE5ACB" w:rsidP="00DC15F0">
      <w:pPr>
        <w:spacing w:after="0" w:line="240" w:lineRule="auto"/>
      </w:pPr>
      <w:r>
        <w:separator/>
      </w:r>
    </w:p>
  </w:footnote>
  <w:footnote w:type="continuationSeparator" w:id="0">
    <w:p w14:paraId="1373FFAA" w14:textId="77777777" w:rsidR="00CE5ACB" w:rsidRDefault="00CE5ACB" w:rsidP="00DC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A65" w14:textId="32EE3BF6" w:rsidR="00FB0362" w:rsidRPr="00FB0362" w:rsidRDefault="00FB0362" w:rsidP="00801A6F">
    <w:pPr>
      <w:spacing w:after="0" w:line="240" w:lineRule="auto"/>
      <w:rPr>
        <w:rFonts w:ascii="Open Sans" w:hAnsi="Open Sans" w:cs="Open Sans"/>
        <w:b/>
        <w:bCs/>
        <w:color w:val="006BA6"/>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EF94" w14:textId="44A1EB06" w:rsidR="00801A6F" w:rsidRPr="00140720" w:rsidRDefault="00631381" w:rsidP="00CA0CC4">
    <w:pPr>
      <w:tabs>
        <w:tab w:val="center" w:pos="4536"/>
        <w:tab w:val="left" w:pos="5790"/>
      </w:tabs>
      <w:spacing w:after="0" w:line="276" w:lineRule="auto"/>
      <w:rPr>
        <w:rFonts w:ascii="Arial" w:hAnsi="Arial" w:cs="Arial"/>
        <w:b/>
        <w:bCs/>
        <w:spacing w:val="20"/>
        <w:sz w:val="28"/>
        <w:szCs w:val="28"/>
      </w:rPr>
    </w:pPr>
    <w:r w:rsidRPr="00631381">
      <w:rPr>
        <w:rFonts w:ascii="Arial" w:hAnsi="Arial" w:cs="Arial"/>
        <w:noProof/>
        <w:color w:val="000000" w:themeColor="text1"/>
        <w:sz w:val="28"/>
        <w:szCs w:val="28"/>
      </w:rPr>
      <w:drawing>
        <wp:anchor distT="0" distB="0" distL="114300" distR="114300" simplePos="0" relativeHeight="251662336" behindDoc="1" locked="0" layoutInCell="1" allowOverlap="1" wp14:anchorId="22B6BFE7" wp14:editId="7D3E42AB">
          <wp:simplePos x="0" y="0"/>
          <wp:positionH relativeFrom="page">
            <wp:align>left</wp:align>
          </wp:positionH>
          <wp:positionV relativeFrom="paragraph">
            <wp:posOffset>-448310</wp:posOffset>
          </wp:positionV>
          <wp:extent cx="8347710" cy="1047750"/>
          <wp:effectExtent l="0" t="0" r="0" b="0"/>
          <wp:wrapNone/>
          <wp:docPr id="352523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90537" name=""/>
                  <pic:cNvPicPr/>
                </pic:nvPicPr>
                <pic:blipFill>
                  <a:blip r:embed="rId1">
                    <a:extLst>
                      <a:ext uri="{28A0092B-C50C-407E-A947-70E740481C1C}">
                        <a14:useLocalDpi xmlns:a14="http://schemas.microsoft.com/office/drawing/2010/main" val="0"/>
                      </a:ext>
                    </a:extLst>
                  </a:blip>
                  <a:stretch>
                    <a:fillRect/>
                  </a:stretch>
                </pic:blipFill>
                <pic:spPr>
                  <a:xfrm>
                    <a:off x="0" y="0"/>
                    <a:ext cx="8347801" cy="1047761"/>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noProof/>
        <w:spacing w:val="20"/>
        <w:sz w:val="28"/>
        <w:szCs w:val="28"/>
      </w:rPr>
      <w:drawing>
        <wp:anchor distT="0" distB="0" distL="114300" distR="114300" simplePos="0" relativeHeight="251659264" behindDoc="0" locked="0" layoutInCell="1" allowOverlap="1" wp14:anchorId="156EBD86" wp14:editId="7919350F">
          <wp:simplePos x="0" y="0"/>
          <wp:positionH relativeFrom="page">
            <wp:posOffset>5250815</wp:posOffset>
          </wp:positionH>
          <wp:positionV relativeFrom="paragraph">
            <wp:posOffset>10795</wp:posOffset>
          </wp:positionV>
          <wp:extent cx="1273175" cy="405130"/>
          <wp:effectExtent l="0" t="0" r="3175" b="0"/>
          <wp:wrapNone/>
          <wp:docPr id="612445849" name="Grafik 1"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6011" name="Grafik 1" descr="Ein Bild, das Grafiken, Schrift, Grafikdesig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273175" cy="405130"/>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spacing w:val="20"/>
        <w:sz w:val="28"/>
        <w:szCs w:val="28"/>
      </w:rPr>
      <w:t>STADT KLEVE</w:t>
    </w:r>
    <w:r>
      <w:rPr>
        <w:rFonts w:ascii="Arial" w:hAnsi="Arial" w:cs="Arial"/>
        <w:b/>
        <w:bCs/>
        <w:spacing w:val="20"/>
        <w:sz w:val="28"/>
        <w:szCs w:val="28"/>
      </w:rPr>
      <w:tab/>
    </w:r>
    <w:r w:rsidR="00CA0CC4">
      <w:rPr>
        <w:rFonts w:ascii="Arial" w:hAnsi="Arial" w:cs="Arial"/>
        <w:b/>
        <w:bCs/>
        <w:spacing w:val="20"/>
        <w:sz w:val="28"/>
        <w:szCs w:val="28"/>
      </w:rPr>
      <w:tab/>
    </w:r>
  </w:p>
  <w:p w14:paraId="6926ED69" w14:textId="253CD41C" w:rsidR="00801A6F" w:rsidRPr="00140720" w:rsidRDefault="00801A6F" w:rsidP="000779FA">
    <w:pPr>
      <w:spacing w:after="0" w:line="276" w:lineRule="auto"/>
      <w:rPr>
        <w:rFonts w:ascii="Arial" w:hAnsi="Arial" w:cs="Arial"/>
        <w:spacing w:val="20"/>
        <w:sz w:val="28"/>
        <w:szCs w:val="28"/>
      </w:rPr>
    </w:pPr>
    <w:r w:rsidRPr="00140720">
      <w:rPr>
        <w:rFonts w:ascii="Arial" w:hAnsi="Arial" w:cs="Arial"/>
        <w:spacing w:val="20"/>
        <w:sz w:val="28"/>
        <w:szCs w:val="28"/>
      </w:rPr>
      <w:t>DER BÜRGERMEISTER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2E"/>
    <w:rsid w:val="00000481"/>
    <w:rsid w:val="000004DB"/>
    <w:rsid w:val="00000576"/>
    <w:rsid w:val="000018C9"/>
    <w:rsid w:val="000052EF"/>
    <w:rsid w:val="000222FE"/>
    <w:rsid w:val="000235EE"/>
    <w:rsid w:val="000241B4"/>
    <w:rsid w:val="00026058"/>
    <w:rsid w:val="00030155"/>
    <w:rsid w:val="00030895"/>
    <w:rsid w:val="00036104"/>
    <w:rsid w:val="0004151D"/>
    <w:rsid w:val="0004323B"/>
    <w:rsid w:val="00045BFD"/>
    <w:rsid w:val="00047326"/>
    <w:rsid w:val="000475FA"/>
    <w:rsid w:val="00073797"/>
    <w:rsid w:val="000779FA"/>
    <w:rsid w:val="000B2325"/>
    <w:rsid w:val="000B790D"/>
    <w:rsid w:val="000C58B9"/>
    <w:rsid w:val="000D0732"/>
    <w:rsid w:val="000D0E2C"/>
    <w:rsid w:val="000D152B"/>
    <w:rsid w:val="000D3225"/>
    <w:rsid w:val="000D60FD"/>
    <w:rsid w:val="000F2125"/>
    <w:rsid w:val="000F4F17"/>
    <w:rsid w:val="00106FB1"/>
    <w:rsid w:val="001112F5"/>
    <w:rsid w:val="0012727B"/>
    <w:rsid w:val="00137963"/>
    <w:rsid w:val="00140720"/>
    <w:rsid w:val="00143708"/>
    <w:rsid w:val="0015753C"/>
    <w:rsid w:val="001872AC"/>
    <w:rsid w:val="001935F1"/>
    <w:rsid w:val="001A1A33"/>
    <w:rsid w:val="001A5EAA"/>
    <w:rsid w:val="001A79C0"/>
    <w:rsid w:val="001B03EC"/>
    <w:rsid w:val="001B1941"/>
    <w:rsid w:val="001B1FDF"/>
    <w:rsid w:val="001B5055"/>
    <w:rsid w:val="001B7B39"/>
    <w:rsid w:val="001E23C8"/>
    <w:rsid w:val="001F3FF8"/>
    <w:rsid w:val="001F5E30"/>
    <w:rsid w:val="001F6AFC"/>
    <w:rsid w:val="00201DDD"/>
    <w:rsid w:val="0022627B"/>
    <w:rsid w:val="002272EE"/>
    <w:rsid w:val="00232ED1"/>
    <w:rsid w:val="00236FAE"/>
    <w:rsid w:val="00240BCC"/>
    <w:rsid w:val="00247ADC"/>
    <w:rsid w:val="00250E62"/>
    <w:rsid w:val="00253060"/>
    <w:rsid w:val="00253BD2"/>
    <w:rsid w:val="00256467"/>
    <w:rsid w:val="002653AA"/>
    <w:rsid w:val="0026791C"/>
    <w:rsid w:val="002876A3"/>
    <w:rsid w:val="00297CA9"/>
    <w:rsid w:val="002A614A"/>
    <w:rsid w:val="002A7B6C"/>
    <w:rsid w:val="002C12E0"/>
    <w:rsid w:val="002C1A95"/>
    <w:rsid w:val="002D1D6C"/>
    <w:rsid w:val="002E2F6E"/>
    <w:rsid w:val="002E54A1"/>
    <w:rsid w:val="002F08F7"/>
    <w:rsid w:val="0030792E"/>
    <w:rsid w:val="00311A6D"/>
    <w:rsid w:val="003159C3"/>
    <w:rsid w:val="00322D00"/>
    <w:rsid w:val="00323AE4"/>
    <w:rsid w:val="00323F0C"/>
    <w:rsid w:val="003241F4"/>
    <w:rsid w:val="003413EF"/>
    <w:rsid w:val="0034769F"/>
    <w:rsid w:val="00347CD2"/>
    <w:rsid w:val="00362A01"/>
    <w:rsid w:val="003676F2"/>
    <w:rsid w:val="00373285"/>
    <w:rsid w:val="003743B0"/>
    <w:rsid w:val="00382F28"/>
    <w:rsid w:val="0038440A"/>
    <w:rsid w:val="003901F3"/>
    <w:rsid w:val="0039687F"/>
    <w:rsid w:val="003A46FE"/>
    <w:rsid w:val="003B1AF0"/>
    <w:rsid w:val="003B467D"/>
    <w:rsid w:val="003B5F1F"/>
    <w:rsid w:val="003B6588"/>
    <w:rsid w:val="003C703C"/>
    <w:rsid w:val="003D3221"/>
    <w:rsid w:val="003E0887"/>
    <w:rsid w:val="003E1B57"/>
    <w:rsid w:val="003F4076"/>
    <w:rsid w:val="00407EEE"/>
    <w:rsid w:val="00412530"/>
    <w:rsid w:val="0042069D"/>
    <w:rsid w:val="004228E1"/>
    <w:rsid w:val="00446383"/>
    <w:rsid w:val="00450D15"/>
    <w:rsid w:val="00467FBD"/>
    <w:rsid w:val="00474519"/>
    <w:rsid w:val="004766B6"/>
    <w:rsid w:val="00483888"/>
    <w:rsid w:val="00485C12"/>
    <w:rsid w:val="00487113"/>
    <w:rsid w:val="004945FD"/>
    <w:rsid w:val="004B60AC"/>
    <w:rsid w:val="004C7C12"/>
    <w:rsid w:val="004D2434"/>
    <w:rsid w:val="004E45C3"/>
    <w:rsid w:val="004E47E5"/>
    <w:rsid w:val="004E54EC"/>
    <w:rsid w:val="004F0642"/>
    <w:rsid w:val="004F21ED"/>
    <w:rsid w:val="0050241F"/>
    <w:rsid w:val="005302D1"/>
    <w:rsid w:val="00530840"/>
    <w:rsid w:val="0054215B"/>
    <w:rsid w:val="00542B88"/>
    <w:rsid w:val="005560DC"/>
    <w:rsid w:val="00575F9C"/>
    <w:rsid w:val="00580231"/>
    <w:rsid w:val="005966C1"/>
    <w:rsid w:val="005A04F8"/>
    <w:rsid w:val="005A3F71"/>
    <w:rsid w:val="005A4F01"/>
    <w:rsid w:val="005B0E46"/>
    <w:rsid w:val="005C28CC"/>
    <w:rsid w:val="005D176A"/>
    <w:rsid w:val="005D2E28"/>
    <w:rsid w:val="005F2D70"/>
    <w:rsid w:val="005F3BB6"/>
    <w:rsid w:val="005F7747"/>
    <w:rsid w:val="006041BA"/>
    <w:rsid w:val="00611EA4"/>
    <w:rsid w:val="00612C3A"/>
    <w:rsid w:val="00614BA2"/>
    <w:rsid w:val="00631381"/>
    <w:rsid w:val="00631DD7"/>
    <w:rsid w:val="006558F4"/>
    <w:rsid w:val="00655B2A"/>
    <w:rsid w:val="0066639F"/>
    <w:rsid w:val="00683BFA"/>
    <w:rsid w:val="00687559"/>
    <w:rsid w:val="00690F75"/>
    <w:rsid w:val="00691303"/>
    <w:rsid w:val="00693752"/>
    <w:rsid w:val="00693BB0"/>
    <w:rsid w:val="0069721A"/>
    <w:rsid w:val="006B1E73"/>
    <w:rsid w:val="006D020F"/>
    <w:rsid w:val="006D30AC"/>
    <w:rsid w:val="006D3A36"/>
    <w:rsid w:val="006E6D2E"/>
    <w:rsid w:val="006F1166"/>
    <w:rsid w:val="006F57BC"/>
    <w:rsid w:val="00726C70"/>
    <w:rsid w:val="00731A33"/>
    <w:rsid w:val="007337A1"/>
    <w:rsid w:val="00752A24"/>
    <w:rsid w:val="0075361E"/>
    <w:rsid w:val="0076092A"/>
    <w:rsid w:val="00763B01"/>
    <w:rsid w:val="00766B77"/>
    <w:rsid w:val="00770F84"/>
    <w:rsid w:val="0077540A"/>
    <w:rsid w:val="00777620"/>
    <w:rsid w:val="00793D09"/>
    <w:rsid w:val="007A002A"/>
    <w:rsid w:val="007A10F8"/>
    <w:rsid w:val="007B58A9"/>
    <w:rsid w:val="007C1133"/>
    <w:rsid w:val="007C1AFA"/>
    <w:rsid w:val="007C2B18"/>
    <w:rsid w:val="007C40F0"/>
    <w:rsid w:val="007C5BC3"/>
    <w:rsid w:val="007D30E2"/>
    <w:rsid w:val="007F0EEA"/>
    <w:rsid w:val="007F0FD8"/>
    <w:rsid w:val="00801A6F"/>
    <w:rsid w:val="00802D73"/>
    <w:rsid w:val="00816AC6"/>
    <w:rsid w:val="008221F5"/>
    <w:rsid w:val="00826F8C"/>
    <w:rsid w:val="00836A5B"/>
    <w:rsid w:val="008401E0"/>
    <w:rsid w:val="0085547B"/>
    <w:rsid w:val="0085597F"/>
    <w:rsid w:val="00864C75"/>
    <w:rsid w:val="00865BD0"/>
    <w:rsid w:val="008747D9"/>
    <w:rsid w:val="0088277C"/>
    <w:rsid w:val="00887EEB"/>
    <w:rsid w:val="008B32D3"/>
    <w:rsid w:val="008B6CF4"/>
    <w:rsid w:val="008C1BAB"/>
    <w:rsid w:val="008C20ED"/>
    <w:rsid w:val="008C7108"/>
    <w:rsid w:val="008E12BC"/>
    <w:rsid w:val="008F10E7"/>
    <w:rsid w:val="008F62CE"/>
    <w:rsid w:val="009017A0"/>
    <w:rsid w:val="00910885"/>
    <w:rsid w:val="00926C79"/>
    <w:rsid w:val="00937121"/>
    <w:rsid w:val="00940DCE"/>
    <w:rsid w:val="00947D27"/>
    <w:rsid w:val="0096412A"/>
    <w:rsid w:val="009710AD"/>
    <w:rsid w:val="009828A6"/>
    <w:rsid w:val="0098694F"/>
    <w:rsid w:val="0099064B"/>
    <w:rsid w:val="00992D4E"/>
    <w:rsid w:val="009A1EA5"/>
    <w:rsid w:val="009A3A30"/>
    <w:rsid w:val="009B6118"/>
    <w:rsid w:val="009C0006"/>
    <w:rsid w:val="009D2B99"/>
    <w:rsid w:val="009E762F"/>
    <w:rsid w:val="009F21F9"/>
    <w:rsid w:val="009F42EC"/>
    <w:rsid w:val="00A02544"/>
    <w:rsid w:val="00A06239"/>
    <w:rsid w:val="00A06D5D"/>
    <w:rsid w:val="00A10A2F"/>
    <w:rsid w:val="00A15042"/>
    <w:rsid w:val="00A27AC3"/>
    <w:rsid w:val="00A33248"/>
    <w:rsid w:val="00A44A4D"/>
    <w:rsid w:val="00A454B7"/>
    <w:rsid w:val="00A5110A"/>
    <w:rsid w:val="00A6443A"/>
    <w:rsid w:val="00A72563"/>
    <w:rsid w:val="00A74E21"/>
    <w:rsid w:val="00A81585"/>
    <w:rsid w:val="00A87059"/>
    <w:rsid w:val="00A94502"/>
    <w:rsid w:val="00AB22DA"/>
    <w:rsid w:val="00AC4D0A"/>
    <w:rsid w:val="00AE0C65"/>
    <w:rsid w:val="00AE1F65"/>
    <w:rsid w:val="00AE2608"/>
    <w:rsid w:val="00AE382A"/>
    <w:rsid w:val="00AF3C69"/>
    <w:rsid w:val="00B02558"/>
    <w:rsid w:val="00B0453A"/>
    <w:rsid w:val="00B052D8"/>
    <w:rsid w:val="00B07724"/>
    <w:rsid w:val="00B14ECD"/>
    <w:rsid w:val="00B24F26"/>
    <w:rsid w:val="00B350AE"/>
    <w:rsid w:val="00B42843"/>
    <w:rsid w:val="00B45412"/>
    <w:rsid w:val="00B4628D"/>
    <w:rsid w:val="00B46721"/>
    <w:rsid w:val="00B46B37"/>
    <w:rsid w:val="00B619E5"/>
    <w:rsid w:val="00B85B75"/>
    <w:rsid w:val="00B91F4A"/>
    <w:rsid w:val="00BA471B"/>
    <w:rsid w:val="00BB02F9"/>
    <w:rsid w:val="00BB15BD"/>
    <w:rsid w:val="00BC2DCD"/>
    <w:rsid w:val="00BC4AEE"/>
    <w:rsid w:val="00BC541B"/>
    <w:rsid w:val="00BD1785"/>
    <w:rsid w:val="00BD1B0E"/>
    <w:rsid w:val="00BD3B70"/>
    <w:rsid w:val="00BD6EE3"/>
    <w:rsid w:val="00BE3608"/>
    <w:rsid w:val="00BE77D0"/>
    <w:rsid w:val="00BF40A0"/>
    <w:rsid w:val="00C00CD3"/>
    <w:rsid w:val="00C02E78"/>
    <w:rsid w:val="00C12774"/>
    <w:rsid w:val="00C12F90"/>
    <w:rsid w:val="00C228FF"/>
    <w:rsid w:val="00C32373"/>
    <w:rsid w:val="00C32E47"/>
    <w:rsid w:val="00C356FE"/>
    <w:rsid w:val="00C4275A"/>
    <w:rsid w:val="00C42833"/>
    <w:rsid w:val="00C44103"/>
    <w:rsid w:val="00C56929"/>
    <w:rsid w:val="00C67531"/>
    <w:rsid w:val="00C7162F"/>
    <w:rsid w:val="00C75D33"/>
    <w:rsid w:val="00C81CB8"/>
    <w:rsid w:val="00C95E89"/>
    <w:rsid w:val="00CA0CC4"/>
    <w:rsid w:val="00CB2CE6"/>
    <w:rsid w:val="00CB7272"/>
    <w:rsid w:val="00CC01AD"/>
    <w:rsid w:val="00CC2EF6"/>
    <w:rsid w:val="00CD050E"/>
    <w:rsid w:val="00CE5ACB"/>
    <w:rsid w:val="00CE6A72"/>
    <w:rsid w:val="00CE737E"/>
    <w:rsid w:val="00CF0BA3"/>
    <w:rsid w:val="00D059F5"/>
    <w:rsid w:val="00D1319D"/>
    <w:rsid w:val="00D201B1"/>
    <w:rsid w:val="00D20B41"/>
    <w:rsid w:val="00D224A6"/>
    <w:rsid w:val="00D22E47"/>
    <w:rsid w:val="00D36601"/>
    <w:rsid w:val="00D370CF"/>
    <w:rsid w:val="00D57E19"/>
    <w:rsid w:val="00D61E87"/>
    <w:rsid w:val="00D751D1"/>
    <w:rsid w:val="00D77432"/>
    <w:rsid w:val="00DB0C38"/>
    <w:rsid w:val="00DB7BB6"/>
    <w:rsid w:val="00DC15F0"/>
    <w:rsid w:val="00DC42A2"/>
    <w:rsid w:val="00DC554B"/>
    <w:rsid w:val="00DE16FE"/>
    <w:rsid w:val="00DE4705"/>
    <w:rsid w:val="00DE4784"/>
    <w:rsid w:val="00DF29BF"/>
    <w:rsid w:val="00DF29E6"/>
    <w:rsid w:val="00DF7D7D"/>
    <w:rsid w:val="00E0153C"/>
    <w:rsid w:val="00E0771A"/>
    <w:rsid w:val="00E14CBC"/>
    <w:rsid w:val="00E179F6"/>
    <w:rsid w:val="00E36A19"/>
    <w:rsid w:val="00E43A11"/>
    <w:rsid w:val="00E70131"/>
    <w:rsid w:val="00E7272D"/>
    <w:rsid w:val="00E77019"/>
    <w:rsid w:val="00E8126C"/>
    <w:rsid w:val="00E81C2C"/>
    <w:rsid w:val="00E83280"/>
    <w:rsid w:val="00E91556"/>
    <w:rsid w:val="00EB264F"/>
    <w:rsid w:val="00EB3449"/>
    <w:rsid w:val="00EC4400"/>
    <w:rsid w:val="00EC7E03"/>
    <w:rsid w:val="00ED5714"/>
    <w:rsid w:val="00EE0BF9"/>
    <w:rsid w:val="00EE64F1"/>
    <w:rsid w:val="00EF1C80"/>
    <w:rsid w:val="00EF4241"/>
    <w:rsid w:val="00F002B0"/>
    <w:rsid w:val="00F03AF0"/>
    <w:rsid w:val="00F041A4"/>
    <w:rsid w:val="00F05E47"/>
    <w:rsid w:val="00F12D97"/>
    <w:rsid w:val="00F26E58"/>
    <w:rsid w:val="00F4066A"/>
    <w:rsid w:val="00F47D9E"/>
    <w:rsid w:val="00F525A6"/>
    <w:rsid w:val="00F728DB"/>
    <w:rsid w:val="00F74225"/>
    <w:rsid w:val="00F74475"/>
    <w:rsid w:val="00F82B4B"/>
    <w:rsid w:val="00F91DC0"/>
    <w:rsid w:val="00FA2E2F"/>
    <w:rsid w:val="00FB0362"/>
    <w:rsid w:val="00FC3B0E"/>
    <w:rsid w:val="00FD1CE4"/>
    <w:rsid w:val="00FD4012"/>
    <w:rsid w:val="00FD6156"/>
    <w:rsid w:val="00FE3C3D"/>
    <w:rsid w:val="00FE58CC"/>
    <w:rsid w:val="00FF74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C6733"/>
  <w15:chartTrackingRefBased/>
  <w15:docId w15:val="{C54929D3-91A6-40BD-9FCA-6E337B6A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15F0"/>
  </w:style>
  <w:style w:type="paragraph" w:styleId="berschrift1">
    <w:name w:val="heading 1"/>
    <w:basedOn w:val="Standard"/>
    <w:next w:val="Standard"/>
    <w:link w:val="berschrift1Zchn"/>
    <w:uiPriority w:val="9"/>
    <w:qFormat/>
    <w:rsid w:val="006E6D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E6D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E6D2E"/>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E6D2E"/>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E6D2E"/>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E6D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6D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6D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6D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6D2E"/>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E6D2E"/>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E6D2E"/>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E6D2E"/>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E6D2E"/>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E6D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6D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6D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6D2E"/>
    <w:rPr>
      <w:rFonts w:eastAsiaTheme="majorEastAsia" w:cstheme="majorBidi"/>
      <w:color w:val="272727" w:themeColor="text1" w:themeTint="D8"/>
    </w:rPr>
  </w:style>
  <w:style w:type="paragraph" w:styleId="Titel">
    <w:name w:val="Title"/>
    <w:basedOn w:val="Standard"/>
    <w:next w:val="Standard"/>
    <w:link w:val="TitelZchn"/>
    <w:uiPriority w:val="10"/>
    <w:qFormat/>
    <w:rsid w:val="006E6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6D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6D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6D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6D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6D2E"/>
    <w:rPr>
      <w:i/>
      <w:iCs/>
      <w:color w:val="404040" w:themeColor="text1" w:themeTint="BF"/>
    </w:rPr>
  </w:style>
  <w:style w:type="paragraph" w:styleId="Listenabsatz">
    <w:name w:val="List Paragraph"/>
    <w:basedOn w:val="Standard"/>
    <w:uiPriority w:val="34"/>
    <w:qFormat/>
    <w:rsid w:val="006E6D2E"/>
    <w:pPr>
      <w:ind w:left="720"/>
      <w:contextualSpacing/>
    </w:pPr>
  </w:style>
  <w:style w:type="character" w:styleId="IntensiveHervorhebung">
    <w:name w:val="Intense Emphasis"/>
    <w:basedOn w:val="Absatz-Standardschriftart"/>
    <w:uiPriority w:val="21"/>
    <w:qFormat/>
    <w:rsid w:val="006E6D2E"/>
    <w:rPr>
      <w:i/>
      <w:iCs/>
      <w:color w:val="2E74B5" w:themeColor="accent1" w:themeShade="BF"/>
    </w:rPr>
  </w:style>
  <w:style w:type="paragraph" w:styleId="IntensivesZitat">
    <w:name w:val="Intense Quote"/>
    <w:basedOn w:val="Standard"/>
    <w:next w:val="Standard"/>
    <w:link w:val="IntensivesZitatZchn"/>
    <w:uiPriority w:val="30"/>
    <w:qFormat/>
    <w:rsid w:val="006E6D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E6D2E"/>
    <w:rPr>
      <w:i/>
      <w:iCs/>
      <w:color w:val="2E74B5" w:themeColor="accent1" w:themeShade="BF"/>
    </w:rPr>
  </w:style>
  <w:style w:type="character" w:styleId="IntensiverVerweis">
    <w:name w:val="Intense Reference"/>
    <w:basedOn w:val="Absatz-Standardschriftart"/>
    <w:uiPriority w:val="32"/>
    <w:qFormat/>
    <w:rsid w:val="006E6D2E"/>
    <w:rPr>
      <w:b/>
      <w:bCs/>
      <w:smallCaps/>
      <w:color w:val="2E74B5" w:themeColor="accent1" w:themeShade="BF"/>
      <w:spacing w:val="5"/>
    </w:rPr>
  </w:style>
  <w:style w:type="table" w:styleId="Tabellenraster">
    <w:name w:val="Table Grid"/>
    <w:basedOn w:val="NormaleTabelle"/>
    <w:uiPriority w:val="39"/>
    <w:rsid w:val="00BE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112F5"/>
    <w:rPr>
      <w:color w:val="0563C1" w:themeColor="hyperlink"/>
      <w:u w:val="single"/>
    </w:rPr>
  </w:style>
  <w:style w:type="character" w:styleId="NichtaufgelsteErwhnung">
    <w:name w:val="Unresolved Mention"/>
    <w:basedOn w:val="Absatz-Standardschriftart"/>
    <w:uiPriority w:val="99"/>
    <w:semiHidden/>
    <w:unhideWhenUsed/>
    <w:rsid w:val="001112F5"/>
    <w:rPr>
      <w:color w:val="605E5C"/>
      <w:shd w:val="clear" w:color="auto" w:fill="E1DFDD"/>
    </w:rPr>
  </w:style>
  <w:style w:type="character" w:styleId="Platzhaltertext">
    <w:name w:val="Placeholder Text"/>
    <w:basedOn w:val="Absatz-Standardschriftart"/>
    <w:uiPriority w:val="99"/>
    <w:semiHidden/>
    <w:rsid w:val="00DC15F0"/>
    <w:rPr>
      <w:color w:val="666666"/>
    </w:rPr>
  </w:style>
  <w:style w:type="paragraph" w:styleId="Kopfzeile">
    <w:name w:val="header"/>
    <w:basedOn w:val="Standard"/>
    <w:link w:val="KopfzeileZchn"/>
    <w:uiPriority w:val="99"/>
    <w:unhideWhenUsed/>
    <w:rsid w:val="00DC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15F0"/>
  </w:style>
  <w:style w:type="paragraph" w:styleId="Fuzeile">
    <w:name w:val="footer"/>
    <w:basedOn w:val="Standard"/>
    <w:link w:val="FuzeileZchn"/>
    <w:uiPriority w:val="99"/>
    <w:unhideWhenUsed/>
    <w:rsid w:val="00DC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5F0"/>
  </w:style>
  <w:style w:type="paragraph" w:customStyle="1" w:styleId="Zwischenberschrift">
    <w:name w:val="Zwischenüberschrift"/>
    <w:basedOn w:val="Standard"/>
    <w:link w:val="ZwischenberschriftZchn"/>
    <w:qFormat/>
    <w:rsid w:val="000F2125"/>
    <w:pPr>
      <w:spacing w:after="120" w:line="240" w:lineRule="auto"/>
      <w:jc w:val="both"/>
    </w:pPr>
    <w:rPr>
      <w:rFonts w:ascii="Arial" w:hAnsi="Arial" w:cs="Open Sans"/>
      <w:b/>
      <w:sz w:val="24"/>
    </w:rPr>
  </w:style>
  <w:style w:type="character" w:customStyle="1" w:styleId="ZwischenberschriftZchn">
    <w:name w:val="Zwischenüberschrift Zchn"/>
    <w:basedOn w:val="Absatz-Standardschriftart"/>
    <w:link w:val="Zwischenberschrift"/>
    <w:rsid w:val="000F2125"/>
    <w:rPr>
      <w:rFonts w:ascii="Arial" w:hAnsi="Arial" w:cs="Open Sans"/>
      <w:b/>
      <w:sz w:val="24"/>
    </w:rPr>
  </w:style>
  <w:style w:type="paragraph" w:customStyle="1" w:styleId="berschriftPressemitteilung">
    <w:name w:val="Überschrift Pressemitteilung"/>
    <w:basedOn w:val="Standard"/>
    <w:qFormat/>
    <w:rsid w:val="00826F8C"/>
    <w:pPr>
      <w:spacing w:after="0" w:line="240" w:lineRule="auto"/>
    </w:pPr>
    <w:rPr>
      <w:rFonts w:ascii="Open Sans" w:hAnsi="Open Sans" w:cs="Open Sans"/>
      <w:b/>
      <w:bCs/>
      <w:sz w:val="36"/>
      <w:szCs w:val="36"/>
    </w:rPr>
  </w:style>
  <w:style w:type="paragraph" w:customStyle="1" w:styleId="Text">
    <w:name w:val="Text"/>
    <w:basedOn w:val="Standard"/>
    <w:qFormat/>
    <w:rsid w:val="007F0FD8"/>
    <w:pPr>
      <w:spacing w:after="0" w:line="276" w:lineRule="auto"/>
      <w:jc w:val="both"/>
    </w:pPr>
    <w:rPr>
      <w:rFonts w:ascii="Arial" w:hAnsi="Arial" w:cs="Arial"/>
    </w:rPr>
  </w:style>
  <w:style w:type="character" w:styleId="BesuchterLink">
    <w:name w:val="FollowedHyperlink"/>
    <w:basedOn w:val="Absatz-Standardschriftart"/>
    <w:uiPriority w:val="99"/>
    <w:semiHidden/>
    <w:unhideWhenUsed/>
    <w:rsid w:val="00693752"/>
    <w:rPr>
      <w:color w:val="954F72" w:themeColor="followedHyperlink"/>
      <w:u w:val="single"/>
    </w:rPr>
  </w:style>
  <w:style w:type="paragraph" w:styleId="StandardWeb">
    <w:name w:val="Normal (Web)"/>
    <w:basedOn w:val="Standard"/>
    <w:uiPriority w:val="99"/>
    <w:unhideWhenUsed/>
    <w:rsid w:val="00693752"/>
    <w:rPr>
      <w:rFonts w:ascii="Times New Roman" w:hAnsi="Times New Roman" w:cs="Times New Roman"/>
      <w:sz w:val="24"/>
      <w:szCs w:val="24"/>
    </w:rPr>
  </w:style>
  <w:style w:type="character" w:styleId="Fett">
    <w:name w:val="Strong"/>
    <w:basedOn w:val="Absatz-Standardschriftart"/>
    <w:uiPriority w:val="22"/>
    <w:qFormat/>
    <w:rsid w:val="00AE2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8953">
      <w:bodyDiv w:val="1"/>
      <w:marLeft w:val="0"/>
      <w:marRight w:val="0"/>
      <w:marTop w:val="0"/>
      <w:marBottom w:val="0"/>
      <w:divBdr>
        <w:top w:val="none" w:sz="0" w:space="0" w:color="auto"/>
        <w:left w:val="none" w:sz="0" w:space="0" w:color="auto"/>
        <w:bottom w:val="none" w:sz="0" w:space="0" w:color="auto"/>
        <w:right w:val="none" w:sz="0" w:space="0" w:color="auto"/>
      </w:divBdr>
    </w:div>
    <w:div w:id="19053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nstagram.com/stadt_klev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facebook.com/stadtklev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kleve.de/stadt-klev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leve.de/martinszueg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C31B4-CC7E-4628-96EF-198CC6D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1840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Kleve</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Lembeck</dc:creator>
  <cp:keywords/>
  <dc:description/>
  <cp:lastModifiedBy>Niklas Lembeck</cp:lastModifiedBy>
  <cp:revision>5</cp:revision>
  <dcterms:created xsi:type="dcterms:W3CDTF">2026-10-27T09:03:00Z</dcterms:created>
  <dcterms:modified xsi:type="dcterms:W3CDTF">2026-10-29T14:36:00Z</dcterms:modified>
</cp:coreProperties>
</file>