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3F7FF" w14:textId="77777777" w:rsidR="007B36BF" w:rsidRPr="00B132CA" w:rsidRDefault="007B36BF" w:rsidP="00A6292A">
      <w:pPr>
        <w:jc w:val="both"/>
        <w:rPr>
          <w:rFonts w:ascii="Arial" w:hAnsi="Arial" w:cs="Arial"/>
          <w:b/>
        </w:rPr>
      </w:pPr>
    </w:p>
    <w:p w14:paraId="4A6DD285" w14:textId="77777777" w:rsidR="007B36BF" w:rsidRPr="00B132CA" w:rsidRDefault="007B36BF" w:rsidP="00A6292A">
      <w:pPr>
        <w:jc w:val="both"/>
        <w:rPr>
          <w:rFonts w:ascii="Arial" w:hAnsi="Arial" w:cs="Arial"/>
          <w:b/>
        </w:rPr>
      </w:pPr>
    </w:p>
    <w:p w14:paraId="72320CD5" w14:textId="77777777" w:rsidR="007B36BF" w:rsidRPr="00B132CA" w:rsidRDefault="007B36BF" w:rsidP="00A6292A">
      <w:pPr>
        <w:jc w:val="both"/>
        <w:rPr>
          <w:rFonts w:ascii="Arial" w:hAnsi="Arial" w:cs="Arial"/>
          <w:b/>
        </w:rPr>
      </w:pPr>
    </w:p>
    <w:p w14:paraId="05234364" w14:textId="77777777" w:rsidR="007B36BF" w:rsidRPr="00B132CA" w:rsidRDefault="007B36BF" w:rsidP="00A6292A">
      <w:pPr>
        <w:jc w:val="both"/>
        <w:rPr>
          <w:rFonts w:ascii="Arial" w:hAnsi="Arial" w:cs="Arial"/>
          <w:b/>
        </w:rPr>
      </w:pPr>
    </w:p>
    <w:p w14:paraId="34DCF81E" w14:textId="77777777" w:rsidR="00385417" w:rsidRPr="00B132CA" w:rsidRDefault="00C14FD9" w:rsidP="00A6292A">
      <w:pPr>
        <w:jc w:val="both"/>
        <w:rPr>
          <w:rFonts w:ascii="Arial" w:hAnsi="Arial" w:cs="Arial"/>
          <w:b/>
        </w:rPr>
      </w:pPr>
      <w:r w:rsidRPr="00B132CA">
        <w:rPr>
          <w:rFonts w:ascii="Arial" w:hAnsi="Arial" w:cs="Arial"/>
          <w:b/>
        </w:rPr>
        <w:t>Stabsstelle Presse- und Öffentlichkeitsarbeit</w:t>
      </w:r>
    </w:p>
    <w:p w14:paraId="1C2777DC" w14:textId="77777777" w:rsidR="00C14FD9" w:rsidRPr="00B132CA" w:rsidRDefault="00C14FD9" w:rsidP="00A6292A">
      <w:pPr>
        <w:pStyle w:val="Kopfzeile"/>
        <w:tabs>
          <w:tab w:val="clear" w:pos="4536"/>
          <w:tab w:val="clear" w:pos="9072"/>
        </w:tabs>
        <w:spacing w:line="259" w:lineRule="auto"/>
        <w:jc w:val="both"/>
        <w:rPr>
          <w:rFonts w:ascii="Arial" w:hAnsi="Arial" w:cs="Arial"/>
        </w:rPr>
      </w:pPr>
      <w:r w:rsidRPr="00B132CA">
        <w:rPr>
          <w:rFonts w:ascii="Arial" w:hAnsi="Arial" w:cs="Arial"/>
        </w:rPr>
        <w:t>Poststraße 42</w:t>
      </w:r>
    </w:p>
    <w:p w14:paraId="312DE80C" w14:textId="77777777" w:rsidR="00C14FD9" w:rsidRPr="00B132CA" w:rsidRDefault="00C14FD9" w:rsidP="00A6292A">
      <w:pPr>
        <w:pStyle w:val="Kopfzeile"/>
        <w:tabs>
          <w:tab w:val="clear" w:pos="4536"/>
          <w:tab w:val="clear" w:pos="9072"/>
        </w:tabs>
        <w:spacing w:line="259" w:lineRule="auto"/>
        <w:jc w:val="both"/>
        <w:rPr>
          <w:rFonts w:ascii="Arial" w:hAnsi="Arial" w:cs="Arial"/>
        </w:rPr>
      </w:pPr>
      <w:r w:rsidRPr="00B132CA">
        <w:rPr>
          <w:rFonts w:ascii="Arial" w:hAnsi="Arial" w:cs="Arial"/>
        </w:rPr>
        <w:t>57319 Bad Berleburg</w:t>
      </w:r>
    </w:p>
    <w:p w14:paraId="492BE5E2" w14:textId="77777777" w:rsidR="00C14FD9" w:rsidRPr="00B132CA" w:rsidRDefault="00C14FD9" w:rsidP="00A6292A">
      <w:pPr>
        <w:spacing w:after="0"/>
        <w:jc w:val="both"/>
        <w:rPr>
          <w:rFonts w:ascii="Arial" w:hAnsi="Arial" w:cs="Arial"/>
        </w:rPr>
      </w:pPr>
      <w:r w:rsidRPr="00B132CA">
        <w:rPr>
          <w:rFonts w:ascii="Arial" w:hAnsi="Arial" w:cs="Arial"/>
        </w:rPr>
        <w:t>Tel. 02751</w:t>
      </w:r>
      <w:r w:rsidR="00B132CA" w:rsidRPr="00B132CA">
        <w:rPr>
          <w:rFonts w:ascii="Arial" w:hAnsi="Arial" w:cs="Arial"/>
        </w:rPr>
        <w:t xml:space="preserve"> </w:t>
      </w:r>
      <w:r w:rsidRPr="00B132CA">
        <w:rPr>
          <w:rFonts w:ascii="Arial" w:hAnsi="Arial" w:cs="Arial"/>
        </w:rPr>
        <w:t>923-101</w:t>
      </w:r>
    </w:p>
    <w:p w14:paraId="341EDA8E" w14:textId="77777777" w:rsidR="00C14FD9" w:rsidRPr="00B132CA" w:rsidRDefault="00C14FD9" w:rsidP="00A6292A">
      <w:pPr>
        <w:pStyle w:val="Kopfzeile"/>
        <w:tabs>
          <w:tab w:val="clear" w:pos="4536"/>
          <w:tab w:val="clear" w:pos="9072"/>
        </w:tabs>
        <w:spacing w:after="160" w:line="259" w:lineRule="auto"/>
        <w:jc w:val="both"/>
        <w:rPr>
          <w:rFonts w:ascii="Arial" w:hAnsi="Arial" w:cs="Arial"/>
        </w:rPr>
      </w:pPr>
      <w:r w:rsidRPr="00B132CA">
        <w:rPr>
          <w:rFonts w:ascii="Arial" w:hAnsi="Arial" w:cs="Arial"/>
        </w:rPr>
        <w:t>E-Mail: t.karl@bad-berleburg.de</w:t>
      </w:r>
    </w:p>
    <w:p w14:paraId="1EB3500E" w14:textId="77777777" w:rsidR="00C14FD9" w:rsidRPr="00B132CA" w:rsidRDefault="00C14FD9" w:rsidP="00A6292A">
      <w:pPr>
        <w:jc w:val="both"/>
        <w:rPr>
          <w:rFonts w:ascii="Barlow Condensed Light" w:hAnsi="Barlow Condensed Light"/>
        </w:rPr>
      </w:pPr>
    </w:p>
    <w:p w14:paraId="6012F416" w14:textId="77777777" w:rsidR="00AD458D" w:rsidRPr="00B132CA" w:rsidRDefault="00AD458D" w:rsidP="00A6292A">
      <w:pPr>
        <w:jc w:val="both"/>
      </w:pPr>
    </w:p>
    <w:p w14:paraId="522AE960" w14:textId="61D059FD" w:rsidR="0092664A" w:rsidRPr="00591D95" w:rsidRDefault="00E171FA" w:rsidP="00591D95">
      <w:pPr>
        <w:pStyle w:val="Kopfzeile"/>
        <w:tabs>
          <w:tab w:val="clear" w:pos="4536"/>
          <w:tab w:val="clear" w:pos="9072"/>
        </w:tabs>
        <w:spacing w:after="160" w:line="259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58514D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 August</w:t>
      </w:r>
      <w:r w:rsidR="002847B7">
        <w:rPr>
          <w:rFonts w:ascii="Arial" w:hAnsi="Arial" w:cs="Arial"/>
          <w:sz w:val="20"/>
          <w:szCs w:val="20"/>
        </w:rPr>
        <w:t xml:space="preserve"> 202</w:t>
      </w:r>
      <w:r w:rsidR="00B10752">
        <w:rPr>
          <w:rFonts w:ascii="Arial" w:hAnsi="Arial" w:cs="Arial"/>
          <w:sz w:val="20"/>
          <w:szCs w:val="20"/>
        </w:rPr>
        <w:t>6</w:t>
      </w:r>
    </w:p>
    <w:p w14:paraId="087EFF42" w14:textId="3A8A0AF8" w:rsidR="005026CF" w:rsidRPr="00B132CA" w:rsidRDefault="00916B37" w:rsidP="005026CF">
      <w:pPr>
        <w:spacing w:after="320"/>
        <w:jc w:val="both"/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D02CB">
        <w:tab/>
      </w:r>
    </w:p>
    <w:p w14:paraId="0B1330F1" w14:textId="08DC716A" w:rsidR="005026CF" w:rsidRPr="00B132CA" w:rsidRDefault="006723ED" w:rsidP="005026CF">
      <w:pPr>
        <w:pStyle w:val="berschrift1"/>
        <w:spacing w:after="480"/>
        <w:jc w:val="both"/>
        <w:rPr>
          <w:rFonts w:ascii="Arial" w:hAnsi="Arial" w:cs="Arial"/>
          <w:b/>
          <w:sz w:val="28"/>
          <w:szCs w:val="28"/>
          <w:lang w:val="de-DE"/>
        </w:rPr>
      </w:pPr>
      <w:r>
        <w:rPr>
          <w:rFonts w:ascii="Arial" w:hAnsi="Arial" w:cs="Arial"/>
          <w:b/>
          <w:sz w:val="28"/>
          <w:szCs w:val="28"/>
          <w:lang w:val="de-DE"/>
        </w:rPr>
        <w:t>Jetzt anmelden: Stadtgutscheine zum Start von blb-smart gewinnen</w:t>
      </w:r>
    </w:p>
    <w:p w14:paraId="14AFC21E" w14:textId="50067ECF" w:rsidR="0058514D" w:rsidRPr="0058514D" w:rsidRDefault="0058514D" w:rsidP="0058514D">
      <w:pPr>
        <w:pStyle w:val="isselectedend"/>
        <w:spacing w:line="360" w:lineRule="auto"/>
        <w:jc w:val="both"/>
        <w:rPr>
          <w:rFonts w:ascii="Arial" w:hAnsi="Arial" w:cs="Arial"/>
        </w:rPr>
      </w:pPr>
      <w:r w:rsidRPr="0058514D">
        <w:rPr>
          <w:rFonts w:ascii="Arial" w:hAnsi="Arial" w:cs="Arial"/>
        </w:rPr>
        <w:t xml:space="preserve">Jetzt geht’s los: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 xml:space="preserve">blb-smart ist offiziell </w:t>
      </w:r>
      <w:r>
        <w:rPr>
          <w:rStyle w:val="Fett"/>
          <w:rFonts w:ascii="Arial" w:eastAsiaTheme="majorEastAsia" w:hAnsi="Arial" w:cs="Arial"/>
          <w:b w:val="0"/>
          <w:bCs w:val="0"/>
        </w:rPr>
        <w:t>„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auf dem Markt</w:t>
      </w:r>
      <w:r>
        <w:rPr>
          <w:rStyle w:val="Fett"/>
          <w:rFonts w:ascii="Arial" w:eastAsiaTheme="majorEastAsia" w:hAnsi="Arial" w:cs="Arial"/>
          <w:b w:val="0"/>
          <w:bCs w:val="0"/>
        </w:rPr>
        <w:t>“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!</w:t>
      </w:r>
      <w:r w:rsidRPr="0058514D">
        <w:rPr>
          <w:rFonts w:ascii="Arial" w:hAnsi="Arial" w:cs="Arial"/>
        </w:rPr>
        <w:t xml:space="preserve"> Die neue App für Bad Berleburg bringt Informationen, Angebote und Aktionen direkt aufs Smartphone </w:t>
      </w:r>
      <w:r w:rsidRPr="006723ED">
        <w:rPr>
          <w:rFonts w:ascii="Arial" w:hAnsi="Arial" w:cs="Arial"/>
        </w:rPr>
        <w:t xml:space="preserve">– und zum Start gibt es gleich doppelt Grund, mitzumachen. Denn wer die neue blb-smart-App ausprobiert, kann sich attraktive Gewinnchancen sichern. Noch bis Mittwoch, </w:t>
      </w:r>
      <w:r w:rsidRPr="006723ED">
        <w:rPr>
          <w:rStyle w:val="Fett"/>
          <w:rFonts w:ascii="Arial" w:eastAsiaTheme="majorEastAsia" w:hAnsi="Arial" w:cs="Arial"/>
          <w:b w:val="0"/>
          <w:bCs w:val="0"/>
        </w:rPr>
        <w:t>26. August, 23.59 Uhr</w:t>
      </w:r>
      <w:r w:rsidRPr="006723ED">
        <w:rPr>
          <w:rStyle w:val="Fett"/>
          <w:rFonts w:ascii="Arial" w:eastAsiaTheme="majorEastAsia" w:hAnsi="Arial" w:cs="Arial"/>
        </w:rPr>
        <w:t xml:space="preserve"> </w:t>
      </w:r>
      <w:r w:rsidRPr="006723ED">
        <w:rPr>
          <w:rFonts w:ascii="Arial" w:hAnsi="Arial" w:cs="Arial"/>
        </w:rPr>
        <w:t xml:space="preserve">werden insgesamt </w:t>
      </w:r>
      <w:r w:rsidRPr="006723ED">
        <w:rPr>
          <w:rStyle w:val="Fett"/>
          <w:rFonts w:ascii="Arial" w:eastAsiaTheme="majorEastAsia" w:hAnsi="Arial" w:cs="Arial"/>
          <w:b w:val="0"/>
          <w:bCs w:val="0"/>
        </w:rPr>
        <w:t>50 Stadtgutscheine</w:t>
      </w:r>
      <w:r w:rsidRPr="006723ED">
        <w:rPr>
          <w:rFonts w:ascii="Arial" w:hAnsi="Arial" w:cs="Arial"/>
        </w:rPr>
        <w:t xml:space="preserve"> verlost. Darunter</w:t>
      </w:r>
      <w:r w:rsidRPr="0058514D">
        <w:rPr>
          <w:rFonts w:ascii="Arial" w:hAnsi="Arial" w:cs="Arial"/>
        </w:rPr>
        <w:t xml:space="preserve"> befinden sich Gutscheine im Wert von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100, 75 und 50 Euro</w:t>
      </w:r>
      <w:r w:rsidRPr="0058514D">
        <w:rPr>
          <w:rFonts w:ascii="Arial" w:hAnsi="Arial" w:cs="Arial"/>
        </w:rPr>
        <w:t xml:space="preserve"> sowie 47 weitere Gutscheine über jeweils </w:t>
      </w:r>
      <w:r>
        <w:rPr>
          <w:rFonts w:ascii="Arial" w:hAnsi="Arial" w:cs="Arial"/>
        </w:rPr>
        <w:t>drei</w:t>
      </w:r>
      <w:r w:rsidRPr="0058514D">
        <w:rPr>
          <w:rFonts w:ascii="Arial" w:hAnsi="Arial" w:cs="Arial"/>
        </w:rPr>
        <w:t xml:space="preserve"> Euro. Die Gutscheine </w:t>
      </w:r>
      <w:r>
        <w:rPr>
          <w:rFonts w:ascii="Arial" w:hAnsi="Arial" w:cs="Arial"/>
        </w:rPr>
        <w:t>sind</w:t>
      </w:r>
      <w:r w:rsidRPr="0058514D">
        <w:rPr>
          <w:rFonts w:ascii="Arial" w:hAnsi="Arial" w:cs="Arial"/>
        </w:rPr>
        <w:t xml:space="preserve"> bei den teilnehmenden Akzeptanzstellen in Bad Berleburg</w:t>
      </w:r>
      <w:r>
        <w:rPr>
          <w:rFonts w:ascii="Arial" w:hAnsi="Arial" w:cs="Arial"/>
        </w:rPr>
        <w:t xml:space="preserve"> einlösbar</w:t>
      </w:r>
      <w:r w:rsidRPr="0058514D">
        <w:rPr>
          <w:rFonts w:ascii="Arial" w:hAnsi="Arial" w:cs="Arial"/>
        </w:rPr>
        <w:t>.</w:t>
      </w:r>
    </w:p>
    <w:p w14:paraId="4D0A4AA5" w14:textId="75076722" w:rsidR="0058514D" w:rsidRPr="0058514D" w:rsidRDefault="0058514D" w:rsidP="0058514D">
      <w:pPr>
        <w:pStyle w:val="isselectedend"/>
        <w:spacing w:line="360" w:lineRule="auto"/>
        <w:jc w:val="both"/>
        <w:rPr>
          <w:rFonts w:ascii="Arial" w:hAnsi="Arial" w:cs="Arial"/>
        </w:rPr>
      </w:pPr>
      <w:r w:rsidRPr="0058514D">
        <w:rPr>
          <w:rFonts w:ascii="Arial" w:hAnsi="Arial" w:cs="Arial"/>
        </w:rPr>
        <w:t xml:space="preserve">Und auch Fußballfans dürfen sich freuen: Mit dem Start der neuen Bundesliga-Saison geht das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blb-smart-Bundesliga-Tippspiel</w:t>
      </w:r>
      <w:r w:rsidRPr="0058514D">
        <w:rPr>
          <w:rFonts w:ascii="Arial" w:hAnsi="Arial" w:cs="Arial"/>
        </w:rPr>
        <w:t xml:space="preserve"> an den Start. Spieltag für Spieltag können Nutzer ihre Tipps abgeben, Punkte sammeln und sich mit anderen Tippern aus Bad Berleburg messen. Dabei warten attraktive Gewinne auf die erfolgreichsten Teilnehme</w:t>
      </w:r>
      <w:r>
        <w:rPr>
          <w:rFonts w:ascii="Arial" w:hAnsi="Arial" w:cs="Arial"/>
        </w:rPr>
        <w:t>nden.</w:t>
      </w:r>
      <w:r w:rsidRPr="0058514D">
        <w:rPr>
          <w:rFonts w:ascii="Arial" w:hAnsi="Arial" w:cs="Arial"/>
        </w:rPr>
        <w:t xml:space="preserve"> Zusätzlich erhält der jeweilige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 xml:space="preserve">Spieltagsieger jede Woche einen Gutschein direkt </w:t>
      </w:r>
      <w:r>
        <w:rPr>
          <w:rStyle w:val="Fett"/>
          <w:rFonts w:ascii="Arial" w:eastAsiaTheme="majorEastAsia" w:hAnsi="Arial" w:cs="Arial"/>
          <w:b w:val="0"/>
          <w:bCs w:val="0"/>
        </w:rPr>
        <w:t xml:space="preserve">in die blb-smart-App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aufs Smartphone</w:t>
      </w:r>
      <w:r w:rsidRPr="0058514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58514D">
        <w:rPr>
          <w:rFonts w:ascii="Arial" w:hAnsi="Arial" w:cs="Arial"/>
        </w:rPr>
        <w:t xml:space="preserve">Damit bietet blb-smart bereits zum Start spannende </w:t>
      </w:r>
      <w:r>
        <w:rPr>
          <w:rFonts w:ascii="Arial" w:hAnsi="Arial" w:cs="Arial"/>
        </w:rPr>
        <w:t>Anreize</w:t>
      </w:r>
      <w:r w:rsidRPr="0058514D">
        <w:rPr>
          <w:rFonts w:ascii="Arial" w:hAnsi="Arial" w:cs="Arial"/>
        </w:rPr>
        <w:t xml:space="preserve">, regelmäßig vorbeizuschauen.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 xml:space="preserve">Die App </w:t>
      </w:r>
      <w:r>
        <w:rPr>
          <w:rStyle w:val="Fett"/>
          <w:rFonts w:ascii="Arial" w:eastAsiaTheme="majorEastAsia" w:hAnsi="Arial" w:cs="Arial"/>
          <w:b w:val="0"/>
          <w:bCs w:val="0"/>
        </w:rPr>
        <w:t>ist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 xml:space="preserve"> digitale</w:t>
      </w:r>
      <w:r>
        <w:rPr>
          <w:rStyle w:val="Fett"/>
          <w:rFonts w:ascii="Arial" w:eastAsiaTheme="majorEastAsia" w:hAnsi="Arial" w:cs="Arial"/>
          <w:b w:val="0"/>
          <w:bCs w:val="0"/>
        </w:rPr>
        <w:t xml:space="preserve">r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Begleiter für Bad Berleburg</w:t>
      </w:r>
      <w:r>
        <w:rPr>
          <w:rStyle w:val="Fett"/>
          <w:rFonts w:ascii="Arial" w:eastAsiaTheme="majorEastAsia" w:hAnsi="Arial" w:cs="Arial"/>
          <w:b w:val="0"/>
          <w:bCs w:val="0"/>
        </w:rPr>
        <w:t xml:space="preserve">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– lokal, aktuell und mit echten Mehrwerten für die Nutze</w:t>
      </w:r>
      <w:r>
        <w:rPr>
          <w:rStyle w:val="Fett"/>
          <w:rFonts w:ascii="Arial" w:eastAsiaTheme="majorEastAsia" w:hAnsi="Arial" w:cs="Arial"/>
          <w:b w:val="0"/>
          <w:bCs w:val="0"/>
        </w:rPr>
        <w:t xml:space="preserve">nden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und</w:t>
      </w:r>
      <w:r>
        <w:rPr>
          <w:rStyle w:val="Fett"/>
          <w:rFonts w:ascii="Arial" w:eastAsiaTheme="majorEastAsia" w:hAnsi="Arial" w:cs="Arial"/>
          <w:b w:val="0"/>
          <w:bCs w:val="0"/>
        </w:rPr>
        <w:t xml:space="preserve"> die lokale Wertschöpfung vor Ort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.</w:t>
      </w:r>
      <w:r>
        <w:rPr>
          <w:rStyle w:val="Fett"/>
          <w:rFonts w:ascii="Arial" w:eastAsiaTheme="majorEastAsia" w:hAnsi="Arial" w:cs="Arial"/>
          <w:b w:val="0"/>
          <w:bCs w:val="0"/>
        </w:rPr>
        <w:t xml:space="preserve"> </w:t>
      </w:r>
      <w:r w:rsidRPr="0058514D">
        <w:rPr>
          <w:rFonts w:ascii="Arial" w:hAnsi="Arial" w:cs="Arial"/>
        </w:rPr>
        <w:t xml:space="preserve">Die Teilnahme an den Gewinnspielen ist kostenlos. Die blb-smart-App ist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 xml:space="preserve">ab sofort verfügbar und kann kostenlos </w:t>
      </w:r>
      <w:r>
        <w:rPr>
          <w:rStyle w:val="Fett"/>
          <w:rFonts w:ascii="Arial" w:eastAsiaTheme="majorEastAsia" w:hAnsi="Arial" w:cs="Arial"/>
          <w:b w:val="0"/>
          <w:bCs w:val="0"/>
        </w:rPr>
        <w:t xml:space="preserve">für Android und iOS </w:t>
      </w:r>
      <w:r w:rsidRPr="0058514D">
        <w:rPr>
          <w:rStyle w:val="Fett"/>
          <w:rFonts w:ascii="Arial" w:eastAsiaTheme="majorEastAsia" w:hAnsi="Arial" w:cs="Arial"/>
          <w:b w:val="0"/>
          <w:bCs w:val="0"/>
        </w:rPr>
        <w:t>heruntergeladen werden</w:t>
      </w:r>
      <w:r w:rsidRPr="0058514D">
        <w:rPr>
          <w:rFonts w:ascii="Arial" w:hAnsi="Arial" w:cs="Arial"/>
        </w:rPr>
        <w:t>.</w:t>
      </w:r>
    </w:p>
    <w:p w14:paraId="0F306333" w14:textId="05FAC83D" w:rsidR="008A2509" w:rsidRPr="008A2509" w:rsidRDefault="008A2509" w:rsidP="00E1418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8A2509">
        <w:rPr>
          <w:rFonts w:ascii="Arial" w:hAnsi="Arial" w:cs="Arial"/>
          <w:b/>
          <w:bCs/>
          <w:sz w:val="20"/>
          <w:szCs w:val="20"/>
          <w:u w:val="single"/>
        </w:rPr>
        <w:lastRenderedPageBreak/>
        <w:t>Bildunterschrift:</w:t>
      </w:r>
    </w:p>
    <w:p w14:paraId="415F0CF0" w14:textId="76DB9436" w:rsidR="008A2509" w:rsidRPr="006723ED" w:rsidRDefault="008A2509" w:rsidP="00E1418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A2509">
        <w:rPr>
          <w:rFonts w:ascii="Arial" w:hAnsi="Arial" w:cs="Arial"/>
          <w:b/>
          <w:bCs/>
          <w:sz w:val="20"/>
          <w:szCs w:val="20"/>
        </w:rPr>
        <w:t>Foto PM blbsmart</w:t>
      </w:r>
      <w:r w:rsidR="0058514D">
        <w:rPr>
          <w:rFonts w:ascii="Arial" w:hAnsi="Arial" w:cs="Arial"/>
          <w:b/>
          <w:bCs/>
          <w:sz w:val="20"/>
          <w:szCs w:val="20"/>
        </w:rPr>
        <w:t>_Gewinnspiele</w:t>
      </w:r>
      <w:r w:rsidRPr="008A2509">
        <w:rPr>
          <w:rFonts w:ascii="Arial" w:hAnsi="Arial" w:cs="Arial"/>
          <w:b/>
          <w:bCs/>
          <w:sz w:val="20"/>
          <w:szCs w:val="20"/>
        </w:rPr>
        <w:t>:</w:t>
      </w:r>
      <w:r w:rsidR="006723ED">
        <w:rPr>
          <w:rFonts w:ascii="Arial" w:hAnsi="Arial" w:cs="Arial"/>
          <w:b/>
          <w:bCs/>
          <w:sz w:val="20"/>
          <w:szCs w:val="20"/>
        </w:rPr>
        <w:t xml:space="preserve"> </w:t>
      </w:r>
      <w:r w:rsidR="006723ED" w:rsidRPr="006723ED">
        <w:rPr>
          <w:rFonts w:ascii="Arial" w:hAnsi="Arial" w:cs="Arial"/>
          <w:sz w:val="20"/>
          <w:szCs w:val="20"/>
        </w:rPr>
        <w:t>Ab sofort ist blb-smart in den App-Stores von Android und iOS verfügbar. Schnell dabei sein lohnt sich – zum Start gibt es gleich zwei Gewinnspiele und die Möglichkeit, Stadtgutscheine zu erhalten</w:t>
      </w:r>
      <w:r w:rsidRPr="006723ED">
        <w:rPr>
          <w:rFonts w:ascii="Arial" w:hAnsi="Arial" w:cs="Arial"/>
          <w:sz w:val="20"/>
          <w:szCs w:val="20"/>
        </w:rPr>
        <w:t xml:space="preserve">. Foto: </w:t>
      </w:r>
      <w:r w:rsidR="00820562">
        <w:rPr>
          <w:rFonts w:ascii="Arial" w:hAnsi="Arial" w:cs="Arial"/>
          <w:sz w:val="20"/>
          <w:szCs w:val="20"/>
        </w:rPr>
        <w:t>blb-smart</w:t>
      </w:r>
    </w:p>
    <w:sectPr w:rsidR="008A2509" w:rsidRPr="006723ED" w:rsidSect="0051526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5167" w14:textId="77777777" w:rsidR="00E768FC" w:rsidRDefault="00E768FC" w:rsidP="00FB3583">
      <w:pPr>
        <w:spacing w:after="0" w:line="240" w:lineRule="auto"/>
      </w:pPr>
      <w:r>
        <w:separator/>
      </w:r>
    </w:p>
  </w:endnote>
  <w:endnote w:type="continuationSeparator" w:id="0">
    <w:p w14:paraId="5CC81944" w14:textId="77777777" w:rsidR="00E768FC" w:rsidRDefault="00E768FC" w:rsidP="00FB3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Cond. Gothic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low Condensed Light">
    <w:panose1 w:val="00000406000000000000"/>
    <w:charset w:val="00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F3691" w14:textId="06715784" w:rsidR="00FB3583" w:rsidRDefault="003F3D61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11B834E2" wp14:editId="538207AE">
          <wp:simplePos x="0" y="0"/>
          <wp:positionH relativeFrom="column">
            <wp:posOffset>2110105</wp:posOffset>
          </wp:positionH>
          <wp:positionV relativeFrom="paragraph">
            <wp:posOffset>-548005</wp:posOffset>
          </wp:positionV>
          <wp:extent cx="1933200" cy="193320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200" cy="1933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4FD9">
      <w:rPr>
        <w:noProof/>
        <w:lang w:eastAsia="de-DE"/>
      </w:rPr>
      <w:drawing>
        <wp:anchor distT="0" distB="0" distL="114300" distR="114300" simplePos="0" relativeHeight="251664384" behindDoc="0" locked="0" layoutInCell="1" allowOverlap="1" wp14:anchorId="05DBD14E" wp14:editId="5CF94100">
          <wp:simplePos x="0" y="0"/>
          <wp:positionH relativeFrom="column">
            <wp:posOffset>-344805</wp:posOffset>
          </wp:positionH>
          <wp:positionV relativeFrom="paragraph">
            <wp:posOffset>70485</wp:posOffset>
          </wp:positionV>
          <wp:extent cx="1631950" cy="601345"/>
          <wp:effectExtent l="0" t="0" r="6350" b="8255"/>
          <wp:wrapNone/>
          <wp:docPr id="2" name="Grafik 2" descr="C:\Users\6103685278\AppData\Local\Microsoft\Windows\INetCache\Content.Word\GN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6103685278\AppData\Local\Microsoft\Windows\INetCache\Content.Word\GN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8037E">
      <w:rPr>
        <w:noProof/>
        <w:lang w:eastAsia="de-DE"/>
      </w:rPr>
      <w:drawing>
        <wp:anchor distT="0" distB="0" distL="114300" distR="114300" simplePos="0" relativeHeight="251668480" behindDoc="0" locked="0" layoutInCell="1" allowOverlap="1" wp14:anchorId="613F8885" wp14:editId="57C7B965">
          <wp:simplePos x="0" y="0"/>
          <wp:positionH relativeFrom="column">
            <wp:posOffset>5300980</wp:posOffset>
          </wp:positionH>
          <wp:positionV relativeFrom="paragraph">
            <wp:posOffset>71120</wp:posOffset>
          </wp:positionV>
          <wp:extent cx="665480" cy="658495"/>
          <wp:effectExtent l="0" t="0" r="1270" b="8255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ED1152" w14:textId="77777777" w:rsidR="00FB3583" w:rsidRDefault="0068037E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65408" behindDoc="0" locked="0" layoutInCell="1" allowOverlap="1" wp14:anchorId="446877B2" wp14:editId="76C4AFE4">
          <wp:simplePos x="0" y="0"/>
          <wp:positionH relativeFrom="column">
            <wp:posOffset>2583815</wp:posOffset>
          </wp:positionH>
          <wp:positionV relativeFrom="paragraph">
            <wp:posOffset>10062845</wp:posOffset>
          </wp:positionV>
          <wp:extent cx="1126490" cy="549275"/>
          <wp:effectExtent l="0" t="0" r="0" b="3175"/>
          <wp:wrapNone/>
          <wp:docPr id="1" name="Grafik 1" descr="eea-logo-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ea-logo-ne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549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8F7FF" w14:textId="0DA40C0F" w:rsidR="00515268" w:rsidRDefault="003F3D61">
    <w:pPr>
      <w:pStyle w:val="Fuzeile"/>
    </w:pPr>
    <w:r w:rsidRPr="00515268">
      <w:rPr>
        <w:noProof/>
        <w:lang w:eastAsia="de-DE"/>
      </w:rPr>
      <w:drawing>
        <wp:anchor distT="0" distB="0" distL="114300" distR="114300" simplePos="0" relativeHeight="251676672" behindDoc="0" locked="0" layoutInCell="1" allowOverlap="1" wp14:anchorId="11FF3B84" wp14:editId="547EC480">
          <wp:simplePos x="0" y="0"/>
          <wp:positionH relativeFrom="column">
            <wp:posOffset>2262505</wp:posOffset>
          </wp:positionH>
          <wp:positionV relativeFrom="paragraph">
            <wp:posOffset>-652145</wp:posOffset>
          </wp:positionV>
          <wp:extent cx="1932940" cy="1932940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940" cy="193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268" w:rsidRPr="00515268">
      <w:rPr>
        <w:noProof/>
        <w:lang w:eastAsia="de-DE"/>
      </w:rPr>
      <w:drawing>
        <wp:anchor distT="0" distB="0" distL="114300" distR="114300" simplePos="0" relativeHeight="251677696" behindDoc="0" locked="0" layoutInCell="1" allowOverlap="1" wp14:anchorId="617A0B6A" wp14:editId="5C08D0D6">
          <wp:simplePos x="0" y="0"/>
          <wp:positionH relativeFrom="column">
            <wp:posOffset>5453380</wp:posOffset>
          </wp:positionH>
          <wp:positionV relativeFrom="paragraph">
            <wp:posOffset>-96180</wp:posOffset>
          </wp:positionV>
          <wp:extent cx="665480" cy="658495"/>
          <wp:effectExtent l="0" t="0" r="1270" b="825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48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268" w:rsidRPr="00515268">
      <w:rPr>
        <w:noProof/>
        <w:lang w:eastAsia="de-DE"/>
      </w:rPr>
      <w:drawing>
        <wp:anchor distT="0" distB="0" distL="114300" distR="114300" simplePos="0" relativeHeight="251674624" behindDoc="0" locked="0" layoutInCell="1" allowOverlap="1" wp14:anchorId="77A2684C" wp14:editId="3FB8F511">
          <wp:simplePos x="0" y="0"/>
          <wp:positionH relativeFrom="column">
            <wp:posOffset>-192405</wp:posOffset>
          </wp:positionH>
          <wp:positionV relativeFrom="paragraph">
            <wp:posOffset>-32725</wp:posOffset>
          </wp:positionV>
          <wp:extent cx="1631950" cy="601345"/>
          <wp:effectExtent l="0" t="0" r="6350" b="8255"/>
          <wp:wrapNone/>
          <wp:docPr id="8" name="Grafik 8" descr="C:\Users\6103685278\AppData\Local\Microsoft\Windows\INetCache\Content.Word\GN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6103685278\AppData\Local\Microsoft\Windows\INetCache\Content.Word\GN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601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318F7" w14:textId="77777777" w:rsidR="00E768FC" w:rsidRDefault="00E768FC" w:rsidP="00FB3583">
      <w:pPr>
        <w:spacing w:after="0" w:line="240" w:lineRule="auto"/>
      </w:pPr>
      <w:r>
        <w:separator/>
      </w:r>
    </w:p>
  </w:footnote>
  <w:footnote w:type="continuationSeparator" w:id="0">
    <w:p w14:paraId="1303C329" w14:textId="77777777" w:rsidR="00E768FC" w:rsidRDefault="00E768FC" w:rsidP="00FB35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44ABE" w14:textId="77777777" w:rsidR="00FB3583" w:rsidRDefault="00FB3583">
    <w:pPr>
      <w:pStyle w:val="Kopfzeile"/>
    </w:pPr>
  </w:p>
  <w:p w14:paraId="6A643BA4" w14:textId="77777777" w:rsidR="00FB3583" w:rsidRDefault="00FB35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6CF4" w14:textId="47213180" w:rsidR="00515268" w:rsidRDefault="00E90B80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8720" behindDoc="1" locked="0" layoutInCell="1" allowOverlap="1" wp14:anchorId="5F74C8AD" wp14:editId="031B2ABF">
          <wp:simplePos x="0" y="0"/>
          <wp:positionH relativeFrom="column">
            <wp:posOffset>4643755</wp:posOffset>
          </wp:positionH>
          <wp:positionV relativeFrom="paragraph">
            <wp:posOffset>1217295</wp:posOffset>
          </wp:positionV>
          <wp:extent cx="1607185" cy="828040"/>
          <wp:effectExtent l="0" t="0" r="0" b="0"/>
          <wp:wrapTight wrapText="bothSides">
            <wp:wrapPolygon edited="0">
              <wp:start x="768" y="1491"/>
              <wp:lineTo x="768" y="5963"/>
              <wp:lineTo x="1792" y="10436"/>
              <wp:lineTo x="2560" y="18883"/>
              <wp:lineTo x="20738" y="18883"/>
              <wp:lineTo x="20482" y="11926"/>
              <wp:lineTo x="19970" y="10436"/>
              <wp:lineTo x="9473" y="4969"/>
              <wp:lineTo x="4096" y="1491"/>
              <wp:lineTo x="768" y="1491"/>
            </wp:wrapPolygon>
          </wp:wrapTight>
          <wp:docPr id="7" name="Grafik 7" descr="Ein Bild, das Schrift, Grafiken, Screenshot, Text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Schrift, Grafiken, Screenshot, Text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185" cy="82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268">
      <w:rPr>
        <w:noProof/>
        <w:lang w:eastAsia="de-DE"/>
      </w:rPr>
      <w:drawing>
        <wp:anchor distT="0" distB="0" distL="114300" distR="114300" simplePos="0" relativeHeight="251672576" behindDoc="1" locked="0" layoutInCell="1" allowOverlap="1" wp14:anchorId="729CC1ED" wp14:editId="79F78386">
          <wp:simplePos x="0" y="0"/>
          <wp:positionH relativeFrom="column">
            <wp:posOffset>-895158</wp:posOffset>
          </wp:positionH>
          <wp:positionV relativeFrom="paragraph">
            <wp:posOffset>-488315</wp:posOffset>
          </wp:positionV>
          <wp:extent cx="7716756" cy="1708030"/>
          <wp:effectExtent l="0" t="0" r="0" b="698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f-Buergermeister_ne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6756" cy="170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2676"/>
    <w:multiLevelType w:val="hybridMultilevel"/>
    <w:tmpl w:val="996ADCB8"/>
    <w:lvl w:ilvl="0" w:tplc="5B8A57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E745B"/>
    <w:multiLevelType w:val="hybridMultilevel"/>
    <w:tmpl w:val="1ED41B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F38A5"/>
    <w:multiLevelType w:val="hybridMultilevel"/>
    <w:tmpl w:val="C39A6A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27B11"/>
    <w:multiLevelType w:val="hybridMultilevel"/>
    <w:tmpl w:val="707A5240"/>
    <w:lvl w:ilvl="0" w:tplc="8028FC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941BE"/>
    <w:multiLevelType w:val="hybridMultilevel"/>
    <w:tmpl w:val="D5827C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49833">
    <w:abstractNumId w:val="3"/>
  </w:num>
  <w:num w:numId="2" w16cid:durableId="1257908904">
    <w:abstractNumId w:val="0"/>
  </w:num>
  <w:num w:numId="3" w16cid:durableId="2142771463">
    <w:abstractNumId w:val="1"/>
  </w:num>
  <w:num w:numId="4" w16cid:durableId="872690166">
    <w:abstractNumId w:val="4"/>
  </w:num>
  <w:num w:numId="5" w16cid:durableId="740442919">
    <w:abstractNumId w:val="4"/>
  </w:num>
  <w:num w:numId="6" w16cid:durableId="2100446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417"/>
    <w:rsid w:val="000222DB"/>
    <w:rsid w:val="00080D47"/>
    <w:rsid w:val="000A522A"/>
    <w:rsid w:val="000B08EC"/>
    <w:rsid w:val="000C10FE"/>
    <w:rsid w:val="000C43D2"/>
    <w:rsid w:val="000D02CB"/>
    <w:rsid w:val="000D3FEA"/>
    <w:rsid w:val="000D7D33"/>
    <w:rsid w:val="000E08D2"/>
    <w:rsid w:val="000F0235"/>
    <w:rsid w:val="0011548F"/>
    <w:rsid w:val="00132FEF"/>
    <w:rsid w:val="00133586"/>
    <w:rsid w:val="00142588"/>
    <w:rsid w:val="00152B8F"/>
    <w:rsid w:val="00164ED5"/>
    <w:rsid w:val="00186211"/>
    <w:rsid w:val="001A5C3F"/>
    <w:rsid w:val="001B372F"/>
    <w:rsid w:val="001B39CD"/>
    <w:rsid w:val="001C195A"/>
    <w:rsid w:val="001C77E5"/>
    <w:rsid w:val="001D2D83"/>
    <w:rsid w:val="001D41E4"/>
    <w:rsid w:val="001E4AC9"/>
    <w:rsid w:val="001E7389"/>
    <w:rsid w:val="001F0FE4"/>
    <w:rsid w:val="0020776D"/>
    <w:rsid w:val="00207CE1"/>
    <w:rsid w:val="002151A8"/>
    <w:rsid w:val="002316B4"/>
    <w:rsid w:val="00232168"/>
    <w:rsid w:val="00246873"/>
    <w:rsid w:val="002500E5"/>
    <w:rsid w:val="002505BF"/>
    <w:rsid w:val="00253609"/>
    <w:rsid w:val="00274B6F"/>
    <w:rsid w:val="00280046"/>
    <w:rsid w:val="002847B7"/>
    <w:rsid w:val="002A5AA4"/>
    <w:rsid w:val="002B3281"/>
    <w:rsid w:val="002D1EF5"/>
    <w:rsid w:val="002F6076"/>
    <w:rsid w:val="002F7C61"/>
    <w:rsid w:val="00320056"/>
    <w:rsid w:val="00334162"/>
    <w:rsid w:val="00346A7B"/>
    <w:rsid w:val="00370B29"/>
    <w:rsid w:val="00371697"/>
    <w:rsid w:val="003723B8"/>
    <w:rsid w:val="003828B2"/>
    <w:rsid w:val="00385417"/>
    <w:rsid w:val="0038707B"/>
    <w:rsid w:val="0039304E"/>
    <w:rsid w:val="003D2B9C"/>
    <w:rsid w:val="003E2308"/>
    <w:rsid w:val="003E51D3"/>
    <w:rsid w:val="003F3D61"/>
    <w:rsid w:val="003F47B7"/>
    <w:rsid w:val="004468A4"/>
    <w:rsid w:val="004540A6"/>
    <w:rsid w:val="004576E7"/>
    <w:rsid w:val="00457A04"/>
    <w:rsid w:val="004914DD"/>
    <w:rsid w:val="00495D46"/>
    <w:rsid w:val="004A3022"/>
    <w:rsid w:val="004B1B36"/>
    <w:rsid w:val="004B25FF"/>
    <w:rsid w:val="004C0AAE"/>
    <w:rsid w:val="004F1DD2"/>
    <w:rsid w:val="004F582F"/>
    <w:rsid w:val="005026CF"/>
    <w:rsid w:val="00515268"/>
    <w:rsid w:val="005331BC"/>
    <w:rsid w:val="0057215B"/>
    <w:rsid w:val="00576FD5"/>
    <w:rsid w:val="00582531"/>
    <w:rsid w:val="0058514D"/>
    <w:rsid w:val="00591D95"/>
    <w:rsid w:val="005970F2"/>
    <w:rsid w:val="005C0778"/>
    <w:rsid w:val="005E18D6"/>
    <w:rsid w:val="00607690"/>
    <w:rsid w:val="00615EFC"/>
    <w:rsid w:val="00616DA0"/>
    <w:rsid w:val="0062404C"/>
    <w:rsid w:val="00631912"/>
    <w:rsid w:val="0063518F"/>
    <w:rsid w:val="006574E0"/>
    <w:rsid w:val="00664D18"/>
    <w:rsid w:val="006723ED"/>
    <w:rsid w:val="0068037E"/>
    <w:rsid w:val="00692FF7"/>
    <w:rsid w:val="006B00B6"/>
    <w:rsid w:val="006B066C"/>
    <w:rsid w:val="006B47C5"/>
    <w:rsid w:val="006B505D"/>
    <w:rsid w:val="006C74A4"/>
    <w:rsid w:val="006E01BB"/>
    <w:rsid w:val="006E1BDD"/>
    <w:rsid w:val="006F60AF"/>
    <w:rsid w:val="00713C9A"/>
    <w:rsid w:val="007162A6"/>
    <w:rsid w:val="00722439"/>
    <w:rsid w:val="00756CA7"/>
    <w:rsid w:val="00771371"/>
    <w:rsid w:val="00772699"/>
    <w:rsid w:val="007B1102"/>
    <w:rsid w:val="007B36BF"/>
    <w:rsid w:val="007F5551"/>
    <w:rsid w:val="00810353"/>
    <w:rsid w:val="00820562"/>
    <w:rsid w:val="00831C23"/>
    <w:rsid w:val="008339EE"/>
    <w:rsid w:val="0083645C"/>
    <w:rsid w:val="008505A2"/>
    <w:rsid w:val="0087401F"/>
    <w:rsid w:val="008938BD"/>
    <w:rsid w:val="008A2509"/>
    <w:rsid w:val="008D3F6D"/>
    <w:rsid w:val="008D4605"/>
    <w:rsid w:val="009147E0"/>
    <w:rsid w:val="00916B37"/>
    <w:rsid w:val="0092318F"/>
    <w:rsid w:val="0092664A"/>
    <w:rsid w:val="009277CE"/>
    <w:rsid w:val="00935A8D"/>
    <w:rsid w:val="00947959"/>
    <w:rsid w:val="00955EFF"/>
    <w:rsid w:val="0096248D"/>
    <w:rsid w:val="00967F26"/>
    <w:rsid w:val="009A1B94"/>
    <w:rsid w:val="009B69A7"/>
    <w:rsid w:val="009E3082"/>
    <w:rsid w:val="009F3C49"/>
    <w:rsid w:val="00A161BA"/>
    <w:rsid w:val="00A2083F"/>
    <w:rsid w:val="00A4555A"/>
    <w:rsid w:val="00A6292A"/>
    <w:rsid w:val="00AB3D07"/>
    <w:rsid w:val="00AD3315"/>
    <w:rsid w:val="00AD458D"/>
    <w:rsid w:val="00AF1876"/>
    <w:rsid w:val="00AF2733"/>
    <w:rsid w:val="00B013E4"/>
    <w:rsid w:val="00B10752"/>
    <w:rsid w:val="00B132CA"/>
    <w:rsid w:val="00B357E8"/>
    <w:rsid w:val="00B46F21"/>
    <w:rsid w:val="00B50F19"/>
    <w:rsid w:val="00B5484A"/>
    <w:rsid w:val="00B55950"/>
    <w:rsid w:val="00B56A93"/>
    <w:rsid w:val="00B66BA3"/>
    <w:rsid w:val="00B824FE"/>
    <w:rsid w:val="00B938CD"/>
    <w:rsid w:val="00BB41C6"/>
    <w:rsid w:val="00BB5D41"/>
    <w:rsid w:val="00BE591C"/>
    <w:rsid w:val="00C0610D"/>
    <w:rsid w:val="00C13075"/>
    <w:rsid w:val="00C14FD9"/>
    <w:rsid w:val="00C2575D"/>
    <w:rsid w:val="00C26004"/>
    <w:rsid w:val="00C26821"/>
    <w:rsid w:val="00C52DD6"/>
    <w:rsid w:val="00C60AB6"/>
    <w:rsid w:val="00C61850"/>
    <w:rsid w:val="00C72E5A"/>
    <w:rsid w:val="00C75B35"/>
    <w:rsid w:val="00CA655A"/>
    <w:rsid w:val="00CB73F5"/>
    <w:rsid w:val="00CD77BE"/>
    <w:rsid w:val="00CE5D59"/>
    <w:rsid w:val="00D36864"/>
    <w:rsid w:val="00D61868"/>
    <w:rsid w:val="00D95D20"/>
    <w:rsid w:val="00DA0AC0"/>
    <w:rsid w:val="00DB0FE2"/>
    <w:rsid w:val="00DB2BE8"/>
    <w:rsid w:val="00DC0E30"/>
    <w:rsid w:val="00DC52C4"/>
    <w:rsid w:val="00DD7F6A"/>
    <w:rsid w:val="00DE4A35"/>
    <w:rsid w:val="00DE51F4"/>
    <w:rsid w:val="00DF6317"/>
    <w:rsid w:val="00E06C53"/>
    <w:rsid w:val="00E14188"/>
    <w:rsid w:val="00E171FA"/>
    <w:rsid w:val="00E30A08"/>
    <w:rsid w:val="00E34947"/>
    <w:rsid w:val="00E41D15"/>
    <w:rsid w:val="00E6703B"/>
    <w:rsid w:val="00E67E0A"/>
    <w:rsid w:val="00E67EFC"/>
    <w:rsid w:val="00E768FC"/>
    <w:rsid w:val="00E848A4"/>
    <w:rsid w:val="00E90B80"/>
    <w:rsid w:val="00E94B5E"/>
    <w:rsid w:val="00EA53EE"/>
    <w:rsid w:val="00EE2E4A"/>
    <w:rsid w:val="00EE452B"/>
    <w:rsid w:val="00F15033"/>
    <w:rsid w:val="00F376BA"/>
    <w:rsid w:val="00F5275C"/>
    <w:rsid w:val="00F57986"/>
    <w:rsid w:val="00F76ED2"/>
    <w:rsid w:val="00F80D82"/>
    <w:rsid w:val="00F92021"/>
    <w:rsid w:val="00FB3583"/>
    <w:rsid w:val="00FB6116"/>
    <w:rsid w:val="00FD1E1F"/>
    <w:rsid w:val="00FD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C4BBF"/>
  <w15:docId w15:val="{51869C8E-2CD8-453B-8D1B-223DEAAB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4FD9"/>
    <w:pPr>
      <w:keepNext/>
      <w:outlineLvl w:val="0"/>
    </w:pPr>
    <w:rPr>
      <w:rFonts w:ascii="Franklin Cond. Gothic" w:hAnsi="Franklin Cond. Gothic"/>
      <w:sz w:val="44"/>
      <w:szCs w:val="44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8707B"/>
    <w:pPr>
      <w:keepNext/>
      <w:spacing w:before="100" w:beforeAutospacing="1" w:after="360" w:line="360" w:lineRule="auto"/>
      <w:jc w:val="both"/>
      <w:outlineLvl w:val="1"/>
    </w:pPr>
    <w:rPr>
      <w:rFonts w:ascii="Arial" w:hAnsi="Arial" w:cs="Arial"/>
      <w:b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376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B3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3583"/>
  </w:style>
  <w:style w:type="paragraph" w:styleId="Fuzeile">
    <w:name w:val="footer"/>
    <w:basedOn w:val="Standard"/>
    <w:link w:val="FuzeileZchn"/>
    <w:uiPriority w:val="99"/>
    <w:unhideWhenUsed/>
    <w:rsid w:val="00FB3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B358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0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037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14FD9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14FD9"/>
    <w:rPr>
      <w:rFonts w:ascii="Franklin Cond. Gothic" w:hAnsi="Franklin Cond. Gothic"/>
      <w:sz w:val="44"/>
      <w:szCs w:val="4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376BA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Default">
    <w:name w:val="Default"/>
    <w:rsid w:val="0051526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krper">
    <w:name w:val="Body Text"/>
    <w:basedOn w:val="Standard"/>
    <w:link w:val="TextkrperZchn"/>
    <w:uiPriority w:val="99"/>
    <w:unhideWhenUsed/>
    <w:rsid w:val="00967F26"/>
    <w:pPr>
      <w:spacing w:after="200" w:line="276" w:lineRule="auto"/>
    </w:pPr>
    <w:rPr>
      <w:rFonts w:ascii="Arial" w:hAnsi="Arial" w:cs="Arial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967F26"/>
    <w:rPr>
      <w:rFonts w:ascii="Arial" w:hAnsi="Arial" w:cs="Arial"/>
      <w:sz w:val="24"/>
      <w:szCs w:val="24"/>
    </w:rPr>
  </w:style>
  <w:style w:type="paragraph" w:styleId="Textkrper2">
    <w:name w:val="Body Text 2"/>
    <w:basedOn w:val="Standard"/>
    <w:link w:val="Textkrper2Zchn"/>
    <w:uiPriority w:val="99"/>
    <w:unhideWhenUsed/>
    <w:rsid w:val="00967F26"/>
    <w:pPr>
      <w:spacing w:line="276" w:lineRule="auto"/>
      <w:jc w:val="both"/>
    </w:pPr>
    <w:rPr>
      <w:rFonts w:ascii="Arial" w:hAnsi="Arial" w:cs="Arial"/>
      <w:sz w:val="24"/>
      <w:szCs w:val="24"/>
    </w:rPr>
  </w:style>
  <w:style w:type="character" w:customStyle="1" w:styleId="Textkrper2Zchn">
    <w:name w:val="Textkörper 2 Zchn"/>
    <w:basedOn w:val="Absatz-Standardschriftart"/>
    <w:link w:val="Textkrper2"/>
    <w:uiPriority w:val="99"/>
    <w:rsid w:val="00967F26"/>
    <w:rPr>
      <w:rFonts w:ascii="Arial" w:hAnsi="Arial" w:cs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8707B"/>
    <w:rPr>
      <w:rFonts w:ascii="Arial" w:hAnsi="Arial" w:cs="Arial"/>
      <w:b/>
      <w:sz w:val="24"/>
      <w:szCs w:val="24"/>
    </w:rPr>
  </w:style>
  <w:style w:type="paragraph" w:styleId="Textkrper3">
    <w:name w:val="Body Text 3"/>
    <w:basedOn w:val="Standard"/>
    <w:link w:val="Textkrper3Zchn"/>
    <w:uiPriority w:val="99"/>
    <w:unhideWhenUsed/>
    <w:rsid w:val="002505BF"/>
    <w:pPr>
      <w:spacing w:line="360" w:lineRule="auto"/>
      <w:jc w:val="both"/>
    </w:pPr>
    <w:rPr>
      <w:rFonts w:ascii="Arial" w:hAnsi="Arial" w:cs="Arial"/>
      <w:color w:val="000000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2505BF"/>
    <w:rPr>
      <w:rFonts w:ascii="Arial" w:hAnsi="Arial" w:cs="Arial"/>
      <w:color w:val="00000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828B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828B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828B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28B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28B2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495D46"/>
    <w:pPr>
      <w:ind w:left="720"/>
      <w:contextualSpacing/>
    </w:pPr>
  </w:style>
  <w:style w:type="paragraph" w:styleId="berarbeitung">
    <w:name w:val="Revision"/>
    <w:hidden/>
    <w:uiPriority w:val="99"/>
    <w:semiHidden/>
    <w:rsid w:val="002A5AA4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B56A93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6A93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8514D"/>
    <w:rPr>
      <w:b/>
      <w:bCs/>
    </w:rPr>
  </w:style>
  <w:style w:type="paragraph" w:customStyle="1" w:styleId="isselectedend">
    <w:name w:val="isselectedend"/>
    <w:basedOn w:val="Standard"/>
    <w:rsid w:val="0058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6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T.Karl@Bad-Berleburg.de</dc:creator>
  <cp:keywords/>
  <dc:description/>
  <cp:lastModifiedBy>Karl, Timo</cp:lastModifiedBy>
  <cp:revision>20</cp:revision>
  <cp:lastPrinted>2024-04-16T09:54:00Z</cp:lastPrinted>
  <dcterms:created xsi:type="dcterms:W3CDTF">2026-04-20T08:31:00Z</dcterms:created>
  <dcterms:modified xsi:type="dcterms:W3CDTF">2026-08-24T07:50:00Z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